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0648E">
              <w:rPr>
                <w:rFonts w:ascii="Arial" w:hAnsi="Arial" w:cs="Arial"/>
                <w:sz w:val="18"/>
                <w:szCs w:val="18"/>
              </w:rPr>
            </w:r>
            <w:r w:rsidR="006064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0648E">
              <w:rPr>
                <w:rFonts w:ascii="Arial" w:hAnsi="Arial" w:cs="Arial"/>
                <w:sz w:val="18"/>
                <w:szCs w:val="18"/>
              </w:rPr>
            </w:r>
            <w:r w:rsidR="006064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042329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60648E">
              <w:rPr>
                <w:rFonts w:ascii="Arial" w:hAnsi="Arial" w:cs="Arial"/>
                <w:sz w:val="18"/>
                <w:szCs w:val="18"/>
              </w:rPr>
            </w:r>
            <w:r w:rsidR="006064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60648E">
              <w:rPr>
                <w:rFonts w:ascii="Arial" w:hAnsi="Arial" w:cs="Arial"/>
                <w:sz w:val="18"/>
                <w:szCs w:val="18"/>
              </w:rPr>
            </w:r>
            <w:r w:rsidR="006064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60648E">
              <w:rPr>
                <w:rFonts w:ascii="Arial" w:hAnsi="Arial" w:cs="Arial"/>
                <w:sz w:val="18"/>
                <w:szCs w:val="18"/>
              </w:rPr>
            </w:r>
            <w:r w:rsidR="006064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60648E">
              <w:rPr>
                <w:rFonts w:ascii="Arial" w:hAnsi="Arial" w:cs="Arial"/>
                <w:sz w:val="18"/>
                <w:szCs w:val="18"/>
              </w:rPr>
            </w:r>
            <w:r w:rsidR="006064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1417"/>
        <w:gridCol w:w="2552"/>
        <w:gridCol w:w="2551"/>
        <w:gridCol w:w="160"/>
      </w:tblGrid>
      <w:tr w:rsidR="00C045F9" w:rsidRPr="00B56D6F" w:rsidTr="008F7C61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:rsidTr="008F7C61">
        <w:trPr>
          <w:gridAfter w:val="1"/>
          <w:wAfter w:w="160" w:type="dxa"/>
          <w:trHeight w:hRule="exact" w:val="7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0648E">
              <w:rPr>
                <w:rFonts w:ascii="Arial" w:hAnsi="Arial" w:cs="Arial"/>
                <w:sz w:val="18"/>
                <w:szCs w:val="18"/>
              </w:rPr>
            </w:r>
            <w:r w:rsidR="006064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0648E">
              <w:rPr>
                <w:rFonts w:ascii="Arial" w:hAnsi="Arial" w:cs="Arial"/>
                <w:sz w:val="18"/>
                <w:szCs w:val="18"/>
              </w:rPr>
            </w:r>
            <w:r w:rsidR="006064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55" w:rsidRDefault="003F6855" w:rsidP="003F685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0648E">
              <w:rPr>
                <w:rFonts w:ascii="Arial" w:hAnsi="Arial" w:cs="Arial"/>
                <w:sz w:val="18"/>
                <w:szCs w:val="18"/>
              </w:rPr>
            </w:r>
            <w:r w:rsidR="006064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Hercertificatie </w:t>
            </w:r>
          </w:p>
          <w:p w:rsidR="00CB1045" w:rsidRPr="006A38DF" w:rsidRDefault="003F6855" w:rsidP="003F685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(eind datum certificaat) 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3F685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0648E">
              <w:rPr>
                <w:rFonts w:ascii="Arial" w:hAnsi="Arial" w:cs="Arial"/>
                <w:sz w:val="18"/>
                <w:szCs w:val="18"/>
              </w:rPr>
            </w:r>
            <w:r w:rsidR="006064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Overige:</w:t>
            </w:r>
          </w:p>
        </w:tc>
      </w:tr>
      <w:tr w:rsidR="00655A29" w:rsidRPr="00B56D6F" w:rsidTr="008F7C61">
        <w:trPr>
          <w:gridAfter w:val="1"/>
          <w:wAfter w:w="160" w:type="dxa"/>
          <w:trHeight w:hRule="exact" w:val="1842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55" w:rsidRPr="0046457D" w:rsidRDefault="0046457D" w:rsidP="0046457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Aanvraag voor /uitbreiding met/voor:</w:t>
            </w:r>
            <w:r w:rsidR="003F6855" w:rsidRPr="0046457D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:rsidR="003F6855" w:rsidRPr="00932513" w:rsidRDefault="003F6855" w:rsidP="0046457D">
            <w:pPr>
              <w:rPr>
                <w:rFonts w:ascii="Arial" w:hAnsi="Arial" w:cs="Arial"/>
                <w:sz w:val="18"/>
                <w:szCs w:val="18"/>
              </w:rPr>
            </w:pPr>
            <w:r w:rsidRPr="00932513">
              <w:rPr>
                <w:rFonts w:ascii="Arial" w:hAnsi="Arial" w:cs="Arial"/>
                <w:sz w:val="18"/>
                <w:szCs w:val="18"/>
              </w:rPr>
              <w:t xml:space="preserve">certificaat </w:t>
            </w:r>
            <w:r w:rsidR="00042329" w:rsidRPr="00932513">
              <w:rPr>
                <w:rFonts w:ascii="Arial" w:hAnsi="Arial" w:cs="Arial"/>
                <w:sz w:val="18"/>
                <w:szCs w:val="18"/>
              </w:rPr>
              <w:t xml:space="preserve">BG: </w:t>
            </w:r>
            <w:r w:rsidRPr="00932513">
              <w:rPr>
                <w:rFonts w:ascii="Arial" w:hAnsi="Arial" w:cs="Arial"/>
                <w:sz w:val="18"/>
                <w:szCs w:val="18"/>
              </w:rPr>
              <w:t>betonmortel in sterkteklasse</w:t>
            </w:r>
            <w:r w:rsidRPr="00932513">
              <w:rPr>
                <w:rFonts w:ascii="Arial" w:hAnsi="Arial" w:cs="Arial"/>
                <w:sz w:val="18"/>
                <w:szCs w:val="18"/>
              </w:rPr>
              <w:tab/>
            </w:r>
            <w:r w:rsidR="00481545">
              <w:rPr>
                <w:rFonts w:ascii="Arial" w:hAnsi="Arial" w:cs="Arial"/>
                <w:sz w:val="18"/>
                <w:szCs w:val="18"/>
              </w:rPr>
              <w:t xml:space="preserve">C12/15 t/m </w:t>
            </w:r>
            <w:r w:rsidRPr="00932513">
              <w:rPr>
                <w:rFonts w:ascii="Arial" w:hAnsi="Arial" w:cs="Arial"/>
                <w:sz w:val="18"/>
                <w:szCs w:val="18"/>
              </w:rPr>
              <w:t>C</w:t>
            </w:r>
            <w:r w:rsidR="00042329" w:rsidRPr="00932513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r w:rsidRPr="00932513">
              <w:rPr>
                <w:rFonts w:ascii="Arial" w:hAnsi="Arial" w:cs="Arial"/>
                <w:sz w:val="18"/>
                <w:szCs w:val="18"/>
                <w:highlight w:val="yellow"/>
              </w:rPr>
              <w:t>…</w:t>
            </w:r>
          </w:p>
          <w:p w:rsidR="003F6855" w:rsidRDefault="003F6855" w:rsidP="0046457D">
            <w:pPr>
              <w:rPr>
                <w:rFonts w:ascii="Arial" w:hAnsi="Arial" w:cs="Arial"/>
                <w:sz w:val="18"/>
                <w:szCs w:val="18"/>
              </w:rPr>
            </w:pPr>
            <w:r w:rsidRPr="003F6855">
              <w:rPr>
                <w:rFonts w:ascii="Arial" w:hAnsi="Arial" w:cs="Arial"/>
                <w:sz w:val="18"/>
                <w:szCs w:val="18"/>
              </w:rPr>
              <w:t xml:space="preserve">certificaat </w:t>
            </w:r>
            <w:r w:rsidR="00042329">
              <w:rPr>
                <w:rFonts w:ascii="Arial" w:hAnsi="Arial" w:cs="Arial"/>
                <w:sz w:val="18"/>
                <w:szCs w:val="18"/>
              </w:rPr>
              <w:t xml:space="preserve">BG: </w:t>
            </w:r>
            <w:r w:rsidRPr="003F6855">
              <w:rPr>
                <w:rFonts w:ascii="Arial" w:hAnsi="Arial" w:cs="Arial"/>
                <w:sz w:val="18"/>
                <w:szCs w:val="18"/>
              </w:rPr>
              <w:t>betonmortel, bestemd voor vloeistofdichte betonconstructies in sterkteklasse</w:t>
            </w:r>
            <w:r w:rsidR="0004232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F6855">
              <w:rPr>
                <w:rFonts w:ascii="Arial" w:hAnsi="Arial" w:cs="Arial"/>
                <w:sz w:val="18"/>
                <w:szCs w:val="18"/>
              </w:rPr>
              <w:t>C</w:t>
            </w:r>
            <w:r w:rsidRPr="00042329">
              <w:rPr>
                <w:rFonts w:ascii="Arial" w:hAnsi="Arial" w:cs="Arial"/>
                <w:sz w:val="18"/>
                <w:szCs w:val="18"/>
                <w:highlight w:val="yellow"/>
              </w:rPr>
              <w:t>…</w:t>
            </w:r>
          </w:p>
          <w:p w:rsidR="002C0606" w:rsidRPr="003F6855" w:rsidRDefault="002C0606" w:rsidP="002C0606">
            <w:pPr>
              <w:rPr>
                <w:rFonts w:ascii="Arial" w:hAnsi="Arial" w:cs="Arial"/>
                <w:sz w:val="18"/>
                <w:szCs w:val="18"/>
              </w:rPr>
            </w:pPr>
            <w:r w:rsidRPr="003F6855">
              <w:rPr>
                <w:rFonts w:ascii="Arial" w:hAnsi="Arial" w:cs="Arial"/>
                <w:sz w:val="18"/>
                <w:szCs w:val="18"/>
              </w:rPr>
              <w:t xml:space="preserve">certificaat </w:t>
            </w:r>
            <w:r>
              <w:rPr>
                <w:rFonts w:ascii="Arial" w:hAnsi="Arial" w:cs="Arial"/>
                <w:sz w:val="18"/>
                <w:szCs w:val="18"/>
              </w:rPr>
              <w:t xml:space="preserve">BZ: </w:t>
            </w:r>
            <w:r w:rsidRPr="003F6855">
              <w:rPr>
                <w:rFonts w:ascii="Arial" w:hAnsi="Arial" w:cs="Arial"/>
                <w:sz w:val="18"/>
                <w:szCs w:val="18"/>
              </w:rPr>
              <w:t>betonmortel,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6855">
              <w:rPr>
                <w:rFonts w:ascii="Arial" w:hAnsi="Arial" w:cs="Arial"/>
                <w:sz w:val="18"/>
                <w:szCs w:val="18"/>
              </w:rPr>
              <w:t>consistentie</w:t>
            </w:r>
            <w:r>
              <w:rPr>
                <w:rFonts w:ascii="Arial" w:hAnsi="Arial" w:cs="Arial"/>
                <w:sz w:val="18"/>
                <w:szCs w:val="18"/>
              </w:rPr>
              <w:t>klasse</w:t>
            </w:r>
            <w:r w:rsidRPr="003F68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7C61">
              <w:rPr>
                <w:rFonts w:ascii="Arial" w:hAnsi="Arial" w:cs="Arial"/>
                <w:sz w:val="18"/>
                <w:szCs w:val="18"/>
              </w:rPr>
              <w:t xml:space="preserve">C1 t/m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7C61" w:rsidRPr="008F7C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7C61" w:rsidRPr="008F7C61">
              <w:rPr>
                <w:rFonts w:ascii="Arial" w:hAnsi="Arial" w:cs="Arial"/>
                <w:sz w:val="18"/>
                <w:szCs w:val="18"/>
                <w:highlight w:val="yellow"/>
              </w:rPr>
              <w:t>…</w:t>
            </w:r>
            <w:r w:rsidRPr="003F6855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3F6855">
              <w:rPr>
                <w:rFonts w:ascii="Arial" w:hAnsi="Arial" w:cs="Arial"/>
                <w:sz w:val="18"/>
                <w:szCs w:val="18"/>
              </w:rPr>
              <w:tab/>
            </w:r>
            <w:r w:rsidRPr="003F6855">
              <w:rPr>
                <w:rFonts w:ascii="Arial" w:hAnsi="Arial" w:cs="Arial"/>
                <w:sz w:val="18"/>
                <w:szCs w:val="18"/>
              </w:rPr>
              <w:tab/>
            </w:r>
          </w:p>
          <w:p w:rsidR="003F6855" w:rsidRPr="003F6855" w:rsidRDefault="003F6855" w:rsidP="0046457D">
            <w:pPr>
              <w:rPr>
                <w:rFonts w:ascii="Arial" w:hAnsi="Arial" w:cs="Arial"/>
                <w:sz w:val="18"/>
                <w:szCs w:val="18"/>
              </w:rPr>
            </w:pPr>
            <w:r w:rsidRPr="003F6855">
              <w:rPr>
                <w:rFonts w:ascii="Arial" w:hAnsi="Arial" w:cs="Arial"/>
                <w:sz w:val="18"/>
                <w:szCs w:val="18"/>
              </w:rPr>
              <w:t xml:space="preserve">certificaat </w:t>
            </w:r>
            <w:r w:rsidR="00042329">
              <w:rPr>
                <w:rFonts w:ascii="Arial" w:hAnsi="Arial" w:cs="Arial"/>
                <w:sz w:val="18"/>
                <w:szCs w:val="18"/>
              </w:rPr>
              <w:t xml:space="preserve">BS: </w:t>
            </w:r>
            <w:r w:rsidRPr="003F6855">
              <w:rPr>
                <w:rFonts w:ascii="Arial" w:hAnsi="Arial" w:cs="Arial"/>
                <w:sz w:val="18"/>
                <w:szCs w:val="18"/>
              </w:rPr>
              <w:t>betonmortel,</w:t>
            </w:r>
            <w:r w:rsidR="004645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6855">
              <w:rPr>
                <w:rFonts w:ascii="Arial" w:hAnsi="Arial" w:cs="Arial"/>
                <w:sz w:val="18"/>
                <w:szCs w:val="18"/>
              </w:rPr>
              <w:t>levering op samenstelling</w:t>
            </w:r>
            <w:r w:rsidRPr="003F6855">
              <w:rPr>
                <w:rFonts w:ascii="Arial" w:hAnsi="Arial" w:cs="Arial"/>
                <w:sz w:val="18"/>
                <w:szCs w:val="18"/>
              </w:rPr>
              <w:tab/>
            </w:r>
            <w:r w:rsidR="00042329">
              <w:rPr>
                <w:rFonts w:ascii="Arial" w:hAnsi="Arial" w:cs="Arial"/>
                <w:sz w:val="18"/>
                <w:szCs w:val="18"/>
              </w:rPr>
              <w:t xml:space="preserve">                                             </w:t>
            </w:r>
            <w:r w:rsidRPr="00042329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ja / nee</w:t>
            </w:r>
          </w:p>
          <w:p w:rsidR="00042329" w:rsidRPr="003F6855" w:rsidRDefault="00042329" w:rsidP="00042329">
            <w:pPr>
              <w:rPr>
                <w:rFonts w:ascii="Arial" w:hAnsi="Arial" w:cs="Arial"/>
                <w:sz w:val="18"/>
                <w:szCs w:val="18"/>
              </w:rPr>
            </w:pPr>
            <w:r w:rsidRPr="003F6855">
              <w:rPr>
                <w:rFonts w:ascii="Arial" w:hAnsi="Arial" w:cs="Arial"/>
                <w:sz w:val="18"/>
                <w:szCs w:val="18"/>
              </w:rPr>
              <w:t xml:space="preserve">certificaat </w:t>
            </w:r>
            <w:r>
              <w:rPr>
                <w:rFonts w:ascii="Arial" w:hAnsi="Arial" w:cs="Arial"/>
                <w:sz w:val="18"/>
                <w:szCs w:val="18"/>
              </w:rPr>
              <w:t xml:space="preserve">BZ: </w:t>
            </w:r>
            <w:r w:rsidRPr="003F6855">
              <w:rPr>
                <w:rFonts w:ascii="Arial" w:hAnsi="Arial" w:cs="Arial"/>
                <w:sz w:val="18"/>
                <w:szCs w:val="18"/>
              </w:rPr>
              <w:t>betonmortel,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6855">
              <w:rPr>
                <w:rFonts w:ascii="Arial" w:hAnsi="Arial" w:cs="Arial"/>
                <w:sz w:val="18"/>
                <w:szCs w:val="18"/>
              </w:rPr>
              <w:t>consistentie</w:t>
            </w:r>
            <w:r>
              <w:rPr>
                <w:rFonts w:ascii="Arial" w:hAnsi="Arial" w:cs="Arial"/>
                <w:sz w:val="18"/>
                <w:szCs w:val="18"/>
              </w:rPr>
              <w:t>klasse</w:t>
            </w:r>
            <w:r w:rsidRPr="003F6855">
              <w:rPr>
                <w:rFonts w:ascii="Arial" w:hAnsi="Arial" w:cs="Arial"/>
                <w:sz w:val="18"/>
                <w:szCs w:val="18"/>
              </w:rPr>
              <w:t xml:space="preserve"> SF2/SF3</w:t>
            </w:r>
            <w:r w:rsidR="00DB50E0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F6855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042329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ja / nee</w:t>
            </w:r>
            <w:r w:rsidRPr="003F6855">
              <w:rPr>
                <w:rFonts w:ascii="Arial" w:hAnsi="Arial" w:cs="Arial"/>
                <w:sz w:val="18"/>
                <w:szCs w:val="18"/>
              </w:rPr>
              <w:tab/>
            </w:r>
            <w:r w:rsidRPr="003F6855">
              <w:rPr>
                <w:rFonts w:ascii="Arial" w:hAnsi="Arial" w:cs="Arial"/>
                <w:sz w:val="18"/>
                <w:szCs w:val="18"/>
              </w:rPr>
              <w:tab/>
            </w:r>
          </w:p>
          <w:p w:rsidR="003F6855" w:rsidRPr="00042329" w:rsidRDefault="003F6855" w:rsidP="004645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F6855">
              <w:rPr>
                <w:rFonts w:ascii="Arial" w:hAnsi="Arial" w:cs="Arial"/>
                <w:sz w:val="18"/>
                <w:szCs w:val="18"/>
              </w:rPr>
              <w:t xml:space="preserve">certificaat </w:t>
            </w:r>
            <w:r w:rsidR="00042329">
              <w:rPr>
                <w:rFonts w:ascii="Arial" w:hAnsi="Arial" w:cs="Arial"/>
                <w:sz w:val="18"/>
                <w:szCs w:val="18"/>
              </w:rPr>
              <w:t xml:space="preserve">BBK: betonmortel </w:t>
            </w:r>
            <w:r w:rsidRPr="003F6855">
              <w:rPr>
                <w:rFonts w:ascii="Arial" w:hAnsi="Arial" w:cs="Arial"/>
                <w:sz w:val="18"/>
                <w:szCs w:val="18"/>
              </w:rPr>
              <w:t>in het kader van het Besluit bodemkwaliteit</w:t>
            </w:r>
            <w:r w:rsidRPr="003F6855">
              <w:rPr>
                <w:rFonts w:ascii="Arial" w:hAnsi="Arial" w:cs="Arial"/>
                <w:sz w:val="18"/>
                <w:szCs w:val="18"/>
              </w:rPr>
              <w:tab/>
            </w:r>
            <w:r w:rsidR="0046457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42329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ja / nee</w:t>
            </w:r>
          </w:p>
          <w:p w:rsidR="00655A29" w:rsidRPr="00042329" w:rsidRDefault="0046457D" w:rsidP="0046457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3F6855" w:rsidRPr="003F6855">
              <w:rPr>
                <w:rFonts w:ascii="Arial" w:hAnsi="Arial" w:cs="Arial"/>
                <w:sz w:val="18"/>
                <w:szCs w:val="18"/>
              </w:rPr>
              <w:t>via de clusterregeling SCBB?</w:t>
            </w:r>
            <w:r w:rsidR="003F6855" w:rsidRPr="003F6855">
              <w:rPr>
                <w:rFonts w:ascii="Arial" w:hAnsi="Arial" w:cs="Arial"/>
                <w:sz w:val="18"/>
                <w:szCs w:val="18"/>
              </w:rPr>
              <w:tab/>
            </w:r>
            <w:r w:rsidR="00042329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</w:t>
            </w:r>
            <w:r w:rsidR="003F6855" w:rsidRPr="00042329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ja / nee</w:t>
            </w:r>
          </w:p>
        </w:tc>
      </w:tr>
      <w:tr w:rsidR="00FD1CF2" w:rsidRPr="00B56D6F" w:rsidTr="008F7C61">
        <w:trPr>
          <w:trHeight w:hRule="exact" w:val="138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8F7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1031"/>
        </w:trPr>
        <w:tc>
          <w:tcPr>
            <w:tcW w:w="9781" w:type="dxa"/>
            <w:gridSpan w:val="5"/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:rsidTr="008F7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1105"/>
        </w:trPr>
        <w:tc>
          <w:tcPr>
            <w:tcW w:w="9781" w:type="dxa"/>
            <w:gridSpan w:val="5"/>
          </w:tcPr>
          <w:p w:rsidR="001A7CC4" w:rsidRPr="00B56D6F" w:rsidRDefault="0046457D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46457D">
              <w:rPr>
                <w:rFonts w:ascii="Arial" w:hAnsi="Arial" w:cs="Arial"/>
                <w:sz w:val="18"/>
                <w:szCs w:val="18"/>
              </w:rPr>
              <w:t>Is een</w:t>
            </w:r>
            <w:r w:rsidR="00ED0755">
              <w:rPr>
                <w:rFonts w:ascii="Arial" w:hAnsi="Arial" w:cs="Arial"/>
                <w:sz w:val="18"/>
                <w:szCs w:val="18"/>
              </w:rPr>
              <w:t xml:space="preserve"> kwaliteitshandboek beschikbaar?            ja / nee</w:t>
            </w:r>
            <w:r w:rsidR="001A7CC4">
              <w:rPr>
                <w:rFonts w:ascii="Arial" w:hAnsi="Arial" w:cs="Arial"/>
                <w:sz w:val="18"/>
                <w:szCs w:val="18"/>
                <w:highlight w:val="green"/>
              </w:rPr>
              <w:t xml:space="preserve"> </w:t>
            </w: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3C6DEB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>Dit formulier kunt u per email zenden naar</w:t>
      </w:r>
      <w:r w:rsidR="00955FCC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891CBA" w:rsidRPr="00221EA2">
          <w:rPr>
            <w:rStyle w:val="Hyperlink"/>
            <w:rFonts w:ascii="Arial" w:hAnsi="Arial" w:cs="Arial"/>
            <w:sz w:val="18"/>
            <w:szCs w:val="18"/>
          </w:rPr>
          <w:t>NL.Salesbouw@kiwa.com</w:t>
        </w:r>
      </w:hyperlink>
      <w:r w:rsidR="00891CBA">
        <w:rPr>
          <w:rFonts w:ascii="Arial" w:hAnsi="Arial" w:cs="Arial"/>
          <w:sz w:val="18"/>
          <w:szCs w:val="18"/>
        </w:rPr>
        <w:t xml:space="preserve"> </w:t>
      </w:r>
    </w:p>
    <w:p w:rsidR="00D60578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>Na ontvangst nemen wij zo snel mogelijk contact met u op.</w:t>
      </w:r>
    </w:p>
    <w:p w:rsidR="00B37E2D" w:rsidRDefault="00B37E2D" w:rsidP="00D6057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Voor technische informatie </w:t>
      </w:r>
      <w:r w:rsidR="00624C10">
        <w:rPr>
          <w:rFonts w:ascii="Arial" w:hAnsi="Arial" w:cs="Arial"/>
          <w:sz w:val="18"/>
          <w:szCs w:val="18"/>
        </w:rPr>
        <w:t>over BRL 1801</w:t>
      </w:r>
      <w:r w:rsidR="00B155BB">
        <w:rPr>
          <w:rFonts w:ascii="Arial" w:hAnsi="Arial" w:cs="Arial"/>
          <w:sz w:val="18"/>
          <w:szCs w:val="18"/>
        </w:rPr>
        <w:t>:</w:t>
      </w:r>
      <w:r w:rsidR="00624C10">
        <w:rPr>
          <w:rFonts w:ascii="Arial" w:hAnsi="Arial" w:cs="Arial"/>
          <w:sz w:val="18"/>
          <w:szCs w:val="18"/>
        </w:rPr>
        <w:t xml:space="preserve"> P. Kleinveld 06-10857816</w:t>
      </w:r>
      <w:r w:rsidR="00A85EF8">
        <w:rPr>
          <w:rFonts w:ascii="Arial" w:hAnsi="Arial" w:cs="Arial"/>
          <w:sz w:val="18"/>
          <w:szCs w:val="18"/>
        </w:rPr>
        <w:t xml:space="preserve"> of </w:t>
      </w:r>
      <w:hyperlink r:id="rId9" w:history="1">
        <w:r w:rsidR="00A85EF8" w:rsidRPr="008C1AC2">
          <w:rPr>
            <w:rStyle w:val="Hyperlink"/>
            <w:rFonts w:ascii="Arial" w:hAnsi="Arial" w:cs="Arial"/>
            <w:sz w:val="18"/>
            <w:szCs w:val="18"/>
          </w:rPr>
          <w:t>pleun.kleinveld@kiwa.com</w:t>
        </w:r>
      </w:hyperlink>
    </w:p>
    <w:p w:rsidR="00A85EF8" w:rsidRPr="00B56D6F" w:rsidRDefault="00A85EF8" w:rsidP="00D60578">
      <w:pPr>
        <w:rPr>
          <w:rFonts w:ascii="Arial" w:hAnsi="Arial" w:cs="Arial"/>
          <w:sz w:val="18"/>
          <w:szCs w:val="18"/>
        </w:rPr>
      </w:pPr>
    </w:p>
    <w:sectPr w:rsidR="00A85EF8" w:rsidRPr="00B56D6F" w:rsidSect="0022074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648E" w:rsidRDefault="0060648E">
      <w:pPr>
        <w:spacing w:line="240" w:lineRule="auto"/>
      </w:pPr>
      <w:r>
        <w:separator/>
      </w:r>
    </w:p>
  </w:endnote>
  <w:endnote w:type="continuationSeparator" w:id="0">
    <w:p w:rsidR="0060648E" w:rsidRDefault="00606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025D7E" w:rsidP="00CD5C32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814CD6">
            <w:rPr>
              <w:rFonts w:ascii="Arial" w:hAnsi="Arial" w:cs="Arial"/>
              <w:sz w:val="16"/>
              <w:szCs w:val="16"/>
            </w:rPr>
            <w:t>15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814CD6">
            <w:rPr>
              <w:rFonts w:ascii="Arial" w:hAnsi="Arial" w:cs="Arial"/>
              <w:sz w:val="16"/>
              <w:szCs w:val="16"/>
            </w:rPr>
            <w:t>0</w:t>
          </w:r>
          <w:r w:rsidR="00CD5C32">
            <w:rPr>
              <w:rFonts w:ascii="Arial" w:hAnsi="Arial" w:cs="Arial"/>
              <w:sz w:val="16"/>
              <w:szCs w:val="16"/>
            </w:rPr>
            <w:t>9</w:t>
          </w:r>
          <w:r w:rsidR="00BB7DDE">
            <w:rPr>
              <w:rFonts w:ascii="Arial" w:hAnsi="Arial" w:cs="Arial"/>
              <w:sz w:val="16"/>
              <w:szCs w:val="16"/>
            </w:rPr>
            <w:t>-</w:t>
          </w:r>
          <w:r w:rsidR="00CD5C32">
            <w:rPr>
              <w:rFonts w:ascii="Arial" w:hAnsi="Arial" w:cs="Arial"/>
              <w:sz w:val="16"/>
              <w:szCs w:val="16"/>
            </w:rPr>
            <w:t>01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DB59B1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DB59B1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648E" w:rsidRDefault="0060648E">
      <w:pPr>
        <w:spacing w:line="240" w:lineRule="auto"/>
      </w:pPr>
      <w:r>
        <w:separator/>
      </w:r>
    </w:p>
  </w:footnote>
  <w:footnote w:type="continuationSeparator" w:id="0">
    <w:p w:rsidR="0060648E" w:rsidRDefault="006064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  <w:noProof/>
        <w:lang w:eastAsia="nl-NL"/>
      </w:rPr>
      <w:drawing>
        <wp:anchor distT="0" distB="0" distL="114300" distR="114300" simplePos="0" relativeHeight="251658240" behindDoc="1" locked="0" layoutInCell="1" allowOverlap="1" wp14:anchorId="47AB43AB" wp14:editId="104FE0A0">
          <wp:simplePos x="0" y="0"/>
          <wp:positionH relativeFrom="column">
            <wp:posOffset>4184650</wp:posOffset>
          </wp:positionH>
          <wp:positionV relativeFrom="paragraph">
            <wp:posOffset>-80010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:rsidR="0083178C" w:rsidRPr="0083178C" w:rsidRDefault="00955FCC" w:rsidP="004D047C">
    <w:pPr>
      <w:pStyle w:val="Heading4"/>
      <w:rPr>
        <w:rFonts w:cs="Arial"/>
        <w:b w:val="0"/>
      </w:rPr>
    </w:pPr>
    <w:r>
      <w:rPr>
        <w:rFonts w:cs="Arial"/>
        <w:i w:val="0"/>
      </w:rPr>
      <w:t>Betonmortel</w:t>
    </w:r>
    <w:r w:rsidR="00882E32">
      <w:rPr>
        <w:rFonts w:cs="Arial"/>
        <w:i w:val="0"/>
      </w:rPr>
      <w:t xml:space="preserve"> BRL 1801</w:t>
    </w:r>
    <w:r w:rsidR="00D87F81">
      <w:rPr>
        <w:rFonts w:cs="Arial"/>
        <w:i w:val="0"/>
      </w:rPr>
      <w:t>/9338</w:t>
    </w:r>
  </w:p>
  <w:p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3690402" wp14:editId="4ECBAF2C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42329"/>
    <w:rsid w:val="00065F22"/>
    <w:rsid w:val="000C3616"/>
    <w:rsid w:val="000E06E4"/>
    <w:rsid w:val="00132AA2"/>
    <w:rsid w:val="00136F45"/>
    <w:rsid w:val="00152944"/>
    <w:rsid w:val="001715D6"/>
    <w:rsid w:val="00171A5A"/>
    <w:rsid w:val="00183617"/>
    <w:rsid w:val="001A7CC4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725F1"/>
    <w:rsid w:val="00282329"/>
    <w:rsid w:val="002A637A"/>
    <w:rsid w:val="002B7CB0"/>
    <w:rsid w:val="002C0606"/>
    <w:rsid w:val="002E31E1"/>
    <w:rsid w:val="002F1993"/>
    <w:rsid w:val="002F3BB6"/>
    <w:rsid w:val="002F4D4D"/>
    <w:rsid w:val="00321846"/>
    <w:rsid w:val="00323904"/>
    <w:rsid w:val="00325584"/>
    <w:rsid w:val="0038230C"/>
    <w:rsid w:val="00393F4E"/>
    <w:rsid w:val="003A551D"/>
    <w:rsid w:val="003A5558"/>
    <w:rsid w:val="003B347C"/>
    <w:rsid w:val="003C6DEB"/>
    <w:rsid w:val="003C7B15"/>
    <w:rsid w:val="003D10C2"/>
    <w:rsid w:val="003E47AB"/>
    <w:rsid w:val="003F63A9"/>
    <w:rsid w:val="003F6855"/>
    <w:rsid w:val="00420742"/>
    <w:rsid w:val="0042172F"/>
    <w:rsid w:val="00430132"/>
    <w:rsid w:val="004379CE"/>
    <w:rsid w:val="0044701B"/>
    <w:rsid w:val="00447524"/>
    <w:rsid w:val="0046457D"/>
    <w:rsid w:val="004646A7"/>
    <w:rsid w:val="00481545"/>
    <w:rsid w:val="004939F5"/>
    <w:rsid w:val="004C2FBB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60648E"/>
    <w:rsid w:val="00624C10"/>
    <w:rsid w:val="00633444"/>
    <w:rsid w:val="00655A29"/>
    <w:rsid w:val="00656E03"/>
    <w:rsid w:val="006756B8"/>
    <w:rsid w:val="00680BED"/>
    <w:rsid w:val="00692266"/>
    <w:rsid w:val="006D6654"/>
    <w:rsid w:val="006E1C2B"/>
    <w:rsid w:val="0070368E"/>
    <w:rsid w:val="00706287"/>
    <w:rsid w:val="0073185C"/>
    <w:rsid w:val="00746D07"/>
    <w:rsid w:val="007530DC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11156"/>
    <w:rsid w:val="00814CD6"/>
    <w:rsid w:val="008257FC"/>
    <w:rsid w:val="0083178C"/>
    <w:rsid w:val="00832A0F"/>
    <w:rsid w:val="00852E1D"/>
    <w:rsid w:val="00870155"/>
    <w:rsid w:val="00871C1D"/>
    <w:rsid w:val="00874758"/>
    <w:rsid w:val="00882E32"/>
    <w:rsid w:val="008841BA"/>
    <w:rsid w:val="00891CBA"/>
    <w:rsid w:val="008A2DE6"/>
    <w:rsid w:val="008D58D6"/>
    <w:rsid w:val="008F7C61"/>
    <w:rsid w:val="00902434"/>
    <w:rsid w:val="0090434F"/>
    <w:rsid w:val="00932513"/>
    <w:rsid w:val="00954BBB"/>
    <w:rsid w:val="00955FCC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46E4A"/>
    <w:rsid w:val="00A81EE9"/>
    <w:rsid w:val="00A85EF8"/>
    <w:rsid w:val="00AA11AF"/>
    <w:rsid w:val="00AC2211"/>
    <w:rsid w:val="00AE0737"/>
    <w:rsid w:val="00B155BB"/>
    <w:rsid w:val="00B23668"/>
    <w:rsid w:val="00B241E6"/>
    <w:rsid w:val="00B359A0"/>
    <w:rsid w:val="00B37E2D"/>
    <w:rsid w:val="00B45D0C"/>
    <w:rsid w:val="00B56D6F"/>
    <w:rsid w:val="00B91DDB"/>
    <w:rsid w:val="00B94BF7"/>
    <w:rsid w:val="00BA4465"/>
    <w:rsid w:val="00BB7DDE"/>
    <w:rsid w:val="00BF59D0"/>
    <w:rsid w:val="00C045F9"/>
    <w:rsid w:val="00C41B60"/>
    <w:rsid w:val="00C52000"/>
    <w:rsid w:val="00C95B7B"/>
    <w:rsid w:val="00CB1045"/>
    <w:rsid w:val="00CD30B7"/>
    <w:rsid w:val="00CD5C32"/>
    <w:rsid w:val="00CD70AC"/>
    <w:rsid w:val="00D23122"/>
    <w:rsid w:val="00D60578"/>
    <w:rsid w:val="00D70270"/>
    <w:rsid w:val="00D702F9"/>
    <w:rsid w:val="00D83015"/>
    <w:rsid w:val="00D8436A"/>
    <w:rsid w:val="00D87F81"/>
    <w:rsid w:val="00D91728"/>
    <w:rsid w:val="00DA70DD"/>
    <w:rsid w:val="00DB50E0"/>
    <w:rsid w:val="00DB59B1"/>
    <w:rsid w:val="00DC54F9"/>
    <w:rsid w:val="00DD1D23"/>
    <w:rsid w:val="00DD1FC3"/>
    <w:rsid w:val="00DE51B5"/>
    <w:rsid w:val="00E229C5"/>
    <w:rsid w:val="00E31CE7"/>
    <w:rsid w:val="00E440CB"/>
    <w:rsid w:val="00E70881"/>
    <w:rsid w:val="00E918A0"/>
    <w:rsid w:val="00ED0755"/>
    <w:rsid w:val="00EF4069"/>
    <w:rsid w:val="00F27B92"/>
    <w:rsid w:val="00F51D93"/>
    <w:rsid w:val="00F85E20"/>
    <w:rsid w:val="00F9579A"/>
    <w:rsid w:val="00FB406B"/>
    <w:rsid w:val="00FB5C16"/>
    <w:rsid w:val="00FD1CF2"/>
    <w:rsid w:val="00FD296B"/>
    <w:rsid w:val="00FD70F7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,"/>
  <w14:docId w14:val="21A0B5A8"/>
  <w15:docId w15:val="{9FCB70CF-40B4-464B-9AF2-EDC33880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37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.Salesbouw@kiwa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eun.kleinveld@kiwa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0738D-5B52-4E1E-AD05-9D21EF396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1833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Winden, Manon van</cp:lastModifiedBy>
  <cp:revision>1</cp:revision>
  <cp:lastPrinted>2014-09-11T12:53:00Z</cp:lastPrinted>
  <dcterms:created xsi:type="dcterms:W3CDTF">2021-07-09T08:24:00Z</dcterms:created>
  <dcterms:modified xsi:type="dcterms:W3CDTF">2021-07-09T08:24:00Z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2021-07-05T11:52:31Z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8655d33d-8990-4c13-a5a5-1cb11d532b8a</vt:lpwstr>
  </property>
  <property fmtid="{D5CDD505-2E9C-101B-9397-08002B2CF9AE}" pid="8" name="MSIP_Label_55e46f04-1151-4928-a464-2b4d83efefbb_ContentBits">
    <vt:lpwstr>0</vt:lpwstr>
  </property>
</Properties>
</file>