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86"/>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154"/>
      </w:tblGrid>
      <w:tr w:rsidR="009A6A05" w:rsidRPr="009A6A05" w14:paraId="065E5E12" w14:textId="77777777" w:rsidTr="0058713F">
        <w:tc>
          <w:tcPr>
            <w:tcW w:w="2622" w:type="dxa"/>
          </w:tcPr>
          <w:p w14:paraId="065E5E10" w14:textId="3A006724" w:rsidR="009A6A05" w:rsidRPr="009A6A05" w:rsidRDefault="342A6AD7" w:rsidP="342A6AD7">
            <w:pPr>
              <w:pStyle w:val="VasteGegevensCharCharCharCharCharCharCharCharCharChar"/>
              <w:rPr>
                <w:rFonts w:ascii="Arial" w:hAnsi="Arial" w:cs="Arial"/>
                <w:sz w:val="20"/>
                <w:lang w:val="fr-FR"/>
              </w:rPr>
            </w:pPr>
            <w:r w:rsidRPr="342A6AD7">
              <w:rPr>
                <w:rFonts w:ascii="Arial" w:hAnsi="Arial" w:cs="Arial"/>
                <w:sz w:val="20"/>
                <w:lang w:val="fr-FR"/>
              </w:rPr>
              <w:t>Certificatieschema(‘s)</w:t>
            </w:r>
          </w:p>
        </w:tc>
        <w:tc>
          <w:tcPr>
            <w:tcW w:w="7154" w:type="dxa"/>
          </w:tcPr>
          <w:p w14:paraId="065E5E11" w14:textId="283E33C6" w:rsidR="007F2526" w:rsidRPr="0046180C" w:rsidRDefault="0046180C" w:rsidP="00696BB8">
            <w:pPr>
              <w:rPr>
                <w:rFonts w:ascii="Arial" w:hAnsi="Arial" w:cs="Arial"/>
                <w:lang w:val="fr-FR"/>
              </w:rPr>
            </w:pPr>
            <w:r w:rsidRPr="0046180C">
              <w:rPr>
                <w:rFonts w:ascii="Arial" w:hAnsi="Arial" w:cs="Arial"/>
                <w:lang w:val="fr-FR"/>
              </w:rPr>
              <w:t>BRL SIKB 2100 Mechanisch boren</w:t>
            </w:r>
          </w:p>
        </w:tc>
      </w:tr>
      <w:tr w:rsidR="009A6A05" w:rsidRPr="009A6A05" w14:paraId="065E5E15" w14:textId="77777777" w:rsidTr="0058713F">
        <w:tc>
          <w:tcPr>
            <w:tcW w:w="2622" w:type="dxa"/>
          </w:tcPr>
          <w:p w14:paraId="065E5E13" w14:textId="77777777" w:rsidR="009A6A05" w:rsidRPr="009A6A05" w:rsidRDefault="009A6A05" w:rsidP="00696BB8">
            <w:pPr>
              <w:pStyle w:val="VasteGegevensCharCharCharCharCharCharCharCharCharChar"/>
              <w:rPr>
                <w:rFonts w:ascii="Arial" w:hAnsi="Arial" w:cs="Arial"/>
                <w:sz w:val="20"/>
                <w:lang w:val="fr-FR"/>
              </w:rPr>
            </w:pPr>
            <w:r w:rsidRPr="009A6A05">
              <w:rPr>
                <w:rFonts w:ascii="Arial" w:hAnsi="Arial" w:cs="Arial"/>
                <w:sz w:val="20"/>
                <w:lang w:val="fr-FR"/>
              </w:rPr>
              <w:t>Toepassingsgebied</w:t>
            </w:r>
          </w:p>
        </w:tc>
        <w:tc>
          <w:tcPr>
            <w:tcW w:w="7154" w:type="dxa"/>
          </w:tcPr>
          <w:p w14:paraId="283F1E74" w14:textId="4C82FC36" w:rsidR="00B56CEE" w:rsidRDefault="00C31EA8" w:rsidP="00696BB8">
            <w:pPr>
              <w:rPr>
                <w:rFonts w:ascii="Arial" w:hAnsi="Arial" w:cs="Arial"/>
              </w:rPr>
            </w:pPr>
            <w:r w:rsidRPr="001512CD">
              <w:rPr>
                <w:rFonts w:ascii="Arial" w:hAnsi="Arial" w:cs="Arial"/>
                <w:highlight w:val="yellow"/>
              </w:rPr>
              <w:t>BRL SIKB 2100, versie 4.0 van 1-2-2018, incl. wijzigingsblad 3 van 2-11-2021</w:t>
            </w:r>
            <w:r w:rsidRPr="00C31EA8">
              <w:rPr>
                <w:rFonts w:ascii="Arial" w:hAnsi="Arial" w:cs="Arial"/>
              </w:rPr>
              <w:t xml:space="preserve"> </w:t>
            </w:r>
            <w:r w:rsidR="00596152">
              <w:rPr>
                <w:rFonts w:ascii="Arial" w:hAnsi="Arial" w:cs="Arial"/>
              </w:rPr>
              <w:t>of</w:t>
            </w:r>
          </w:p>
          <w:p w14:paraId="52A9FD23" w14:textId="4B900454" w:rsidR="00596152" w:rsidRDefault="0038418A" w:rsidP="00696BB8">
            <w:pPr>
              <w:rPr>
                <w:rFonts w:ascii="Arial" w:hAnsi="Arial" w:cs="Arial"/>
              </w:rPr>
            </w:pPr>
            <w:r w:rsidRPr="001512CD">
              <w:rPr>
                <w:rFonts w:ascii="Arial" w:hAnsi="Arial" w:cs="Arial"/>
                <w:highlight w:val="yellow"/>
              </w:rPr>
              <w:t>BRL SIKB 2100, versie 4.1 van 2-11-2021</w:t>
            </w:r>
          </w:p>
          <w:p w14:paraId="06173C5B" w14:textId="77777777" w:rsidR="00596152" w:rsidRDefault="00596152" w:rsidP="00696BB8">
            <w:pPr>
              <w:rPr>
                <w:rFonts w:ascii="Arial" w:hAnsi="Arial" w:cs="Arial"/>
              </w:rPr>
            </w:pPr>
          </w:p>
          <w:p w14:paraId="30B1053B" w14:textId="46899C54" w:rsidR="00F33471" w:rsidRDefault="00F33471" w:rsidP="00696BB8">
            <w:pPr>
              <w:rPr>
                <w:rFonts w:ascii="Arial" w:hAnsi="Arial" w:cs="Arial"/>
              </w:rPr>
            </w:pPr>
            <w:r>
              <w:rPr>
                <w:rFonts w:ascii="Arial" w:hAnsi="Arial" w:cs="Arial"/>
              </w:rPr>
              <w:t>Toepassingsgebied zoals vermeld in paragraaf 1.2:</w:t>
            </w:r>
          </w:p>
          <w:p w14:paraId="4727A1CF" w14:textId="77777777" w:rsidR="00EE3594" w:rsidRPr="00EE3594" w:rsidRDefault="00EE3594" w:rsidP="00EE3594">
            <w:pPr>
              <w:rPr>
                <w:rFonts w:ascii="Arial" w:hAnsi="Arial" w:cs="Arial"/>
              </w:rPr>
            </w:pPr>
            <w:r w:rsidRPr="00EE3594">
              <w:rPr>
                <w:rFonts w:ascii="Arial" w:hAnsi="Arial" w:cs="Arial"/>
              </w:rPr>
              <w:t>Deze beoordelingsrichtlijn is onderdeel van een certificatieschema voor:</w:t>
            </w:r>
          </w:p>
          <w:p w14:paraId="567768ED" w14:textId="1BCE5121" w:rsidR="00EE3594" w:rsidRPr="00EE3594" w:rsidRDefault="00EE3594" w:rsidP="00EE3594">
            <w:pPr>
              <w:pStyle w:val="ListParagraph"/>
              <w:numPr>
                <w:ilvl w:val="0"/>
                <w:numId w:val="3"/>
              </w:numPr>
              <w:rPr>
                <w:rFonts w:ascii="Arial" w:hAnsi="Arial" w:cs="Arial"/>
              </w:rPr>
            </w:pPr>
            <w:r w:rsidRPr="00EE3594">
              <w:rPr>
                <w:rFonts w:ascii="Arial" w:hAnsi="Arial" w:cs="Arial"/>
              </w:rPr>
              <w:t xml:space="preserve">het uitvoeren van de in de tabel </w:t>
            </w:r>
            <w:r w:rsidR="00E116CD">
              <w:rPr>
                <w:rFonts w:ascii="Arial" w:hAnsi="Arial" w:cs="Arial"/>
              </w:rPr>
              <w:t>1</w:t>
            </w:r>
            <w:r w:rsidRPr="00EE3594">
              <w:rPr>
                <w:rFonts w:ascii="Arial" w:hAnsi="Arial" w:cs="Arial"/>
              </w:rPr>
              <w:t xml:space="preserve"> vermelde mechanische boringen;</w:t>
            </w:r>
          </w:p>
          <w:p w14:paraId="281F2C55" w14:textId="6187EF3F" w:rsidR="00EE3594" w:rsidRPr="006247ED" w:rsidRDefault="00EE3594" w:rsidP="00EE3594">
            <w:pPr>
              <w:pStyle w:val="ListParagraph"/>
              <w:numPr>
                <w:ilvl w:val="0"/>
                <w:numId w:val="3"/>
              </w:numPr>
              <w:rPr>
                <w:rFonts w:ascii="Arial" w:hAnsi="Arial" w:cs="Arial"/>
              </w:rPr>
            </w:pPr>
            <w:r w:rsidRPr="006247ED">
              <w:rPr>
                <w:rFonts w:ascii="Arial" w:hAnsi="Arial" w:cs="Arial"/>
              </w:rPr>
              <w:t>het gehele proces van de hierboven genoemde mechanische boringen, inclusief de voor een goede uitvoering benodigde secundaire processen, dat begint bij de acceptatie van de opdracht tot de mechanische boringen en dat eindigt bij de overdracht van veldgegevens en eventueel verkregen monsters, inclusief het daarbij horende veldwerkverslag, aan de opdrachtgever.</w:t>
            </w:r>
          </w:p>
          <w:p w14:paraId="05CC47CF" w14:textId="77777777" w:rsidR="006247ED" w:rsidRDefault="006247ED" w:rsidP="00EE3594">
            <w:pPr>
              <w:rPr>
                <w:rFonts w:ascii="Arial" w:hAnsi="Arial" w:cs="Arial"/>
              </w:rPr>
            </w:pPr>
          </w:p>
          <w:p w14:paraId="3DDE24C7" w14:textId="77777777" w:rsidR="00F33471" w:rsidRDefault="00EE3594" w:rsidP="008372AC">
            <w:pPr>
              <w:rPr>
                <w:rFonts w:ascii="Arial" w:hAnsi="Arial" w:cs="Arial"/>
              </w:rPr>
            </w:pPr>
            <w:r w:rsidRPr="00EE3594">
              <w:rPr>
                <w:rFonts w:ascii="Arial" w:hAnsi="Arial" w:cs="Arial"/>
              </w:rPr>
              <w:t xml:space="preserve">Het onderwerp van deze beoordelingsrichtlijn betreft een proces in de zin van NEN-EN-ISO/IEC 17065:2012. </w:t>
            </w:r>
          </w:p>
          <w:p w14:paraId="3EBCAE2A" w14:textId="77777777" w:rsidR="002718BA" w:rsidRDefault="002718BA" w:rsidP="008372AC">
            <w:pPr>
              <w:rPr>
                <w:rFonts w:ascii="Arial" w:hAnsi="Arial" w:cs="Arial"/>
              </w:rPr>
            </w:pPr>
          </w:p>
          <w:p w14:paraId="67C94309" w14:textId="7B925A5D" w:rsidR="001933AC" w:rsidRDefault="001933AC" w:rsidP="008372AC">
            <w:pPr>
              <w:rPr>
                <w:rFonts w:ascii="Arial" w:hAnsi="Arial" w:cs="Arial"/>
              </w:rPr>
            </w:pPr>
            <w:r w:rsidRPr="001C15D6">
              <w:rPr>
                <w:rFonts w:ascii="Arial" w:hAnsi="Arial" w:cs="Arial"/>
                <w:highlight w:val="yellow"/>
              </w:rPr>
              <w:t>Protocol 2101 - Mechanisch boren, versie 4.0 van 1-2-2018</w:t>
            </w:r>
          </w:p>
          <w:p w14:paraId="4C4B09DE" w14:textId="14825A27" w:rsidR="00596152" w:rsidRDefault="000F25B3" w:rsidP="008372AC">
            <w:pPr>
              <w:rPr>
                <w:rFonts w:ascii="Arial" w:hAnsi="Arial" w:cs="Arial"/>
              </w:rPr>
            </w:pPr>
            <w:r>
              <w:rPr>
                <w:rFonts w:ascii="Arial" w:hAnsi="Arial" w:cs="Arial"/>
              </w:rPr>
              <w:t>of</w:t>
            </w:r>
          </w:p>
          <w:p w14:paraId="065E5E14" w14:textId="6C6D0EED" w:rsidR="000F25B3" w:rsidRPr="0046180C" w:rsidRDefault="004B1BD9" w:rsidP="008372AC">
            <w:pPr>
              <w:rPr>
                <w:rFonts w:ascii="Arial" w:hAnsi="Arial" w:cs="Arial"/>
              </w:rPr>
            </w:pPr>
            <w:r w:rsidRPr="001C15D6">
              <w:rPr>
                <w:rFonts w:ascii="Arial" w:hAnsi="Arial" w:cs="Arial"/>
                <w:highlight w:val="yellow"/>
              </w:rPr>
              <w:t>Protocol 2101 – Mechanisch boren, versie 4.1 van 2-11-2021</w:t>
            </w:r>
          </w:p>
        </w:tc>
      </w:tr>
      <w:tr w:rsidR="00CB2EFC" w:rsidRPr="009A6A05" w14:paraId="065E5E18" w14:textId="77777777" w:rsidTr="0058713F">
        <w:tc>
          <w:tcPr>
            <w:tcW w:w="2622" w:type="dxa"/>
          </w:tcPr>
          <w:p w14:paraId="065E5E16" w14:textId="77777777" w:rsidR="00CB2EFC" w:rsidRPr="009A6A05" w:rsidRDefault="00CB2EFC" w:rsidP="00696BB8">
            <w:pPr>
              <w:pStyle w:val="VasteGegevensCharCharCharCharCharCharCharCharCharChar"/>
              <w:rPr>
                <w:rFonts w:ascii="Arial" w:hAnsi="Arial" w:cs="Arial"/>
                <w:sz w:val="20"/>
              </w:rPr>
            </w:pPr>
            <w:r w:rsidRPr="009A6A05">
              <w:rPr>
                <w:rFonts w:ascii="Arial" w:hAnsi="Arial" w:cs="Arial"/>
                <w:sz w:val="20"/>
              </w:rPr>
              <w:t>Reglementen(en)</w:t>
            </w:r>
          </w:p>
        </w:tc>
        <w:tc>
          <w:tcPr>
            <w:tcW w:w="7154" w:type="dxa"/>
          </w:tcPr>
          <w:p w14:paraId="065E5E17" w14:textId="59766B45" w:rsidR="00CB2EFC" w:rsidRPr="009A6A05" w:rsidRDefault="131A09EE" w:rsidP="131A09EE">
            <w:pPr>
              <w:rPr>
                <w:rFonts w:ascii="Arial" w:hAnsi="Arial" w:cs="Arial"/>
                <w:highlight w:val="green"/>
                <w:lang w:val="fr-FR"/>
              </w:rPr>
            </w:pPr>
            <w:r w:rsidRPr="131A09EE">
              <w:rPr>
                <w:rFonts w:ascii="Arial" w:hAnsi="Arial" w:cs="Arial"/>
                <w:lang w:val="fr-FR"/>
              </w:rPr>
              <w:t>Kiwa Reglement voor Certificatie</w:t>
            </w:r>
          </w:p>
        </w:tc>
      </w:tr>
    </w:tbl>
    <w:p w14:paraId="065E5E19" w14:textId="77777777" w:rsidR="009A6A05" w:rsidRPr="009A6A05" w:rsidRDefault="009A6A05">
      <w:pPr>
        <w:rPr>
          <w:rFonts w:ascii="Arial" w:hAnsi="Arial" w:cs="Arial"/>
        </w:rPr>
      </w:pPr>
    </w:p>
    <w:p w14:paraId="065E5E1B" w14:textId="77777777" w:rsidR="00696BB8" w:rsidRPr="00783EEB" w:rsidRDefault="00696BB8" w:rsidP="009A6A05">
      <w:pPr>
        <w:rPr>
          <w:rFonts w:ascii="Arial" w:hAnsi="Arial" w:cs="Arial"/>
        </w:rPr>
      </w:pPr>
    </w:p>
    <w:tbl>
      <w:tblPr>
        <w:tblStyle w:val="TableGrid"/>
        <w:tblW w:w="9776" w:type="dxa"/>
        <w:tblLook w:val="04A0" w:firstRow="1" w:lastRow="0" w:firstColumn="1" w:lastColumn="0" w:noHBand="0" w:noVBand="1"/>
      </w:tblPr>
      <w:tblGrid>
        <w:gridCol w:w="4957"/>
        <w:gridCol w:w="1606"/>
        <w:gridCol w:w="1606"/>
        <w:gridCol w:w="1607"/>
      </w:tblGrid>
      <w:tr w:rsidR="0058713F" w:rsidRPr="00783EEB" w14:paraId="065E5E25" w14:textId="77777777" w:rsidTr="007E45EB">
        <w:trPr>
          <w:cantSplit/>
          <w:trHeight w:val="1860"/>
        </w:trPr>
        <w:tc>
          <w:tcPr>
            <w:tcW w:w="4957" w:type="dxa"/>
            <w:vAlign w:val="center"/>
          </w:tcPr>
          <w:p w14:paraId="065E5E1C" w14:textId="77777777" w:rsidR="0058713F" w:rsidRPr="0046180C" w:rsidRDefault="0058713F" w:rsidP="00080FF0">
            <w:pPr>
              <w:rPr>
                <w:rFonts w:ascii="Arial" w:hAnsi="Arial" w:cs="Arial"/>
                <w:b/>
              </w:rPr>
            </w:pPr>
            <w:r w:rsidRPr="0046180C">
              <w:rPr>
                <w:rFonts w:ascii="Arial" w:hAnsi="Arial" w:cs="Arial"/>
                <w:b/>
              </w:rPr>
              <w:t>Normeisen</w:t>
            </w:r>
          </w:p>
        </w:tc>
        <w:tc>
          <w:tcPr>
            <w:tcW w:w="1606" w:type="dxa"/>
            <w:textDirection w:val="btLr"/>
            <w:vAlign w:val="center"/>
          </w:tcPr>
          <w:p w14:paraId="065E5E1D" w14:textId="77777777" w:rsidR="0058713F" w:rsidRPr="0046180C" w:rsidRDefault="0058713F" w:rsidP="00080FF0">
            <w:pPr>
              <w:ind w:left="113" w:right="113"/>
              <w:rPr>
                <w:rFonts w:ascii="Arial" w:hAnsi="Arial" w:cs="Arial"/>
                <w:b/>
              </w:rPr>
            </w:pPr>
            <w:r w:rsidRPr="0046180C">
              <w:rPr>
                <w:rFonts w:ascii="Arial" w:hAnsi="Arial" w:cs="Arial"/>
                <w:b/>
              </w:rPr>
              <w:t>Toelating</w:t>
            </w:r>
          </w:p>
        </w:tc>
        <w:tc>
          <w:tcPr>
            <w:tcW w:w="1606" w:type="dxa"/>
            <w:textDirection w:val="btLr"/>
            <w:vAlign w:val="center"/>
          </w:tcPr>
          <w:p w14:paraId="065E5E1E" w14:textId="38590023" w:rsidR="0058713F" w:rsidRPr="000D6C69" w:rsidRDefault="0058713F" w:rsidP="00783EEB">
            <w:pPr>
              <w:ind w:left="113" w:right="113"/>
              <w:rPr>
                <w:rFonts w:ascii="Arial" w:hAnsi="Arial" w:cs="Arial"/>
                <w:b/>
                <w:vertAlign w:val="superscript"/>
              </w:rPr>
            </w:pPr>
            <w:r w:rsidRPr="0046180C">
              <w:rPr>
                <w:rFonts w:ascii="Arial" w:hAnsi="Arial" w:cs="Arial"/>
                <w:b/>
              </w:rPr>
              <w:t xml:space="preserve">Controlebezoek </w:t>
            </w:r>
            <w:r w:rsidR="00991FE4">
              <w:rPr>
                <w:rFonts w:ascii="Arial" w:hAnsi="Arial" w:cs="Arial"/>
                <w:b/>
              </w:rPr>
              <w:t>kantoorlocatie (jaarlijks)</w:t>
            </w:r>
            <w:r w:rsidR="000D6C69">
              <w:rPr>
                <w:rFonts w:ascii="Arial" w:hAnsi="Arial" w:cs="Arial"/>
                <w:b/>
                <w:vertAlign w:val="superscript"/>
              </w:rPr>
              <w:t>1</w:t>
            </w:r>
          </w:p>
        </w:tc>
        <w:tc>
          <w:tcPr>
            <w:tcW w:w="1607" w:type="dxa"/>
            <w:textDirection w:val="btLr"/>
            <w:vAlign w:val="center"/>
          </w:tcPr>
          <w:p w14:paraId="065E5E1F" w14:textId="2C2DD628" w:rsidR="0058713F" w:rsidRPr="0046180C" w:rsidRDefault="00991FE4" w:rsidP="00080FF0">
            <w:pPr>
              <w:ind w:left="113" w:right="113"/>
              <w:rPr>
                <w:rFonts w:ascii="Arial" w:hAnsi="Arial" w:cs="Arial"/>
                <w:b/>
              </w:rPr>
            </w:pPr>
            <w:r>
              <w:rPr>
                <w:rFonts w:ascii="Arial" w:hAnsi="Arial" w:cs="Arial"/>
                <w:b/>
              </w:rPr>
              <w:t>Project</w:t>
            </w:r>
            <w:r w:rsidR="0058713F" w:rsidRPr="0046180C">
              <w:rPr>
                <w:rFonts w:ascii="Arial" w:hAnsi="Arial" w:cs="Arial"/>
                <w:b/>
              </w:rPr>
              <w:t>bezoek</w:t>
            </w:r>
          </w:p>
          <w:p w14:paraId="065E5E20" w14:textId="566DADFD" w:rsidR="0058713F" w:rsidRPr="00F249CB" w:rsidRDefault="00F249CB" w:rsidP="00FA640E">
            <w:pPr>
              <w:ind w:left="113" w:right="113"/>
              <w:rPr>
                <w:rFonts w:ascii="Arial" w:hAnsi="Arial" w:cs="Arial"/>
                <w:b/>
                <w:vertAlign w:val="superscript"/>
              </w:rPr>
            </w:pPr>
            <w:r>
              <w:rPr>
                <w:rFonts w:ascii="Arial" w:hAnsi="Arial" w:cs="Arial"/>
                <w:b/>
              </w:rPr>
              <w:t>J</w:t>
            </w:r>
            <w:r w:rsidR="00991FE4">
              <w:rPr>
                <w:rFonts w:ascii="Arial" w:hAnsi="Arial" w:cs="Arial"/>
                <w:b/>
              </w:rPr>
              <w:t>aarlijks</w:t>
            </w:r>
            <w:r>
              <w:rPr>
                <w:rFonts w:ascii="Arial" w:hAnsi="Arial" w:cs="Arial"/>
                <w:b/>
                <w:vertAlign w:val="superscript"/>
              </w:rPr>
              <w:t>1</w:t>
            </w:r>
          </w:p>
        </w:tc>
      </w:tr>
      <w:tr w:rsidR="0058713F" w:rsidRPr="00783EEB" w14:paraId="065E5E2D" w14:textId="77777777" w:rsidTr="007E45EB">
        <w:tc>
          <w:tcPr>
            <w:tcW w:w="4957" w:type="dxa"/>
            <w:vAlign w:val="center"/>
          </w:tcPr>
          <w:p w14:paraId="065E5E26" w14:textId="77777777" w:rsidR="0058713F" w:rsidRPr="0046180C" w:rsidRDefault="0058713F" w:rsidP="00080FF0">
            <w:pPr>
              <w:autoSpaceDE w:val="0"/>
              <w:autoSpaceDN w:val="0"/>
              <w:adjustRightInd w:val="0"/>
              <w:spacing w:line="240" w:lineRule="auto"/>
              <w:rPr>
                <w:rFonts w:ascii="Arial" w:eastAsia="Calibri" w:hAnsi="Arial" w:cs="Arial"/>
                <w:lang w:eastAsia="en-US"/>
              </w:rPr>
            </w:pPr>
            <w:r w:rsidRPr="0046180C">
              <w:rPr>
                <w:rFonts w:ascii="Arial" w:eastAsia="Calibri" w:hAnsi="Arial" w:cs="Arial"/>
                <w:lang w:eastAsia="en-US"/>
              </w:rPr>
              <w:t>Documentatiebeoordeling (bij toelating verplicht)</w:t>
            </w:r>
          </w:p>
        </w:tc>
        <w:tc>
          <w:tcPr>
            <w:tcW w:w="1606" w:type="dxa"/>
            <w:vAlign w:val="center"/>
          </w:tcPr>
          <w:p w14:paraId="065E5E27" w14:textId="6EA8E09C" w:rsidR="0058713F" w:rsidRPr="0046180C" w:rsidRDefault="00940C03" w:rsidP="00940C03">
            <w:pPr>
              <w:jc w:val="center"/>
              <w:rPr>
                <w:rFonts w:ascii="Arial" w:hAnsi="Arial" w:cs="Arial"/>
              </w:rPr>
            </w:pPr>
            <w:r>
              <w:rPr>
                <w:rFonts w:ascii="Arial" w:hAnsi="Arial" w:cs="Arial"/>
              </w:rPr>
              <w:t>X</w:t>
            </w:r>
          </w:p>
        </w:tc>
        <w:tc>
          <w:tcPr>
            <w:tcW w:w="1606" w:type="dxa"/>
            <w:vAlign w:val="center"/>
          </w:tcPr>
          <w:p w14:paraId="065E5E28" w14:textId="11376781" w:rsidR="0058713F" w:rsidRPr="00940C03" w:rsidRDefault="00940C03" w:rsidP="00940C03">
            <w:pPr>
              <w:jc w:val="center"/>
              <w:rPr>
                <w:rFonts w:ascii="Arial" w:hAnsi="Arial" w:cs="Arial"/>
                <w:vertAlign w:val="superscript"/>
              </w:rPr>
            </w:pPr>
            <w:r>
              <w:rPr>
                <w:rFonts w:ascii="Arial" w:hAnsi="Arial" w:cs="Arial"/>
              </w:rPr>
              <w:t>X</w:t>
            </w:r>
            <w:r w:rsidR="000D6C69" w:rsidRPr="000D6C69">
              <w:rPr>
                <w:rFonts w:ascii="Arial" w:hAnsi="Arial" w:cs="Arial"/>
                <w:vertAlign w:val="superscript"/>
              </w:rPr>
              <w:t>2</w:t>
            </w:r>
          </w:p>
        </w:tc>
        <w:tc>
          <w:tcPr>
            <w:tcW w:w="1607" w:type="dxa"/>
            <w:vAlign w:val="center"/>
          </w:tcPr>
          <w:p w14:paraId="065E5E29" w14:textId="78E67F2A" w:rsidR="0058713F" w:rsidRPr="000D5350" w:rsidRDefault="000D5350" w:rsidP="00940C03">
            <w:pPr>
              <w:jc w:val="center"/>
              <w:rPr>
                <w:rFonts w:ascii="Arial" w:hAnsi="Arial" w:cs="Arial"/>
                <w:vertAlign w:val="superscript"/>
              </w:rPr>
            </w:pPr>
            <w:r>
              <w:rPr>
                <w:rFonts w:ascii="Arial" w:hAnsi="Arial" w:cs="Arial"/>
              </w:rPr>
              <w:t>X</w:t>
            </w:r>
            <w:r>
              <w:rPr>
                <w:rFonts w:ascii="Arial" w:hAnsi="Arial" w:cs="Arial"/>
                <w:vertAlign w:val="superscript"/>
              </w:rPr>
              <w:t>4</w:t>
            </w:r>
          </w:p>
        </w:tc>
      </w:tr>
      <w:tr w:rsidR="0058713F" w:rsidRPr="00783EEB" w14:paraId="065E5E35" w14:textId="77777777" w:rsidTr="007E45EB">
        <w:tc>
          <w:tcPr>
            <w:tcW w:w="4957" w:type="dxa"/>
            <w:vAlign w:val="center"/>
          </w:tcPr>
          <w:p w14:paraId="065E5E2E" w14:textId="77777777" w:rsidR="0058713F" w:rsidRPr="0046180C" w:rsidRDefault="0058713F" w:rsidP="00080FF0">
            <w:pPr>
              <w:autoSpaceDE w:val="0"/>
              <w:autoSpaceDN w:val="0"/>
              <w:adjustRightInd w:val="0"/>
              <w:spacing w:line="240" w:lineRule="auto"/>
              <w:rPr>
                <w:rFonts w:ascii="Arial" w:eastAsia="Calibri" w:hAnsi="Arial" w:cs="Arial"/>
                <w:lang w:eastAsia="en-US"/>
              </w:rPr>
            </w:pPr>
            <w:r w:rsidRPr="0046180C">
              <w:rPr>
                <w:rFonts w:ascii="Arial" w:eastAsia="Calibri" w:hAnsi="Arial" w:cs="Arial"/>
                <w:lang w:eastAsia="en-US"/>
              </w:rPr>
              <w:t>Implementatiebeoordeling (bij toelating verplicht</w:t>
            </w:r>
          </w:p>
        </w:tc>
        <w:tc>
          <w:tcPr>
            <w:tcW w:w="1606" w:type="dxa"/>
            <w:vAlign w:val="center"/>
          </w:tcPr>
          <w:p w14:paraId="065E5E2F" w14:textId="1FE93FFB" w:rsidR="0058713F" w:rsidRPr="0046180C" w:rsidRDefault="00DB28AD" w:rsidP="00940C03">
            <w:pPr>
              <w:jc w:val="center"/>
              <w:rPr>
                <w:rFonts w:ascii="Arial" w:hAnsi="Arial" w:cs="Arial"/>
              </w:rPr>
            </w:pPr>
            <w:r>
              <w:rPr>
                <w:rFonts w:ascii="Arial" w:hAnsi="Arial" w:cs="Arial"/>
              </w:rPr>
              <w:t>X</w:t>
            </w:r>
          </w:p>
        </w:tc>
        <w:tc>
          <w:tcPr>
            <w:tcW w:w="1606" w:type="dxa"/>
            <w:vAlign w:val="center"/>
          </w:tcPr>
          <w:p w14:paraId="065E5E30" w14:textId="7E23C37F" w:rsidR="0058713F" w:rsidRPr="00DB28AD" w:rsidRDefault="00DB28AD" w:rsidP="00940C03">
            <w:pPr>
              <w:jc w:val="center"/>
              <w:rPr>
                <w:rFonts w:ascii="Arial" w:hAnsi="Arial" w:cs="Arial"/>
                <w:vertAlign w:val="superscript"/>
              </w:rPr>
            </w:pPr>
            <w:r>
              <w:rPr>
                <w:rFonts w:ascii="Arial" w:hAnsi="Arial" w:cs="Arial"/>
              </w:rPr>
              <w:t>X</w:t>
            </w:r>
            <w:r w:rsidR="000D6C69">
              <w:rPr>
                <w:rFonts w:ascii="Arial" w:hAnsi="Arial" w:cs="Arial"/>
                <w:vertAlign w:val="superscript"/>
              </w:rPr>
              <w:t>2</w:t>
            </w:r>
          </w:p>
        </w:tc>
        <w:tc>
          <w:tcPr>
            <w:tcW w:w="1607" w:type="dxa"/>
            <w:vAlign w:val="center"/>
          </w:tcPr>
          <w:p w14:paraId="065E5E31" w14:textId="063280E2" w:rsidR="0058713F" w:rsidRPr="0046180C" w:rsidRDefault="00DB28AD" w:rsidP="00940C03">
            <w:pPr>
              <w:jc w:val="center"/>
              <w:rPr>
                <w:rFonts w:ascii="Arial" w:hAnsi="Arial" w:cs="Arial"/>
              </w:rPr>
            </w:pPr>
            <w:r>
              <w:rPr>
                <w:rFonts w:ascii="Arial" w:hAnsi="Arial" w:cs="Arial"/>
              </w:rPr>
              <w:t>X</w:t>
            </w:r>
          </w:p>
        </w:tc>
      </w:tr>
      <w:tr w:rsidR="0058713F" w:rsidRPr="00783EEB" w14:paraId="065E5E3D" w14:textId="77777777" w:rsidTr="007E45EB">
        <w:tc>
          <w:tcPr>
            <w:tcW w:w="4957" w:type="dxa"/>
            <w:vAlign w:val="center"/>
          </w:tcPr>
          <w:p w14:paraId="58FF10C7" w14:textId="77777777" w:rsidR="0058713F" w:rsidRDefault="0058713F" w:rsidP="00080FF0">
            <w:pPr>
              <w:rPr>
                <w:rFonts w:ascii="Arial" w:hAnsi="Arial" w:cs="Arial"/>
              </w:rPr>
            </w:pPr>
            <w:r w:rsidRPr="0046180C">
              <w:rPr>
                <w:rFonts w:ascii="Arial" w:hAnsi="Arial" w:cs="Arial"/>
              </w:rPr>
              <w:t>Organisatie</w:t>
            </w:r>
          </w:p>
          <w:p w14:paraId="065E5E36" w14:textId="485DFEA6" w:rsidR="00197553" w:rsidRPr="0046180C" w:rsidRDefault="00197553" w:rsidP="00080FF0">
            <w:pPr>
              <w:rPr>
                <w:rFonts w:ascii="Arial" w:hAnsi="Arial" w:cs="Arial"/>
              </w:rPr>
            </w:pPr>
          </w:p>
        </w:tc>
        <w:tc>
          <w:tcPr>
            <w:tcW w:w="1606" w:type="dxa"/>
            <w:vAlign w:val="center"/>
          </w:tcPr>
          <w:p w14:paraId="065E5E37" w14:textId="77777777" w:rsidR="0058713F" w:rsidRPr="0046180C" w:rsidRDefault="0058713F" w:rsidP="00940C03">
            <w:pPr>
              <w:jc w:val="center"/>
              <w:rPr>
                <w:rFonts w:ascii="Arial" w:hAnsi="Arial" w:cs="Arial"/>
              </w:rPr>
            </w:pPr>
          </w:p>
        </w:tc>
        <w:tc>
          <w:tcPr>
            <w:tcW w:w="1606" w:type="dxa"/>
            <w:vAlign w:val="center"/>
          </w:tcPr>
          <w:p w14:paraId="065E5E38" w14:textId="77777777" w:rsidR="0058713F" w:rsidRPr="0046180C" w:rsidRDefault="0058713F" w:rsidP="00940C03">
            <w:pPr>
              <w:jc w:val="center"/>
              <w:rPr>
                <w:rFonts w:ascii="Arial" w:hAnsi="Arial" w:cs="Arial"/>
              </w:rPr>
            </w:pPr>
          </w:p>
        </w:tc>
        <w:tc>
          <w:tcPr>
            <w:tcW w:w="1607" w:type="dxa"/>
            <w:vAlign w:val="center"/>
          </w:tcPr>
          <w:p w14:paraId="065E5E39" w14:textId="77777777" w:rsidR="0058713F" w:rsidRPr="0046180C" w:rsidRDefault="0058713F" w:rsidP="00940C03">
            <w:pPr>
              <w:jc w:val="center"/>
              <w:rPr>
                <w:rFonts w:ascii="Arial" w:hAnsi="Arial" w:cs="Arial"/>
              </w:rPr>
            </w:pPr>
          </w:p>
        </w:tc>
      </w:tr>
      <w:tr w:rsidR="0058713F" w:rsidRPr="00783EEB" w14:paraId="065E5E4D" w14:textId="77777777" w:rsidTr="007E45EB">
        <w:tc>
          <w:tcPr>
            <w:tcW w:w="4957" w:type="dxa"/>
            <w:vAlign w:val="center"/>
          </w:tcPr>
          <w:p w14:paraId="6ED1CEA6" w14:textId="77777777" w:rsidR="0058713F" w:rsidRDefault="0058713F" w:rsidP="00080FF0">
            <w:pPr>
              <w:rPr>
                <w:rFonts w:ascii="Arial" w:hAnsi="Arial" w:cs="Arial"/>
              </w:rPr>
            </w:pPr>
            <w:r w:rsidRPr="0046180C">
              <w:rPr>
                <w:rFonts w:ascii="Arial" w:hAnsi="Arial" w:cs="Arial"/>
              </w:rPr>
              <w:t>Proceseisen</w:t>
            </w:r>
          </w:p>
          <w:p w14:paraId="19DA2105" w14:textId="77777777" w:rsidR="00197553" w:rsidRDefault="00CF1A1D" w:rsidP="00080FF0">
            <w:pPr>
              <w:rPr>
                <w:rFonts w:ascii="Arial" w:hAnsi="Arial" w:cs="Arial"/>
              </w:rPr>
            </w:pPr>
            <w:r>
              <w:rPr>
                <w:rFonts w:ascii="Arial" w:hAnsi="Arial" w:cs="Arial"/>
              </w:rPr>
              <w:t>2.1 Opdrachtvorming met de opdrachtgever</w:t>
            </w:r>
          </w:p>
          <w:p w14:paraId="4527FF3D" w14:textId="77777777" w:rsidR="00CF1A1D" w:rsidRDefault="00CF1A1D" w:rsidP="00080FF0">
            <w:pPr>
              <w:rPr>
                <w:rFonts w:ascii="Arial" w:hAnsi="Arial" w:cs="Arial"/>
              </w:rPr>
            </w:pPr>
            <w:r>
              <w:rPr>
                <w:rFonts w:ascii="Arial" w:hAnsi="Arial" w:cs="Arial"/>
              </w:rPr>
              <w:t>2.2 Werkvoorbereiding en uitvoering</w:t>
            </w:r>
          </w:p>
          <w:p w14:paraId="065E5E46" w14:textId="3687B468" w:rsidR="00CF1A1D" w:rsidRPr="0046180C" w:rsidRDefault="000B3A18" w:rsidP="00080FF0">
            <w:pPr>
              <w:rPr>
                <w:rFonts w:ascii="Arial" w:hAnsi="Arial" w:cs="Arial"/>
              </w:rPr>
            </w:pPr>
            <w:r>
              <w:rPr>
                <w:rFonts w:ascii="Arial" w:hAnsi="Arial" w:cs="Arial"/>
              </w:rPr>
              <w:t>2.3 Verslag boorwerkzaamheden</w:t>
            </w:r>
          </w:p>
        </w:tc>
        <w:tc>
          <w:tcPr>
            <w:tcW w:w="1606" w:type="dxa"/>
            <w:vAlign w:val="center"/>
          </w:tcPr>
          <w:p w14:paraId="4F640091" w14:textId="77777777" w:rsidR="00E22B36" w:rsidRDefault="00E22B36" w:rsidP="00940C03">
            <w:pPr>
              <w:jc w:val="center"/>
              <w:rPr>
                <w:rFonts w:ascii="Arial" w:hAnsi="Arial" w:cs="Arial"/>
              </w:rPr>
            </w:pPr>
          </w:p>
          <w:p w14:paraId="013D085C" w14:textId="67CA1A68" w:rsidR="0058713F" w:rsidRDefault="00E22B36" w:rsidP="00940C03">
            <w:pPr>
              <w:jc w:val="center"/>
              <w:rPr>
                <w:rFonts w:ascii="Arial" w:hAnsi="Arial" w:cs="Arial"/>
              </w:rPr>
            </w:pPr>
            <w:r>
              <w:rPr>
                <w:rFonts w:ascii="Arial" w:hAnsi="Arial" w:cs="Arial"/>
              </w:rPr>
              <w:t>X</w:t>
            </w:r>
          </w:p>
          <w:p w14:paraId="103B239F" w14:textId="77777777" w:rsidR="00E22B36" w:rsidRDefault="00E22B36" w:rsidP="00940C03">
            <w:pPr>
              <w:jc w:val="center"/>
              <w:rPr>
                <w:rFonts w:ascii="Arial" w:hAnsi="Arial" w:cs="Arial"/>
              </w:rPr>
            </w:pPr>
            <w:r>
              <w:rPr>
                <w:rFonts w:ascii="Arial" w:hAnsi="Arial" w:cs="Arial"/>
              </w:rPr>
              <w:t>X</w:t>
            </w:r>
          </w:p>
          <w:p w14:paraId="065E5E47" w14:textId="47D23F10" w:rsidR="00E22B36" w:rsidRPr="0046180C" w:rsidRDefault="00E22B36" w:rsidP="00940C03">
            <w:pPr>
              <w:jc w:val="center"/>
              <w:rPr>
                <w:rFonts w:ascii="Arial" w:hAnsi="Arial" w:cs="Arial"/>
              </w:rPr>
            </w:pPr>
            <w:r>
              <w:rPr>
                <w:rFonts w:ascii="Arial" w:hAnsi="Arial" w:cs="Arial"/>
              </w:rPr>
              <w:t>X</w:t>
            </w:r>
          </w:p>
        </w:tc>
        <w:tc>
          <w:tcPr>
            <w:tcW w:w="1606" w:type="dxa"/>
            <w:vAlign w:val="center"/>
          </w:tcPr>
          <w:p w14:paraId="410CEA8F" w14:textId="77777777" w:rsidR="0058713F" w:rsidRDefault="0058713F" w:rsidP="00940C03">
            <w:pPr>
              <w:jc w:val="center"/>
              <w:rPr>
                <w:rFonts w:ascii="Arial" w:hAnsi="Arial" w:cs="Arial"/>
              </w:rPr>
            </w:pPr>
          </w:p>
          <w:p w14:paraId="3C908990" w14:textId="76D4632B" w:rsidR="00E22B36" w:rsidRPr="00BA57A2" w:rsidRDefault="00E22B36" w:rsidP="00940C03">
            <w:pPr>
              <w:jc w:val="center"/>
              <w:rPr>
                <w:rFonts w:ascii="Arial" w:hAnsi="Arial" w:cs="Arial"/>
                <w:vertAlign w:val="superscript"/>
              </w:rPr>
            </w:pPr>
            <w:r>
              <w:rPr>
                <w:rFonts w:ascii="Arial" w:hAnsi="Arial" w:cs="Arial"/>
              </w:rPr>
              <w:t>X</w:t>
            </w:r>
            <w:r w:rsidR="00BA57A2">
              <w:rPr>
                <w:rFonts w:ascii="Arial" w:hAnsi="Arial" w:cs="Arial"/>
                <w:vertAlign w:val="superscript"/>
              </w:rPr>
              <w:t>3</w:t>
            </w:r>
          </w:p>
          <w:p w14:paraId="215F8BED" w14:textId="4CED62FB" w:rsidR="00E22B36" w:rsidRDefault="00E22B36" w:rsidP="00940C03">
            <w:pPr>
              <w:jc w:val="center"/>
              <w:rPr>
                <w:rFonts w:ascii="Arial" w:hAnsi="Arial" w:cs="Arial"/>
              </w:rPr>
            </w:pPr>
            <w:r>
              <w:rPr>
                <w:rFonts w:ascii="Arial" w:hAnsi="Arial" w:cs="Arial"/>
              </w:rPr>
              <w:t>X</w:t>
            </w:r>
            <w:r w:rsidR="00BA57A2" w:rsidRPr="00BA57A2">
              <w:rPr>
                <w:rFonts w:ascii="Arial" w:hAnsi="Arial" w:cs="Arial"/>
                <w:vertAlign w:val="superscript"/>
              </w:rPr>
              <w:t>3</w:t>
            </w:r>
          </w:p>
          <w:p w14:paraId="065E5E48" w14:textId="49FB027C" w:rsidR="00E22B36" w:rsidRPr="00BA57A2" w:rsidRDefault="00E22B36" w:rsidP="00940C03">
            <w:pPr>
              <w:jc w:val="center"/>
              <w:rPr>
                <w:rFonts w:ascii="Arial" w:hAnsi="Arial" w:cs="Arial"/>
                <w:vertAlign w:val="superscript"/>
              </w:rPr>
            </w:pPr>
            <w:r>
              <w:rPr>
                <w:rFonts w:ascii="Arial" w:hAnsi="Arial" w:cs="Arial"/>
              </w:rPr>
              <w:t>X</w:t>
            </w:r>
            <w:r w:rsidR="00BA57A2">
              <w:rPr>
                <w:rFonts w:ascii="Arial" w:hAnsi="Arial" w:cs="Arial"/>
                <w:vertAlign w:val="superscript"/>
              </w:rPr>
              <w:t>3</w:t>
            </w:r>
          </w:p>
        </w:tc>
        <w:tc>
          <w:tcPr>
            <w:tcW w:w="1607" w:type="dxa"/>
            <w:vAlign w:val="center"/>
          </w:tcPr>
          <w:p w14:paraId="3B9712B4" w14:textId="201185C4" w:rsidR="0058713F" w:rsidRDefault="0058713F" w:rsidP="00940C03">
            <w:pPr>
              <w:jc w:val="center"/>
              <w:rPr>
                <w:rFonts w:ascii="Arial" w:hAnsi="Arial" w:cs="Arial"/>
              </w:rPr>
            </w:pPr>
          </w:p>
          <w:p w14:paraId="5B456FD1" w14:textId="49AB59DF" w:rsidR="00E22B36" w:rsidRDefault="001516D8" w:rsidP="00940C03">
            <w:pPr>
              <w:jc w:val="center"/>
              <w:rPr>
                <w:rFonts w:ascii="Arial" w:hAnsi="Arial" w:cs="Arial"/>
              </w:rPr>
            </w:pPr>
            <w:r>
              <w:rPr>
                <w:rFonts w:ascii="Arial" w:hAnsi="Arial" w:cs="Arial"/>
              </w:rPr>
              <w:t>-</w:t>
            </w:r>
          </w:p>
          <w:p w14:paraId="4DA3AE4E" w14:textId="5213845D" w:rsidR="001516D8" w:rsidRDefault="00567BD4" w:rsidP="00940C03">
            <w:pPr>
              <w:jc w:val="center"/>
              <w:rPr>
                <w:rFonts w:ascii="Arial" w:hAnsi="Arial" w:cs="Arial"/>
              </w:rPr>
            </w:pPr>
            <w:r>
              <w:rPr>
                <w:rFonts w:ascii="Arial" w:hAnsi="Arial" w:cs="Arial"/>
              </w:rPr>
              <w:t>-</w:t>
            </w:r>
          </w:p>
          <w:p w14:paraId="065E5E49" w14:textId="473F6979" w:rsidR="00E22B36" w:rsidRPr="0046180C" w:rsidRDefault="00567BD4" w:rsidP="001516D8">
            <w:pPr>
              <w:jc w:val="center"/>
              <w:rPr>
                <w:rFonts w:ascii="Arial" w:hAnsi="Arial" w:cs="Arial"/>
              </w:rPr>
            </w:pPr>
            <w:r>
              <w:rPr>
                <w:rFonts w:ascii="Arial" w:hAnsi="Arial" w:cs="Arial"/>
              </w:rPr>
              <w:t>-</w:t>
            </w:r>
          </w:p>
        </w:tc>
      </w:tr>
      <w:tr w:rsidR="00DA5432" w:rsidRPr="00783EEB" w14:paraId="065E5E55" w14:textId="77777777" w:rsidTr="007E45EB">
        <w:tc>
          <w:tcPr>
            <w:tcW w:w="4957" w:type="dxa"/>
            <w:vAlign w:val="center"/>
          </w:tcPr>
          <w:p w14:paraId="349CA8EF" w14:textId="77777777" w:rsidR="00DA5432" w:rsidRDefault="00DA5432" w:rsidP="00DA5432">
            <w:pPr>
              <w:rPr>
                <w:rFonts w:ascii="Arial" w:hAnsi="Arial" w:cs="Arial"/>
              </w:rPr>
            </w:pPr>
            <w:r w:rsidRPr="0046180C">
              <w:rPr>
                <w:rFonts w:ascii="Arial" w:hAnsi="Arial" w:cs="Arial"/>
              </w:rPr>
              <w:t>Kwaliteitssysteemeisen</w:t>
            </w:r>
          </w:p>
          <w:p w14:paraId="75BD3EEE" w14:textId="77777777" w:rsidR="00DA5432" w:rsidRDefault="00DA5432" w:rsidP="00DA5432">
            <w:pPr>
              <w:rPr>
                <w:rFonts w:ascii="Arial" w:hAnsi="Arial" w:cs="Arial"/>
              </w:rPr>
            </w:pPr>
            <w:r>
              <w:rPr>
                <w:rFonts w:ascii="Arial" w:hAnsi="Arial" w:cs="Arial"/>
              </w:rPr>
              <w:t>3.1 Kwaliteitsmanagementsysteem</w:t>
            </w:r>
          </w:p>
          <w:p w14:paraId="6770DBA9" w14:textId="77777777" w:rsidR="00DA5432" w:rsidRDefault="00DA5432" w:rsidP="00DA5432">
            <w:pPr>
              <w:rPr>
                <w:rFonts w:ascii="Arial" w:hAnsi="Arial" w:cs="Arial"/>
              </w:rPr>
            </w:pPr>
            <w:r>
              <w:rPr>
                <w:rFonts w:ascii="Arial" w:hAnsi="Arial" w:cs="Arial"/>
              </w:rPr>
              <w:t>3.2 Organisatie en vakbekwaamheid</w:t>
            </w:r>
          </w:p>
          <w:p w14:paraId="1581935B" w14:textId="77777777" w:rsidR="00DA5432" w:rsidRDefault="00DA5432" w:rsidP="00DA5432">
            <w:pPr>
              <w:rPr>
                <w:rFonts w:ascii="Arial" w:hAnsi="Arial" w:cs="Arial"/>
              </w:rPr>
            </w:pPr>
            <w:r>
              <w:rPr>
                <w:rFonts w:ascii="Arial" w:hAnsi="Arial" w:cs="Arial"/>
              </w:rPr>
              <w:t>3.3 Interne audit en veldinspectie</w:t>
            </w:r>
          </w:p>
          <w:p w14:paraId="0B7D3DA2" w14:textId="77777777" w:rsidR="00DA5432" w:rsidRDefault="00DA5432" w:rsidP="00DA5432">
            <w:pPr>
              <w:rPr>
                <w:rFonts w:ascii="Arial" w:hAnsi="Arial" w:cs="Arial"/>
              </w:rPr>
            </w:pPr>
            <w:r>
              <w:rPr>
                <w:rFonts w:ascii="Arial" w:hAnsi="Arial" w:cs="Arial"/>
              </w:rPr>
              <w:t>3.4 Interne kwaliteitsbeoordeling boorbeschrijvingen</w:t>
            </w:r>
          </w:p>
          <w:p w14:paraId="693FB1BC" w14:textId="77777777" w:rsidR="00DA5432" w:rsidRDefault="00DA5432" w:rsidP="00DA5432">
            <w:pPr>
              <w:rPr>
                <w:rFonts w:ascii="Arial" w:hAnsi="Arial" w:cs="Arial"/>
              </w:rPr>
            </w:pPr>
            <w:r>
              <w:rPr>
                <w:rFonts w:ascii="Arial" w:hAnsi="Arial" w:cs="Arial"/>
              </w:rPr>
              <w:t>3.5 Directiebeoordeling</w:t>
            </w:r>
          </w:p>
          <w:p w14:paraId="0F826567" w14:textId="77777777" w:rsidR="00DA5432" w:rsidRDefault="00DA5432" w:rsidP="00DA5432">
            <w:pPr>
              <w:rPr>
                <w:rFonts w:ascii="Arial" w:hAnsi="Arial" w:cs="Arial"/>
              </w:rPr>
            </w:pPr>
            <w:r>
              <w:rPr>
                <w:rFonts w:ascii="Arial" w:hAnsi="Arial" w:cs="Arial"/>
              </w:rPr>
              <w:t>3.6 Inkoop en beheer materiaal en materieel</w:t>
            </w:r>
          </w:p>
          <w:p w14:paraId="4BDC6C48" w14:textId="77777777" w:rsidR="00DA5432" w:rsidRDefault="00DA5432" w:rsidP="00DA5432">
            <w:pPr>
              <w:rPr>
                <w:rFonts w:ascii="Arial" w:hAnsi="Arial" w:cs="Arial"/>
              </w:rPr>
            </w:pPr>
            <w:r>
              <w:rPr>
                <w:rFonts w:ascii="Arial" w:hAnsi="Arial" w:cs="Arial"/>
              </w:rPr>
              <w:t>3.7 Beheersing van afwijkingen</w:t>
            </w:r>
          </w:p>
          <w:p w14:paraId="065E5E4E" w14:textId="6C2DB230" w:rsidR="00DA5432" w:rsidRPr="0046180C" w:rsidRDefault="00DA5432" w:rsidP="00DA5432">
            <w:pPr>
              <w:rPr>
                <w:rFonts w:ascii="Arial" w:hAnsi="Arial" w:cs="Arial"/>
              </w:rPr>
            </w:pPr>
            <w:r>
              <w:rPr>
                <w:rFonts w:ascii="Arial" w:hAnsi="Arial" w:cs="Arial"/>
              </w:rPr>
              <w:t>3.8 Certificering en informatie aan de CI</w:t>
            </w:r>
          </w:p>
        </w:tc>
        <w:tc>
          <w:tcPr>
            <w:tcW w:w="1606" w:type="dxa"/>
            <w:vAlign w:val="center"/>
          </w:tcPr>
          <w:p w14:paraId="125D8AB1" w14:textId="77777777" w:rsidR="00DA5432" w:rsidRDefault="00DA5432" w:rsidP="00DA5432">
            <w:pPr>
              <w:jc w:val="center"/>
              <w:rPr>
                <w:rFonts w:ascii="Arial" w:hAnsi="Arial" w:cs="Arial"/>
              </w:rPr>
            </w:pPr>
          </w:p>
          <w:p w14:paraId="006D4615" w14:textId="77777777" w:rsidR="00DA5432" w:rsidRDefault="00DA5432" w:rsidP="00DA5432">
            <w:pPr>
              <w:jc w:val="center"/>
              <w:rPr>
                <w:rFonts w:ascii="Arial" w:hAnsi="Arial" w:cs="Arial"/>
              </w:rPr>
            </w:pPr>
            <w:r>
              <w:rPr>
                <w:rFonts w:ascii="Arial" w:hAnsi="Arial" w:cs="Arial"/>
              </w:rPr>
              <w:t>X</w:t>
            </w:r>
          </w:p>
          <w:p w14:paraId="7F50DDFA" w14:textId="77777777" w:rsidR="00DA5432" w:rsidRDefault="00DA5432" w:rsidP="00DA5432">
            <w:pPr>
              <w:jc w:val="center"/>
              <w:rPr>
                <w:rFonts w:ascii="Arial" w:hAnsi="Arial" w:cs="Arial"/>
              </w:rPr>
            </w:pPr>
            <w:r>
              <w:rPr>
                <w:rFonts w:ascii="Arial" w:hAnsi="Arial" w:cs="Arial"/>
              </w:rPr>
              <w:t>X</w:t>
            </w:r>
          </w:p>
          <w:p w14:paraId="242FB3B0" w14:textId="77777777" w:rsidR="00DA5432" w:rsidRDefault="00DA5432" w:rsidP="00DA5432">
            <w:pPr>
              <w:jc w:val="center"/>
              <w:rPr>
                <w:rFonts w:ascii="Arial" w:hAnsi="Arial" w:cs="Arial"/>
              </w:rPr>
            </w:pPr>
            <w:r>
              <w:rPr>
                <w:rFonts w:ascii="Arial" w:hAnsi="Arial" w:cs="Arial"/>
              </w:rPr>
              <w:t>X</w:t>
            </w:r>
          </w:p>
          <w:p w14:paraId="5AF70436" w14:textId="77777777" w:rsidR="00DA5432" w:rsidRDefault="00DA5432" w:rsidP="00DA5432">
            <w:pPr>
              <w:jc w:val="center"/>
              <w:rPr>
                <w:rFonts w:ascii="Arial" w:hAnsi="Arial" w:cs="Arial"/>
              </w:rPr>
            </w:pPr>
            <w:r>
              <w:rPr>
                <w:rFonts w:ascii="Arial" w:hAnsi="Arial" w:cs="Arial"/>
              </w:rPr>
              <w:t>X</w:t>
            </w:r>
          </w:p>
          <w:p w14:paraId="6ABEDA27" w14:textId="77777777" w:rsidR="00DA5432" w:rsidRDefault="00DA5432" w:rsidP="00DA5432">
            <w:pPr>
              <w:jc w:val="center"/>
              <w:rPr>
                <w:rFonts w:ascii="Arial" w:hAnsi="Arial" w:cs="Arial"/>
              </w:rPr>
            </w:pPr>
            <w:r>
              <w:rPr>
                <w:rFonts w:ascii="Arial" w:hAnsi="Arial" w:cs="Arial"/>
              </w:rPr>
              <w:t>X</w:t>
            </w:r>
          </w:p>
          <w:p w14:paraId="1400B072" w14:textId="77777777" w:rsidR="00DA5432" w:rsidRDefault="00DA5432" w:rsidP="00DA5432">
            <w:pPr>
              <w:jc w:val="center"/>
              <w:rPr>
                <w:rFonts w:ascii="Arial" w:hAnsi="Arial" w:cs="Arial"/>
              </w:rPr>
            </w:pPr>
            <w:r>
              <w:rPr>
                <w:rFonts w:ascii="Arial" w:hAnsi="Arial" w:cs="Arial"/>
              </w:rPr>
              <w:t>X</w:t>
            </w:r>
          </w:p>
          <w:p w14:paraId="5BBECAE8" w14:textId="77777777" w:rsidR="00DA5432" w:rsidRDefault="00DA5432" w:rsidP="00DA5432">
            <w:pPr>
              <w:jc w:val="center"/>
              <w:rPr>
                <w:rFonts w:ascii="Arial" w:hAnsi="Arial" w:cs="Arial"/>
              </w:rPr>
            </w:pPr>
            <w:r>
              <w:rPr>
                <w:rFonts w:ascii="Arial" w:hAnsi="Arial" w:cs="Arial"/>
              </w:rPr>
              <w:t>X</w:t>
            </w:r>
          </w:p>
          <w:p w14:paraId="065E5E4F" w14:textId="417B1C38" w:rsidR="00DA5432" w:rsidRPr="0046180C" w:rsidRDefault="00DA5432" w:rsidP="00DA5432">
            <w:pPr>
              <w:jc w:val="center"/>
              <w:rPr>
                <w:rFonts w:ascii="Arial" w:hAnsi="Arial" w:cs="Arial"/>
              </w:rPr>
            </w:pPr>
            <w:r>
              <w:rPr>
                <w:rFonts w:ascii="Arial" w:hAnsi="Arial" w:cs="Arial"/>
              </w:rPr>
              <w:t>X</w:t>
            </w:r>
          </w:p>
        </w:tc>
        <w:tc>
          <w:tcPr>
            <w:tcW w:w="1606" w:type="dxa"/>
            <w:vAlign w:val="center"/>
          </w:tcPr>
          <w:p w14:paraId="471FF9C9" w14:textId="77777777" w:rsidR="00DA5432" w:rsidRDefault="00DA5432" w:rsidP="00DA5432">
            <w:pPr>
              <w:jc w:val="center"/>
              <w:rPr>
                <w:rFonts w:ascii="Arial" w:hAnsi="Arial" w:cs="Arial"/>
              </w:rPr>
            </w:pPr>
          </w:p>
          <w:p w14:paraId="30BE73DB" w14:textId="77777777" w:rsidR="00DA5432" w:rsidRDefault="00DA5432" w:rsidP="00DA5432">
            <w:pPr>
              <w:jc w:val="center"/>
              <w:rPr>
                <w:rFonts w:ascii="Arial" w:hAnsi="Arial" w:cs="Arial"/>
              </w:rPr>
            </w:pPr>
            <w:r>
              <w:rPr>
                <w:rFonts w:ascii="Arial" w:hAnsi="Arial" w:cs="Arial"/>
              </w:rPr>
              <w:t>X</w:t>
            </w:r>
          </w:p>
          <w:p w14:paraId="156F5840" w14:textId="77777777" w:rsidR="00DA5432" w:rsidRDefault="00DA5432" w:rsidP="00DA5432">
            <w:pPr>
              <w:jc w:val="center"/>
              <w:rPr>
                <w:rFonts w:ascii="Arial" w:hAnsi="Arial" w:cs="Arial"/>
              </w:rPr>
            </w:pPr>
            <w:r>
              <w:rPr>
                <w:rFonts w:ascii="Arial" w:hAnsi="Arial" w:cs="Arial"/>
              </w:rPr>
              <w:t>X</w:t>
            </w:r>
          </w:p>
          <w:p w14:paraId="6B9951DC" w14:textId="77777777" w:rsidR="00DA5432" w:rsidRDefault="00DA5432" w:rsidP="00DA5432">
            <w:pPr>
              <w:jc w:val="center"/>
              <w:rPr>
                <w:rFonts w:ascii="Arial" w:hAnsi="Arial" w:cs="Arial"/>
              </w:rPr>
            </w:pPr>
            <w:r>
              <w:rPr>
                <w:rFonts w:ascii="Arial" w:hAnsi="Arial" w:cs="Arial"/>
              </w:rPr>
              <w:t>X</w:t>
            </w:r>
          </w:p>
          <w:p w14:paraId="73E6511E" w14:textId="77777777" w:rsidR="00DA5432" w:rsidRDefault="00DA5432" w:rsidP="00DA5432">
            <w:pPr>
              <w:jc w:val="center"/>
              <w:rPr>
                <w:rFonts w:ascii="Arial" w:hAnsi="Arial" w:cs="Arial"/>
              </w:rPr>
            </w:pPr>
            <w:r>
              <w:rPr>
                <w:rFonts w:ascii="Arial" w:hAnsi="Arial" w:cs="Arial"/>
              </w:rPr>
              <w:t>X</w:t>
            </w:r>
          </w:p>
          <w:p w14:paraId="65C2D0D3" w14:textId="77777777" w:rsidR="00DA5432" w:rsidRDefault="00DA5432" w:rsidP="00DA5432">
            <w:pPr>
              <w:jc w:val="center"/>
              <w:rPr>
                <w:rFonts w:ascii="Arial" w:hAnsi="Arial" w:cs="Arial"/>
              </w:rPr>
            </w:pPr>
            <w:r>
              <w:rPr>
                <w:rFonts w:ascii="Arial" w:hAnsi="Arial" w:cs="Arial"/>
              </w:rPr>
              <w:t>X</w:t>
            </w:r>
          </w:p>
          <w:p w14:paraId="7DD22243" w14:textId="77777777" w:rsidR="00DA5432" w:rsidRDefault="00DA5432" w:rsidP="00DA5432">
            <w:pPr>
              <w:jc w:val="center"/>
              <w:rPr>
                <w:rFonts w:ascii="Arial" w:hAnsi="Arial" w:cs="Arial"/>
              </w:rPr>
            </w:pPr>
            <w:r>
              <w:rPr>
                <w:rFonts w:ascii="Arial" w:hAnsi="Arial" w:cs="Arial"/>
              </w:rPr>
              <w:t>X</w:t>
            </w:r>
          </w:p>
          <w:p w14:paraId="01796EF6" w14:textId="77777777" w:rsidR="00DA5432" w:rsidRDefault="00DA5432" w:rsidP="00DA5432">
            <w:pPr>
              <w:jc w:val="center"/>
              <w:rPr>
                <w:rFonts w:ascii="Arial" w:hAnsi="Arial" w:cs="Arial"/>
              </w:rPr>
            </w:pPr>
            <w:r>
              <w:rPr>
                <w:rFonts w:ascii="Arial" w:hAnsi="Arial" w:cs="Arial"/>
              </w:rPr>
              <w:t>X</w:t>
            </w:r>
          </w:p>
          <w:p w14:paraId="065E5E50" w14:textId="2AA28858" w:rsidR="00DA5432" w:rsidRPr="0046180C" w:rsidRDefault="00DA5432" w:rsidP="00DA5432">
            <w:pPr>
              <w:jc w:val="center"/>
              <w:rPr>
                <w:rFonts w:ascii="Arial" w:hAnsi="Arial" w:cs="Arial"/>
              </w:rPr>
            </w:pPr>
            <w:r>
              <w:rPr>
                <w:rFonts w:ascii="Arial" w:hAnsi="Arial" w:cs="Arial"/>
              </w:rPr>
              <w:t>X</w:t>
            </w:r>
          </w:p>
        </w:tc>
        <w:tc>
          <w:tcPr>
            <w:tcW w:w="1607" w:type="dxa"/>
            <w:vAlign w:val="center"/>
          </w:tcPr>
          <w:p w14:paraId="374C43AC" w14:textId="47B9E136" w:rsidR="00DA5432" w:rsidRDefault="00DA5432" w:rsidP="00DA5432">
            <w:pPr>
              <w:jc w:val="center"/>
              <w:rPr>
                <w:rFonts w:ascii="Arial" w:hAnsi="Arial" w:cs="Arial"/>
              </w:rPr>
            </w:pPr>
          </w:p>
          <w:p w14:paraId="16F76D17" w14:textId="4EF5D359" w:rsidR="00DD0809" w:rsidRDefault="00026F1A" w:rsidP="00DA5432">
            <w:pPr>
              <w:jc w:val="center"/>
              <w:rPr>
                <w:rFonts w:ascii="Arial" w:hAnsi="Arial" w:cs="Arial"/>
              </w:rPr>
            </w:pPr>
            <w:r>
              <w:rPr>
                <w:rFonts w:ascii="Arial" w:hAnsi="Arial" w:cs="Arial"/>
              </w:rPr>
              <w:t>-</w:t>
            </w:r>
          </w:p>
          <w:p w14:paraId="5EBE2699" w14:textId="7832C67E" w:rsidR="00DD0809" w:rsidRDefault="00026F1A" w:rsidP="00DA5432">
            <w:pPr>
              <w:jc w:val="center"/>
              <w:rPr>
                <w:rFonts w:ascii="Arial" w:hAnsi="Arial" w:cs="Arial"/>
              </w:rPr>
            </w:pPr>
            <w:r>
              <w:rPr>
                <w:rFonts w:ascii="Arial" w:hAnsi="Arial" w:cs="Arial"/>
              </w:rPr>
              <w:t>-</w:t>
            </w:r>
          </w:p>
          <w:p w14:paraId="57AC6D15" w14:textId="0CE1A86E" w:rsidR="00D11688" w:rsidRDefault="00D11688" w:rsidP="00DA5432">
            <w:pPr>
              <w:jc w:val="center"/>
              <w:rPr>
                <w:rFonts w:ascii="Arial" w:hAnsi="Arial" w:cs="Arial"/>
              </w:rPr>
            </w:pPr>
            <w:r>
              <w:rPr>
                <w:rFonts w:ascii="Arial" w:hAnsi="Arial" w:cs="Arial"/>
              </w:rPr>
              <w:t>-</w:t>
            </w:r>
          </w:p>
          <w:p w14:paraId="680B4A5E" w14:textId="05137CEE" w:rsidR="00DD0809" w:rsidRDefault="00026F1A" w:rsidP="00DA5432">
            <w:pPr>
              <w:jc w:val="center"/>
              <w:rPr>
                <w:rFonts w:ascii="Arial" w:hAnsi="Arial" w:cs="Arial"/>
              </w:rPr>
            </w:pPr>
            <w:r>
              <w:rPr>
                <w:rFonts w:ascii="Arial" w:hAnsi="Arial" w:cs="Arial"/>
              </w:rPr>
              <w:t>-</w:t>
            </w:r>
          </w:p>
          <w:p w14:paraId="73CE4E23" w14:textId="796A6396" w:rsidR="00A34E08" w:rsidRDefault="00026F1A" w:rsidP="00DA5432">
            <w:pPr>
              <w:jc w:val="center"/>
              <w:rPr>
                <w:rFonts w:ascii="Arial" w:hAnsi="Arial" w:cs="Arial"/>
              </w:rPr>
            </w:pPr>
            <w:r>
              <w:rPr>
                <w:rFonts w:ascii="Arial" w:hAnsi="Arial" w:cs="Arial"/>
              </w:rPr>
              <w:t>-</w:t>
            </w:r>
          </w:p>
          <w:p w14:paraId="0388FBE8" w14:textId="480749B8" w:rsidR="00DD0809" w:rsidRPr="00D11688" w:rsidRDefault="00DD0809" w:rsidP="00DA5432">
            <w:pPr>
              <w:jc w:val="center"/>
              <w:rPr>
                <w:rFonts w:ascii="Arial" w:hAnsi="Arial" w:cs="Arial"/>
                <w:vertAlign w:val="superscript"/>
              </w:rPr>
            </w:pPr>
            <w:r>
              <w:rPr>
                <w:rFonts w:ascii="Arial" w:hAnsi="Arial" w:cs="Arial"/>
              </w:rPr>
              <w:t>X</w:t>
            </w:r>
            <w:r w:rsidR="00D11688" w:rsidRPr="00D11688">
              <w:rPr>
                <w:rFonts w:ascii="Arial" w:hAnsi="Arial" w:cs="Arial"/>
                <w:vertAlign w:val="superscript"/>
              </w:rPr>
              <w:t>4</w:t>
            </w:r>
          </w:p>
          <w:p w14:paraId="25894657" w14:textId="5AA3F5CD" w:rsidR="00A34E08" w:rsidRPr="00D11688" w:rsidRDefault="00A34E08" w:rsidP="00A34E08">
            <w:pPr>
              <w:jc w:val="center"/>
              <w:rPr>
                <w:rFonts w:ascii="Arial" w:hAnsi="Arial" w:cs="Arial"/>
                <w:vertAlign w:val="superscript"/>
              </w:rPr>
            </w:pPr>
            <w:r>
              <w:rPr>
                <w:rFonts w:ascii="Arial" w:hAnsi="Arial" w:cs="Arial"/>
              </w:rPr>
              <w:t>X</w:t>
            </w:r>
            <w:r w:rsidR="00D11688">
              <w:rPr>
                <w:rFonts w:ascii="Arial" w:hAnsi="Arial" w:cs="Arial"/>
                <w:vertAlign w:val="superscript"/>
              </w:rPr>
              <w:t>4</w:t>
            </w:r>
          </w:p>
          <w:p w14:paraId="065E5E51" w14:textId="69372F03" w:rsidR="00A34E08" w:rsidRPr="0046180C" w:rsidRDefault="00A34E08" w:rsidP="00D11688">
            <w:pPr>
              <w:jc w:val="center"/>
              <w:rPr>
                <w:rFonts w:ascii="Arial" w:hAnsi="Arial" w:cs="Arial"/>
              </w:rPr>
            </w:pPr>
            <w:r>
              <w:rPr>
                <w:rFonts w:ascii="Arial" w:hAnsi="Arial" w:cs="Arial"/>
              </w:rPr>
              <w:t>-</w:t>
            </w:r>
          </w:p>
        </w:tc>
      </w:tr>
      <w:tr w:rsidR="00DA5432" w:rsidRPr="00783EEB" w14:paraId="065E5E5D" w14:textId="77777777" w:rsidTr="007E45EB">
        <w:tc>
          <w:tcPr>
            <w:tcW w:w="4957" w:type="dxa"/>
            <w:vAlign w:val="center"/>
          </w:tcPr>
          <w:p w14:paraId="02A805FD" w14:textId="77777777" w:rsidR="00DA5432" w:rsidRDefault="00DA5432" w:rsidP="00DA5432">
            <w:pPr>
              <w:rPr>
                <w:rFonts w:ascii="Arial" w:hAnsi="Arial" w:cs="Arial"/>
              </w:rPr>
            </w:pPr>
            <w:r w:rsidRPr="0046180C">
              <w:rPr>
                <w:rFonts w:ascii="Arial" w:hAnsi="Arial" w:cs="Arial"/>
              </w:rPr>
              <w:t>Overige</w:t>
            </w:r>
          </w:p>
          <w:p w14:paraId="065E5E56" w14:textId="53AB9728" w:rsidR="00DA5432" w:rsidRPr="00161688" w:rsidRDefault="00DA5432" w:rsidP="00DA5432">
            <w:pPr>
              <w:rPr>
                <w:rFonts w:ascii="Arial" w:hAnsi="Arial" w:cs="Arial"/>
              </w:rPr>
            </w:pPr>
            <w:r w:rsidRPr="00161688">
              <w:rPr>
                <w:rFonts w:ascii="Arial" w:hAnsi="Arial" w:cs="Arial"/>
              </w:rPr>
              <w:t>-</w:t>
            </w:r>
            <w:r>
              <w:rPr>
                <w:rFonts w:ascii="Arial" w:hAnsi="Arial" w:cs="Arial"/>
              </w:rPr>
              <w:t xml:space="preserve"> </w:t>
            </w:r>
            <w:r w:rsidRPr="00161688">
              <w:rPr>
                <w:rFonts w:ascii="Arial" w:hAnsi="Arial" w:cs="Arial"/>
              </w:rPr>
              <w:t>Kiwa certificaat en gebruik keurmerk</w:t>
            </w:r>
          </w:p>
        </w:tc>
        <w:tc>
          <w:tcPr>
            <w:tcW w:w="1606" w:type="dxa"/>
            <w:vAlign w:val="center"/>
          </w:tcPr>
          <w:p w14:paraId="065E5E57" w14:textId="64526EEF" w:rsidR="00DA5432" w:rsidRPr="0046180C" w:rsidRDefault="00DA5432" w:rsidP="00DA5432">
            <w:pPr>
              <w:jc w:val="center"/>
              <w:rPr>
                <w:rFonts w:ascii="Arial" w:hAnsi="Arial" w:cs="Arial"/>
              </w:rPr>
            </w:pPr>
            <w:r>
              <w:rPr>
                <w:rFonts w:ascii="Arial" w:hAnsi="Arial" w:cs="Arial"/>
              </w:rPr>
              <w:t>X</w:t>
            </w:r>
          </w:p>
        </w:tc>
        <w:tc>
          <w:tcPr>
            <w:tcW w:w="1606" w:type="dxa"/>
            <w:vAlign w:val="center"/>
          </w:tcPr>
          <w:p w14:paraId="065E5E58" w14:textId="4976BA70" w:rsidR="00DA5432" w:rsidRPr="0046180C" w:rsidRDefault="00DA5432" w:rsidP="00DA5432">
            <w:pPr>
              <w:jc w:val="center"/>
              <w:rPr>
                <w:rFonts w:ascii="Arial" w:hAnsi="Arial" w:cs="Arial"/>
              </w:rPr>
            </w:pPr>
            <w:r>
              <w:rPr>
                <w:rFonts w:ascii="Arial" w:hAnsi="Arial" w:cs="Arial"/>
              </w:rPr>
              <w:t>X</w:t>
            </w:r>
          </w:p>
        </w:tc>
        <w:tc>
          <w:tcPr>
            <w:tcW w:w="1607" w:type="dxa"/>
            <w:vAlign w:val="center"/>
          </w:tcPr>
          <w:p w14:paraId="065E5E59" w14:textId="6ADB3EF0" w:rsidR="00DA5432" w:rsidRPr="0046180C" w:rsidRDefault="00DA5432" w:rsidP="00DA5432">
            <w:pPr>
              <w:jc w:val="center"/>
              <w:rPr>
                <w:rFonts w:ascii="Arial" w:hAnsi="Arial" w:cs="Arial"/>
              </w:rPr>
            </w:pPr>
            <w:r>
              <w:rPr>
                <w:rFonts w:ascii="Arial" w:hAnsi="Arial" w:cs="Arial"/>
              </w:rPr>
              <w:t>-</w:t>
            </w:r>
          </w:p>
        </w:tc>
      </w:tr>
      <w:tr w:rsidR="00576230" w:rsidRPr="00783EEB" w14:paraId="095D84B5" w14:textId="77777777" w:rsidTr="007E45EB">
        <w:tc>
          <w:tcPr>
            <w:tcW w:w="4957" w:type="dxa"/>
            <w:vAlign w:val="center"/>
          </w:tcPr>
          <w:p w14:paraId="01015265" w14:textId="77777777" w:rsidR="00576230" w:rsidRDefault="00576230" w:rsidP="00576230">
            <w:pPr>
              <w:rPr>
                <w:rFonts w:ascii="Arial" w:hAnsi="Arial" w:cs="Arial"/>
              </w:rPr>
            </w:pPr>
            <w:r>
              <w:rPr>
                <w:rFonts w:ascii="Arial" w:hAnsi="Arial" w:cs="Arial"/>
              </w:rPr>
              <w:t>Protocol 2101</w:t>
            </w:r>
          </w:p>
          <w:p w14:paraId="692A3927" w14:textId="77777777" w:rsidR="00576230" w:rsidRDefault="00576230" w:rsidP="00576230">
            <w:pPr>
              <w:rPr>
                <w:rFonts w:ascii="Arial" w:hAnsi="Arial" w:cs="Arial"/>
              </w:rPr>
            </w:pPr>
            <w:r>
              <w:rPr>
                <w:rFonts w:ascii="Arial" w:hAnsi="Arial" w:cs="Arial"/>
              </w:rPr>
              <w:t>1 Doel en reikwijdte</w:t>
            </w:r>
          </w:p>
          <w:p w14:paraId="18660FED" w14:textId="77777777" w:rsidR="00576230" w:rsidRDefault="00576230" w:rsidP="00576230">
            <w:pPr>
              <w:rPr>
                <w:rFonts w:ascii="Arial" w:hAnsi="Arial" w:cs="Arial"/>
              </w:rPr>
            </w:pPr>
            <w:r>
              <w:rPr>
                <w:rFonts w:ascii="Arial" w:hAnsi="Arial" w:cs="Arial"/>
              </w:rPr>
              <w:t>2 Principes en definities</w:t>
            </w:r>
          </w:p>
          <w:p w14:paraId="4D0411B2" w14:textId="6096A107" w:rsidR="00576230" w:rsidRDefault="00576230" w:rsidP="00576230">
            <w:pPr>
              <w:rPr>
                <w:rFonts w:ascii="Arial" w:hAnsi="Arial" w:cs="Arial"/>
              </w:rPr>
            </w:pPr>
            <w:r>
              <w:rPr>
                <w:rFonts w:ascii="Arial" w:hAnsi="Arial" w:cs="Arial"/>
              </w:rPr>
              <w:t>3 Plaats van het protocol in het kwaliteitssysteem</w:t>
            </w:r>
          </w:p>
          <w:p w14:paraId="542F232B" w14:textId="77777777" w:rsidR="00576230" w:rsidRDefault="00576230" w:rsidP="00576230">
            <w:pPr>
              <w:rPr>
                <w:rFonts w:ascii="Arial" w:hAnsi="Arial" w:cs="Arial"/>
              </w:rPr>
            </w:pPr>
            <w:r>
              <w:rPr>
                <w:rFonts w:ascii="Arial" w:hAnsi="Arial" w:cs="Arial"/>
              </w:rPr>
              <w:t>4 Binnen het protocol toegelaten boortechnieken</w:t>
            </w:r>
          </w:p>
          <w:p w14:paraId="2CC5C8AA" w14:textId="77777777" w:rsidR="00576230" w:rsidRDefault="00576230" w:rsidP="00576230">
            <w:pPr>
              <w:rPr>
                <w:rFonts w:ascii="Arial" w:hAnsi="Arial" w:cs="Arial"/>
              </w:rPr>
            </w:pPr>
            <w:r>
              <w:rPr>
                <w:rFonts w:ascii="Arial" w:hAnsi="Arial" w:cs="Arial"/>
              </w:rPr>
              <w:t>5 Voorbereiden mechanisch boren</w:t>
            </w:r>
          </w:p>
          <w:p w14:paraId="4EFA44D4" w14:textId="77777777" w:rsidR="00576230" w:rsidRDefault="00576230" w:rsidP="00576230">
            <w:pPr>
              <w:rPr>
                <w:rFonts w:ascii="Arial" w:hAnsi="Arial" w:cs="Arial"/>
              </w:rPr>
            </w:pPr>
            <w:r>
              <w:rPr>
                <w:rFonts w:ascii="Arial" w:hAnsi="Arial" w:cs="Arial"/>
              </w:rPr>
              <w:lastRenderedPageBreak/>
              <w:t>6 Uitvoeren mechanisch boren</w:t>
            </w:r>
          </w:p>
          <w:p w14:paraId="17CC721E" w14:textId="32075AF4" w:rsidR="00576230" w:rsidRPr="0046180C" w:rsidRDefault="00576230" w:rsidP="00576230">
            <w:pPr>
              <w:rPr>
                <w:rFonts w:ascii="Arial" w:hAnsi="Arial" w:cs="Arial"/>
              </w:rPr>
            </w:pPr>
            <w:r>
              <w:rPr>
                <w:rFonts w:ascii="Arial" w:hAnsi="Arial" w:cs="Arial"/>
              </w:rPr>
              <w:t>7</w:t>
            </w:r>
            <w:r w:rsidRPr="00576230">
              <w:rPr>
                <w:rFonts w:ascii="Arial" w:hAnsi="Arial" w:cs="Arial"/>
              </w:rPr>
              <w:t>Buiten gebruik stellen buisconstructie in het boorgat</w:t>
            </w:r>
          </w:p>
        </w:tc>
        <w:tc>
          <w:tcPr>
            <w:tcW w:w="1606" w:type="dxa"/>
            <w:vAlign w:val="center"/>
          </w:tcPr>
          <w:p w14:paraId="28B0DE47" w14:textId="77777777" w:rsidR="00576230" w:rsidRDefault="00576230" w:rsidP="00576230">
            <w:pPr>
              <w:jc w:val="center"/>
              <w:rPr>
                <w:rFonts w:ascii="Arial" w:hAnsi="Arial" w:cs="Arial"/>
              </w:rPr>
            </w:pPr>
          </w:p>
          <w:p w14:paraId="2EC54FAF" w14:textId="77777777" w:rsidR="00576230" w:rsidRDefault="00576230" w:rsidP="00576230">
            <w:pPr>
              <w:jc w:val="center"/>
              <w:rPr>
                <w:rFonts w:ascii="Arial" w:hAnsi="Arial" w:cs="Arial"/>
              </w:rPr>
            </w:pPr>
            <w:r>
              <w:rPr>
                <w:rFonts w:ascii="Arial" w:hAnsi="Arial" w:cs="Arial"/>
              </w:rPr>
              <w:t>X</w:t>
            </w:r>
          </w:p>
          <w:p w14:paraId="0C46BC2E" w14:textId="77777777" w:rsidR="00576230" w:rsidRDefault="00576230" w:rsidP="00576230">
            <w:pPr>
              <w:jc w:val="center"/>
              <w:rPr>
                <w:rFonts w:ascii="Arial" w:hAnsi="Arial" w:cs="Arial"/>
              </w:rPr>
            </w:pPr>
            <w:r>
              <w:rPr>
                <w:rFonts w:ascii="Arial" w:hAnsi="Arial" w:cs="Arial"/>
              </w:rPr>
              <w:t>X</w:t>
            </w:r>
          </w:p>
          <w:p w14:paraId="5BB485EA" w14:textId="77777777" w:rsidR="00576230" w:rsidRDefault="00576230" w:rsidP="00576230">
            <w:pPr>
              <w:jc w:val="center"/>
              <w:rPr>
                <w:rFonts w:ascii="Arial" w:hAnsi="Arial" w:cs="Arial"/>
              </w:rPr>
            </w:pPr>
            <w:r>
              <w:rPr>
                <w:rFonts w:ascii="Arial" w:hAnsi="Arial" w:cs="Arial"/>
              </w:rPr>
              <w:t>X</w:t>
            </w:r>
          </w:p>
          <w:p w14:paraId="517A58D2" w14:textId="77777777" w:rsidR="00576230" w:rsidRDefault="00576230" w:rsidP="00576230">
            <w:pPr>
              <w:jc w:val="center"/>
              <w:rPr>
                <w:rFonts w:ascii="Arial" w:hAnsi="Arial" w:cs="Arial"/>
              </w:rPr>
            </w:pPr>
            <w:r>
              <w:rPr>
                <w:rFonts w:ascii="Arial" w:hAnsi="Arial" w:cs="Arial"/>
              </w:rPr>
              <w:t>X</w:t>
            </w:r>
          </w:p>
          <w:p w14:paraId="0019388E" w14:textId="77777777" w:rsidR="00576230" w:rsidRDefault="00576230" w:rsidP="00576230">
            <w:pPr>
              <w:jc w:val="center"/>
              <w:rPr>
                <w:rFonts w:ascii="Arial" w:hAnsi="Arial" w:cs="Arial"/>
              </w:rPr>
            </w:pPr>
            <w:r>
              <w:rPr>
                <w:rFonts w:ascii="Arial" w:hAnsi="Arial" w:cs="Arial"/>
              </w:rPr>
              <w:t>X</w:t>
            </w:r>
          </w:p>
          <w:p w14:paraId="623B3E35" w14:textId="77777777" w:rsidR="00576230" w:rsidRDefault="00576230" w:rsidP="00576230">
            <w:pPr>
              <w:jc w:val="center"/>
              <w:rPr>
                <w:rFonts w:ascii="Arial" w:hAnsi="Arial" w:cs="Arial"/>
              </w:rPr>
            </w:pPr>
            <w:r>
              <w:rPr>
                <w:rFonts w:ascii="Arial" w:hAnsi="Arial" w:cs="Arial"/>
              </w:rPr>
              <w:lastRenderedPageBreak/>
              <w:t>X</w:t>
            </w:r>
          </w:p>
          <w:p w14:paraId="1942B82D" w14:textId="15CE7044" w:rsidR="00576230" w:rsidRDefault="00576230" w:rsidP="00576230">
            <w:pPr>
              <w:jc w:val="center"/>
              <w:rPr>
                <w:rFonts w:ascii="Arial" w:hAnsi="Arial" w:cs="Arial"/>
              </w:rPr>
            </w:pPr>
            <w:r>
              <w:rPr>
                <w:rFonts w:ascii="Arial" w:hAnsi="Arial" w:cs="Arial"/>
              </w:rPr>
              <w:t>X</w:t>
            </w:r>
          </w:p>
        </w:tc>
        <w:tc>
          <w:tcPr>
            <w:tcW w:w="1606" w:type="dxa"/>
            <w:vAlign w:val="center"/>
          </w:tcPr>
          <w:p w14:paraId="10C91831" w14:textId="77777777" w:rsidR="00576230" w:rsidRDefault="00576230" w:rsidP="00576230">
            <w:pPr>
              <w:jc w:val="center"/>
              <w:rPr>
                <w:rFonts w:ascii="Arial" w:hAnsi="Arial" w:cs="Arial"/>
              </w:rPr>
            </w:pPr>
          </w:p>
          <w:p w14:paraId="0DB1BDAA" w14:textId="7F8DCAE9" w:rsidR="00576230" w:rsidRDefault="001C0CB4" w:rsidP="00576230">
            <w:pPr>
              <w:jc w:val="center"/>
              <w:rPr>
                <w:rFonts w:ascii="Arial" w:hAnsi="Arial" w:cs="Arial"/>
              </w:rPr>
            </w:pPr>
            <w:r>
              <w:rPr>
                <w:rFonts w:ascii="Arial" w:hAnsi="Arial" w:cs="Arial"/>
              </w:rPr>
              <w:t>-</w:t>
            </w:r>
          </w:p>
          <w:p w14:paraId="76C5CD2A" w14:textId="23EC2564" w:rsidR="00576230" w:rsidRDefault="001C0CB4" w:rsidP="00576230">
            <w:pPr>
              <w:jc w:val="center"/>
              <w:rPr>
                <w:rFonts w:ascii="Arial" w:hAnsi="Arial" w:cs="Arial"/>
              </w:rPr>
            </w:pPr>
            <w:r>
              <w:rPr>
                <w:rFonts w:ascii="Arial" w:hAnsi="Arial" w:cs="Arial"/>
              </w:rPr>
              <w:t>-</w:t>
            </w:r>
          </w:p>
          <w:p w14:paraId="1D5CBD1F" w14:textId="3D9B3DF1" w:rsidR="00576230" w:rsidRDefault="00576230" w:rsidP="00576230">
            <w:pPr>
              <w:jc w:val="center"/>
              <w:rPr>
                <w:rFonts w:ascii="Arial" w:hAnsi="Arial" w:cs="Arial"/>
              </w:rPr>
            </w:pPr>
            <w:r>
              <w:rPr>
                <w:rFonts w:ascii="Arial" w:hAnsi="Arial" w:cs="Arial"/>
              </w:rPr>
              <w:t>X</w:t>
            </w:r>
            <w:r w:rsidR="00BA57A2" w:rsidRPr="00BA57A2">
              <w:rPr>
                <w:rFonts w:ascii="Arial" w:hAnsi="Arial" w:cs="Arial"/>
                <w:vertAlign w:val="superscript"/>
              </w:rPr>
              <w:t>3</w:t>
            </w:r>
          </w:p>
          <w:p w14:paraId="09D0014B" w14:textId="07A419CD" w:rsidR="00576230" w:rsidRPr="00BA57A2" w:rsidRDefault="00576230" w:rsidP="00576230">
            <w:pPr>
              <w:jc w:val="center"/>
              <w:rPr>
                <w:rFonts w:ascii="Arial" w:hAnsi="Arial" w:cs="Arial"/>
                <w:vertAlign w:val="superscript"/>
              </w:rPr>
            </w:pPr>
            <w:r>
              <w:rPr>
                <w:rFonts w:ascii="Arial" w:hAnsi="Arial" w:cs="Arial"/>
              </w:rPr>
              <w:t>X</w:t>
            </w:r>
            <w:r w:rsidR="00BA57A2" w:rsidRPr="00BA57A2">
              <w:rPr>
                <w:rFonts w:ascii="Arial" w:hAnsi="Arial" w:cs="Arial"/>
                <w:vertAlign w:val="superscript"/>
              </w:rPr>
              <w:t>3</w:t>
            </w:r>
          </w:p>
          <w:p w14:paraId="0BCE421D" w14:textId="3D7E7962" w:rsidR="00576230" w:rsidRPr="00BA57A2" w:rsidRDefault="00576230" w:rsidP="00576230">
            <w:pPr>
              <w:jc w:val="center"/>
              <w:rPr>
                <w:rFonts w:ascii="Arial" w:hAnsi="Arial" w:cs="Arial"/>
                <w:vertAlign w:val="superscript"/>
              </w:rPr>
            </w:pPr>
            <w:r>
              <w:rPr>
                <w:rFonts w:ascii="Arial" w:hAnsi="Arial" w:cs="Arial"/>
              </w:rPr>
              <w:t>X</w:t>
            </w:r>
            <w:r w:rsidR="00BA57A2">
              <w:rPr>
                <w:rFonts w:ascii="Arial" w:hAnsi="Arial" w:cs="Arial"/>
                <w:vertAlign w:val="superscript"/>
              </w:rPr>
              <w:t>3</w:t>
            </w:r>
          </w:p>
          <w:p w14:paraId="02CAF7EE" w14:textId="382A8248" w:rsidR="00576230" w:rsidRDefault="001C0CB4" w:rsidP="00576230">
            <w:pPr>
              <w:jc w:val="center"/>
              <w:rPr>
                <w:rFonts w:ascii="Arial" w:hAnsi="Arial" w:cs="Arial"/>
              </w:rPr>
            </w:pPr>
            <w:r>
              <w:rPr>
                <w:rFonts w:ascii="Arial" w:hAnsi="Arial" w:cs="Arial"/>
              </w:rPr>
              <w:lastRenderedPageBreak/>
              <w:t>-</w:t>
            </w:r>
          </w:p>
          <w:p w14:paraId="2FA05091" w14:textId="6F5245ED" w:rsidR="00576230" w:rsidRDefault="001C0CB4" w:rsidP="00576230">
            <w:pPr>
              <w:jc w:val="center"/>
              <w:rPr>
                <w:rFonts w:ascii="Arial" w:hAnsi="Arial" w:cs="Arial"/>
              </w:rPr>
            </w:pPr>
            <w:r>
              <w:rPr>
                <w:rFonts w:ascii="Arial" w:hAnsi="Arial" w:cs="Arial"/>
              </w:rPr>
              <w:t>-</w:t>
            </w:r>
          </w:p>
        </w:tc>
        <w:tc>
          <w:tcPr>
            <w:tcW w:w="1607" w:type="dxa"/>
            <w:vAlign w:val="center"/>
          </w:tcPr>
          <w:p w14:paraId="7F29FC11" w14:textId="77777777" w:rsidR="00576230" w:rsidRDefault="00576230" w:rsidP="00576230">
            <w:pPr>
              <w:jc w:val="center"/>
              <w:rPr>
                <w:rFonts w:ascii="Arial" w:hAnsi="Arial" w:cs="Arial"/>
              </w:rPr>
            </w:pPr>
          </w:p>
          <w:p w14:paraId="08B81F21" w14:textId="77777777" w:rsidR="00576230" w:rsidRDefault="00576230" w:rsidP="00576230">
            <w:pPr>
              <w:jc w:val="center"/>
              <w:rPr>
                <w:rFonts w:ascii="Arial" w:hAnsi="Arial" w:cs="Arial"/>
              </w:rPr>
            </w:pPr>
            <w:r>
              <w:rPr>
                <w:rFonts w:ascii="Arial" w:hAnsi="Arial" w:cs="Arial"/>
              </w:rPr>
              <w:t>X</w:t>
            </w:r>
          </w:p>
          <w:p w14:paraId="1A8EDE47" w14:textId="1BE788CD" w:rsidR="00576230" w:rsidRPr="00D11688" w:rsidRDefault="00576230" w:rsidP="00576230">
            <w:pPr>
              <w:jc w:val="center"/>
              <w:rPr>
                <w:rFonts w:ascii="Arial" w:hAnsi="Arial" w:cs="Arial"/>
                <w:vertAlign w:val="superscript"/>
              </w:rPr>
            </w:pPr>
            <w:r>
              <w:rPr>
                <w:rFonts w:ascii="Arial" w:hAnsi="Arial" w:cs="Arial"/>
              </w:rPr>
              <w:t>X</w:t>
            </w:r>
            <w:r w:rsidR="00D11688">
              <w:rPr>
                <w:rFonts w:ascii="Arial" w:hAnsi="Arial" w:cs="Arial"/>
                <w:vertAlign w:val="superscript"/>
              </w:rPr>
              <w:t>4</w:t>
            </w:r>
          </w:p>
          <w:p w14:paraId="75F2007D" w14:textId="77777777" w:rsidR="00576230" w:rsidRDefault="00576230" w:rsidP="00576230">
            <w:pPr>
              <w:jc w:val="center"/>
              <w:rPr>
                <w:rFonts w:ascii="Arial" w:hAnsi="Arial" w:cs="Arial"/>
              </w:rPr>
            </w:pPr>
            <w:r>
              <w:rPr>
                <w:rFonts w:ascii="Arial" w:hAnsi="Arial" w:cs="Arial"/>
              </w:rPr>
              <w:t>X</w:t>
            </w:r>
          </w:p>
          <w:p w14:paraId="6009AC2D" w14:textId="77777777" w:rsidR="00576230" w:rsidRDefault="00576230" w:rsidP="00576230">
            <w:pPr>
              <w:jc w:val="center"/>
              <w:rPr>
                <w:rFonts w:ascii="Arial" w:hAnsi="Arial" w:cs="Arial"/>
              </w:rPr>
            </w:pPr>
            <w:r>
              <w:rPr>
                <w:rFonts w:ascii="Arial" w:hAnsi="Arial" w:cs="Arial"/>
              </w:rPr>
              <w:t>X</w:t>
            </w:r>
          </w:p>
          <w:p w14:paraId="6E1F226C" w14:textId="77777777" w:rsidR="00576230" w:rsidRDefault="00576230" w:rsidP="00576230">
            <w:pPr>
              <w:jc w:val="center"/>
              <w:rPr>
                <w:rFonts w:ascii="Arial" w:hAnsi="Arial" w:cs="Arial"/>
              </w:rPr>
            </w:pPr>
            <w:r>
              <w:rPr>
                <w:rFonts w:ascii="Arial" w:hAnsi="Arial" w:cs="Arial"/>
              </w:rPr>
              <w:t>X</w:t>
            </w:r>
          </w:p>
          <w:p w14:paraId="3B786E8A" w14:textId="77777777" w:rsidR="00576230" w:rsidRDefault="00576230" w:rsidP="00576230">
            <w:pPr>
              <w:jc w:val="center"/>
              <w:rPr>
                <w:rFonts w:ascii="Arial" w:hAnsi="Arial" w:cs="Arial"/>
              </w:rPr>
            </w:pPr>
            <w:r>
              <w:rPr>
                <w:rFonts w:ascii="Arial" w:hAnsi="Arial" w:cs="Arial"/>
              </w:rPr>
              <w:lastRenderedPageBreak/>
              <w:t>X</w:t>
            </w:r>
          </w:p>
          <w:p w14:paraId="343FA9B0" w14:textId="1C77F405" w:rsidR="00576230" w:rsidRPr="00D11688" w:rsidRDefault="00576230" w:rsidP="00576230">
            <w:pPr>
              <w:jc w:val="center"/>
              <w:rPr>
                <w:rFonts w:ascii="Arial" w:hAnsi="Arial" w:cs="Arial"/>
                <w:vertAlign w:val="superscript"/>
              </w:rPr>
            </w:pPr>
            <w:r>
              <w:rPr>
                <w:rFonts w:ascii="Arial" w:hAnsi="Arial" w:cs="Arial"/>
              </w:rPr>
              <w:t>X</w:t>
            </w:r>
            <w:r w:rsidR="00D11688">
              <w:rPr>
                <w:rFonts w:ascii="Arial" w:hAnsi="Arial" w:cs="Arial"/>
                <w:vertAlign w:val="superscript"/>
              </w:rPr>
              <w:t>4</w:t>
            </w:r>
          </w:p>
        </w:tc>
      </w:tr>
    </w:tbl>
    <w:p w14:paraId="065E5E5E" w14:textId="10A494DD" w:rsidR="000D7954" w:rsidRDefault="000D7954" w:rsidP="3940273D">
      <w:pPr>
        <w:rPr>
          <w:rFonts w:ascii="Arial" w:hAnsi="Arial" w:cs="Arial"/>
        </w:rPr>
      </w:pPr>
    </w:p>
    <w:p w14:paraId="4EB531F1" w14:textId="77777777" w:rsidR="00897444" w:rsidRDefault="00897444" w:rsidP="007D14F3">
      <w:pPr>
        <w:rPr>
          <w:rFonts w:ascii="Arial" w:hAnsi="Arial" w:cs="Arial"/>
          <w:vertAlign w:val="superscript"/>
        </w:rPr>
      </w:pPr>
    </w:p>
    <w:p w14:paraId="3971C862" w14:textId="77777777" w:rsidR="001D43C4" w:rsidRDefault="007D14F3" w:rsidP="007D14F3">
      <w:pPr>
        <w:pStyle w:val="ListParagraph"/>
        <w:numPr>
          <w:ilvl w:val="0"/>
          <w:numId w:val="5"/>
        </w:numPr>
        <w:rPr>
          <w:rFonts w:ascii="Arial" w:hAnsi="Arial" w:cs="Arial"/>
        </w:rPr>
      </w:pPr>
      <w:r w:rsidRPr="001D43C4">
        <w:rPr>
          <w:rFonts w:ascii="Arial" w:hAnsi="Arial" w:cs="Arial"/>
        </w:rPr>
        <w:t>Voor hercertificering dient aantoonbaar te zijn dat alle aspecten/gehele scope de afgelopen certificatie periode zijn/is beoordeeld</w:t>
      </w:r>
      <w:r w:rsidR="001D43C4">
        <w:rPr>
          <w:rFonts w:ascii="Arial" w:hAnsi="Arial" w:cs="Arial"/>
        </w:rPr>
        <w:t>;</w:t>
      </w:r>
    </w:p>
    <w:p w14:paraId="14EF8B46" w14:textId="752B5386" w:rsidR="00A03474" w:rsidRDefault="00976CEE" w:rsidP="3940273D">
      <w:pPr>
        <w:pStyle w:val="ListParagraph"/>
        <w:numPr>
          <w:ilvl w:val="0"/>
          <w:numId w:val="5"/>
        </w:numPr>
        <w:rPr>
          <w:rFonts w:ascii="Arial" w:hAnsi="Arial" w:cs="Arial"/>
        </w:rPr>
      </w:pPr>
      <w:r w:rsidRPr="001D43C4">
        <w:rPr>
          <w:rFonts w:ascii="Arial" w:hAnsi="Arial" w:cs="Arial"/>
        </w:rPr>
        <w:t>Bij wijzigingen in het KMS/KHB</w:t>
      </w:r>
      <w:r w:rsidR="001D43C4">
        <w:rPr>
          <w:rFonts w:ascii="Arial" w:hAnsi="Arial" w:cs="Arial"/>
        </w:rPr>
        <w:t>;</w:t>
      </w:r>
    </w:p>
    <w:p w14:paraId="5C223002" w14:textId="6E7865D5" w:rsidR="00976CEE" w:rsidRDefault="00F15B50" w:rsidP="00754447">
      <w:pPr>
        <w:pStyle w:val="ListParagraph"/>
        <w:numPr>
          <w:ilvl w:val="0"/>
          <w:numId w:val="5"/>
        </w:numPr>
        <w:rPr>
          <w:rFonts w:ascii="Arial" w:hAnsi="Arial" w:cs="Arial"/>
        </w:rPr>
      </w:pPr>
      <w:r w:rsidRPr="00BA57A2">
        <w:rPr>
          <w:rFonts w:ascii="Arial" w:hAnsi="Arial" w:cs="Arial"/>
        </w:rPr>
        <w:t>Audit van een project omvat de door het boorbedrijf uitgevoerde werkzaamheden die onder de reikwijdte van dit certificatieschema vallen in het gehele uitvoeringstraject van het project, inclusief de werkzaamheden uitgevoerd door de</w:t>
      </w:r>
      <w:r w:rsidR="00BA57A2" w:rsidRPr="00BA57A2">
        <w:rPr>
          <w:rFonts w:ascii="Arial" w:hAnsi="Arial" w:cs="Arial"/>
        </w:rPr>
        <w:t xml:space="preserve"> </w:t>
      </w:r>
      <w:r w:rsidRPr="00BA57A2">
        <w:rPr>
          <w:rFonts w:ascii="Arial" w:hAnsi="Arial" w:cs="Arial"/>
        </w:rPr>
        <w:t>projectleiders, ongeacht op welke vestiging de projectleiders werkzaam zijn</w:t>
      </w:r>
      <w:r w:rsidR="00D11688">
        <w:rPr>
          <w:rFonts w:ascii="Arial" w:hAnsi="Arial" w:cs="Arial"/>
        </w:rPr>
        <w:t>;</w:t>
      </w:r>
    </w:p>
    <w:p w14:paraId="66651F18" w14:textId="120D18EF" w:rsidR="00D11688" w:rsidRPr="00BA57A2" w:rsidRDefault="00D11688" w:rsidP="00754447">
      <w:pPr>
        <w:pStyle w:val="ListParagraph"/>
        <w:numPr>
          <w:ilvl w:val="0"/>
          <w:numId w:val="5"/>
        </w:numPr>
        <w:rPr>
          <w:rFonts w:ascii="Arial" w:hAnsi="Arial" w:cs="Arial"/>
        </w:rPr>
      </w:pPr>
      <w:r>
        <w:rPr>
          <w:rFonts w:ascii="Arial" w:hAnsi="Arial" w:cs="Arial"/>
        </w:rPr>
        <w:t>Voor zover van toepassing.</w:t>
      </w:r>
    </w:p>
    <w:sectPr w:rsidR="00D11688" w:rsidRPr="00BA57A2" w:rsidSect="009A6A05">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588CA" w14:textId="77777777" w:rsidR="00645FA7" w:rsidRDefault="00645FA7" w:rsidP="009A6A05">
      <w:pPr>
        <w:spacing w:line="240" w:lineRule="auto"/>
      </w:pPr>
      <w:r>
        <w:separator/>
      </w:r>
    </w:p>
  </w:endnote>
  <w:endnote w:type="continuationSeparator" w:id="0">
    <w:p w14:paraId="0A7D1EE7" w14:textId="77777777" w:rsidR="00645FA7" w:rsidRDefault="00645FA7" w:rsidP="009A6A05">
      <w:pPr>
        <w:spacing w:line="240" w:lineRule="auto"/>
      </w:pPr>
      <w:r>
        <w:continuationSeparator/>
      </w:r>
    </w:p>
  </w:endnote>
  <w:endnote w:type="continuationNotice" w:id="1">
    <w:p w14:paraId="00CE772F" w14:textId="77777777" w:rsidR="00645FA7" w:rsidRDefault="00645F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5E6B" w14:textId="0C6439D0" w:rsidR="004A5B4D" w:rsidRPr="007F2526" w:rsidRDefault="00B0079B" w:rsidP="00696BB8">
    <w:pPr>
      <w:pStyle w:val="Footer"/>
      <w:rPr>
        <w:rFonts w:ascii="Arial" w:hAnsi="Arial" w:cs="Arial"/>
        <w:lang w:val="en-US"/>
      </w:rPr>
    </w:pPr>
    <w:r w:rsidRPr="007F2526">
      <w:rPr>
        <w:rFonts w:ascii="Arial" w:hAnsi="Arial" w:cs="Arial"/>
        <w:lang w:val="en-US"/>
      </w:rPr>
      <w:t>G.03.01</w:t>
    </w:r>
    <w:r w:rsidR="00696BB8" w:rsidRPr="007F2526">
      <w:rPr>
        <w:rFonts w:ascii="Arial" w:hAnsi="Arial" w:cs="Arial"/>
        <w:lang w:val="en-US"/>
      </w:rPr>
      <w:t>-65-</w:t>
    </w:r>
    <w:r w:rsidRPr="007F2526">
      <w:rPr>
        <w:rFonts w:ascii="Arial" w:hAnsi="Arial" w:cs="Arial"/>
        <w:lang w:val="en-US"/>
      </w:rPr>
      <w:t>NL</w:t>
    </w:r>
    <w:r w:rsidR="00696BB8" w:rsidRPr="007F2526">
      <w:rPr>
        <w:rFonts w:ascii="Arial" w:hAnsi="Arial" w:cs="Arial"/>
        <w:lang w:val="en-US"/>
      </w:rPr>
      <w:t xml:space="preserve">  Format Assessment programma </w:t>
    </w:r>
    <w:r w:rsidR="001054D4" w:rsidRPr="007F2526">
      <w:rPr>
        <w:rFonts w:ascii="Arial" w:hAnsi="Arial" w:cs="Arial"/>
        <w:lang w:val="en-US"/>
      </w:rPr>
      <w:t>(</w:t>
    </w:r>
    <w:r w:rsidR="00696BB8" w:rsidRPr="007F2526">
      <w:rPr>
        <w:rFonts w:ascii="Arial" w:hAnsi="Arial" w:cs="Arial"/>
        <w:lang w:val="en-US"/>
      </w:rPr>
      <w:t>NL</w:t>
    </w:r>
    <w:r w:rsidR="001054D4" w:rsidRPr="007F2526">
      <w:rPr>
        <w:rFonts w:ascii="Arial" w:hAnsi="Arial" w:cs="Arial"/>
        <w:lang w:val="en-US"/>
      </w:rPr>
      <w:t>)</w:t>
    </w:r>
    <w:r w:rsidR="00696BB8" w:rsidRPr="007F2526">
      <w:rPr>
        <w:rFonts w:ascii="Arial" w:hAnsi="Arial" w:cs="Arial"/>
        <w:lang w:val="en-US"/>
      </w:rPr>
      <w:t xml:space="preserve"> d.d. </w:t>
    </w:r>
    <w:r w:rsidR="00CE6780">
      <w:rPr>
        <w:rFonts w:ascii="Arial" w:hAnsi="Arial" w:cs="Arial"/>
        <w:lang w:val="en-US"/>
      </w:rPr>
      <w:t>03</w:t>
    </w:r>
    <w:r w:rsidR="00696BB8" w:rsidRPr="007F2526">
      <w:rPr>
        <w:rFonts w:ascii="Arial" w:hAnsi="Arial" w:cs="Arial"/>
        <w:lang w:val="en-US"/>
      </w:rPr>
      <w:t>-</w:t>
    </w:r>
    <w:r w:rsidR="00080FF0" w:rsidRPr="007F2526">
      <w:rPr>
        <w:rFonts w:ascii="Arial" w:hAnsi="Arial" w:cs="Arial"/>
        <w:lang w:val="en-US"/>
      </w:rPr>
      <w:t>1</w:t>
    </w:r>
    <w:r w:rsidR="00BF4621" w:rsidRPr="007F2526">
      <w:rPr>
        <w:rFonts w:ascii="Arial" w:hAnsi="Arial" w:cs="Arial"/>
        <w:lang w:val="en-US"/>
      </w:rPr>
      <w:t>2</w:t>
    </w:r>
    <w:r w:rsidRPr="007F2526">
      <w:rPr>
        <w:rFonts w:ascii="Arial" w:hAnsi="Arial" w:cs="Arial"/>
        <w:lang w:val="en-US"/>
      </w:rPr>
      <w:t>-201</w:t>
    </w:r>
    <w:r w:rsidR="00CE6780">
      <w:rPr>
        <w:rFonts w:ascii="Arial" w:hAnsi="Arial" w:cs="Arial"/>
        <w:lang w:val="en-U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A0361" w14:textId="77777777" w:rsidR="00645FA7" w:rsidRDefault="00645FA7" w:rsidP="009A6A05">
      <w:pPr>
        <w:spacing w:line="240" w:lineRule="auto"/>
      </w:pPr>
      <w:r>
        <w:separator/>
      </w:r>
    </w:p>
  </w:footnote>
  <w:footnote w:type="continuationSeparator" w:id="0">
    <w:p w14:paraId="136E9F60" w14:textId="77777777" w:rsidR="00645FA7" w:rsidRDefault="00645FA7" w:rsidP="009A6A05">
      <w:pPr>
        <w:spacing w:line="240" w:lineRule="auto"/>
      </w:pPr>
      <w:r>
        <w:continuationSeparator/>
      </w:r>
    </w:p>
  </w:footnote>
  <w:footnote w:type="continuationNotice" w:id="1">
    <w:p w14:paraId="0A0565C1" w14:textId="77777777" w:rsidR="00645FA7" w:rsidRDefault="00645FA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5E69" w14:textId="77777777" w:rsidR="009A6A05" w:rsidRPr="00783EEB" w:rsidRDefault="00783EEB" w:rsidP="009A6A05">
    <w:pPr>
      <w:pStyle w:val="Kop18pt"/>
      <w:rPr>
        <w:rFonts w:ascii="Arial" w:hAnsi="Arial" w:cs="Arial"/>
      </w:rPr>
    </w:pPr>
    <w:r w:rsidRPr="00783EEB">
      <w:rPr>
        <w:rFonts w:ascii="Arial" w:hAnsi="Arial" w:cs="Arial"/>
        <w:noProof/>
      </w:rPr>
      <w:drawing>
        <wp:anchor distT="0" distB="0" distL="0" distR="0" simplePos="0" relativeHeight="251658240" behindDoc="1" locked="1" layoutInCell="1" allowOverlap="1" wp14:anchorId="065E5E6E" wp14:editId="065E5E6F">
          <wp:simplePos x="0" y="0"/>
          <wp:positionH relativeFrom="page">
            <wp:posOffset>0</wp:posOffset>
          </wp:positionH>
          <wp:positionV relativeFrom="page">
            <wp:posOffset>0</wp:posOffset>
          </wp:positionV>
          <wp:extent cx="7561691" cy="10694505"/>
          <wp:effectExtent l="0" t="0" r="1270" b="0"/>
          <wp:wrapNone/>
          <wp:docPr id="3" name="D4OLHI11/14/2017 10:02:00 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7561691" cy="10694505"/>
                  </a:xfrm>
                  <a:prstGeom prst="rect">
                    <a:avLst/>
                  </a:prstGeom>
                </pic:spPr>
              </pic:pic>
            </a:graphicData>
          </a:graphic>
          <wp14:sizeRelH relativeFrom="margin">
            <wp14:pctWidth>0</wp14:pctWidth>
          </wp14:sizeRelH>
          <wp14:sizeRelV relativeFrom="margin">
            <wp14:pctHeight>0</wp14:pctHeight>
          </wp14:sizeRelV>
        </wp:anchor>
      </w:drawing>
    </w:r>
    <w:r w:rsidR="009A6A05" w:rsidRPr="00783EEB">
      <w:rPr>
        <w:rFonts w:ascii="Arial" w:hAnsi="Arial" w:cs="Arial"/>
        <w:noProof/>
      </w:rPr>
      <w:drawing>
        <wp:anchor distT="0" distB="0" distL="114300" distR="114300" simplePos="0" relativeHeight="251658241" behindDoc="1" locked="1" layoutInCell="1" allowOverlap="1" wp14:anchorId="065E5E70" wp14:editId="065E5E71">
          <wp:simplePos x="0" y="0"/>
          <wp:positionH relativeFrom="page">
            <wp:posOffset>7940675</wp:posOffset>
          </wp:positionH>
          <wp:positionV relativeFrom="page">
            <wp:posOffset>344805</wp:posOffset>
          </wp:positionV>
          <wp:extent cx="2113280" cy="504190"/>
          <wp:effectExtent l="0" t="0" r="1270" b="0"/>
          <wp:wrapNone/>
          <wp:docPr id="1" name="Picture 1" descr="Kiwa z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iwa zw"/>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328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3EEB">
      <w:rPr>
        <w:rFonts w:ascii="Arial" w:hAnsi="Arial" w:cs="Arial"/>
        <w:noProof/>
      </w:rPr>
      <w:t>Asses</w:t>
    </w:r>
    <w:r w:rsidR="008F4359">
      <w:rPr>
        <w:rFonts w:ascii="Arial" w:hAnsi="Arial" w:cs="Arial"/>
        <w:noProof/>
      </w:rPr>
      <w:t>s</w:t>
    </w:r>
    <w:r w:rsidRPr="00783EEB">
      <w:rPr>
        <w:rFonts w:ascii="Arial" w:hAnsi="Arial" w:cs="Arial"/>
        <w:noProof/>
      </w:rPr>
      <w:t>ment programma</w:t>
    </w:r>
    <w:r w:rsidR="009A6A05" w:rsidRPr="00783EEB">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84991"/>
    <w:multiLevelType w:val="hybridMultilevel"/>
    <w:tmpl w:val="089CA03E"/>
    <w:lvl w:ilvl="0" w:tplc="48CAD5C8">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A443AA7"/>
    <w:multiLevelType w:val="hybridMultilevel"/>
    <w:tmpl w:val="42F07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B7859AC"/>
    <w:multiLevelType w:val="hybridMultilevel"/>
    <w:tmpl w:val="C0DC66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30B3DD3"/>
    <w:multiLevelType w:val="hybridMultilevel"/>
    <w:tmpl w:val="09A699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7E780936"/>
    <w:multiLevelType w:val="hybridMultilevel"/>
    <w:tmpl w:val="3A5E880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98785649">
    <w:abstractNumId w:val="1"/>
  </w:num>
  <w:num w:numId="2" w16cid:durableId="1257638522">
    <w:abstractNumId w:val="4"/>
  </w:num>
  <w:num w:numId="3" w16cid:durableId="1095394960">
    <w:abstractNumId w:val="3"/>
  </w:num>
  <w:num w:numId="4" w16cid:durableId="1644002109">
    <w:abstractNumId w:val="0"/>
  </w:num>
  <w:num w:numId="5" w16cid:durableId="474496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E1"/>
    <w:rsid w:val="000060E1"/>
    <w:rsid w:val="00026F1A"/>
    <w:rsid w:val="00080FF0"/>
    <w:rsid w:val="000A5116"/>
    <w:rsid w:val="000B3A18"/>
    <w:rsid w:val="000C2F54"/>
    <w:rsid w:val="000D5350"/>
    <w:rsid w:val="000D6C69"/>
    <w:rsid w:val="000D7954"/>
    <w:rsid w:val="000F25B3"/>
    <w:rsid w:val="001054D4"/>
    <w:rsid w:val="0014785E"/>
    <w:rsid w:val="001512CD"/>
    <w:rsid w:val="001516D8"/>
    <w:rsid w:val="00160D18"/>
    <w:rsid w:val="00161688"/>
    <w:rsid w:val="00167D7E"/>
    <w:rsid w:val="001933AC"/>
    <w:rsid w:val="001960F6"/>
    <w:rsid w:val="00197553"/>
    <w:rsid w:val="001A1DA6"/>
    <w:rsid w:val="001C0CB4"/>
    <w:rsid w:val="001C15D6"/>
    <w:rsid w:val="001D43C4"/>
    <w:rsid w:val="002718BA"/>
    <w:rsid w:val="00310573"/>
    <w:rsid w:val="00354332"/>
    <w:rsid w:val="0038418A"/>
    <w:rsid w:val="00396121"/>
    <w:rsid w:val="003D4C74"/>
    <w:rsid w:val="0045727C"/>
    <w:rsid w:val="0046180C"/>
    <w:rsid w:val="00494671"/>
    <w:rsid w:val="004A5B4D"/>
    <w:rsid w:val="004B1BD9"/>
    <w:rsid w:val="00513AC0"/>
    <w:rsid w:val="00522FB3"/>
    <w:rsid w:val="00567BD4"/>
    <w:rsid w:val="00575215"/>
    <w:rsid w:val="00576230"/>
    <w:rsid w:val="005833E3"/>
    <w:rsid w:val="0058713F"/>
    <w:rsid w:val="00596152"/>
    <w:rsid w:val="006247ED"/>
    <w:rsid w:val="00645FA7"/>
    <w:rsid w:val="00680E6B"/>
    <w:rsid w:val="00696BB8"/>
    <w:rsid w:val="006A1007"/>
    <w:rsid w:val="00754447"/>
    <w:rsid w:val="00764F65"/>
    <w:rsid w:val="00783EEB"/>
    <w:rsid w:val="00785714"/>
    <w:rsid w:val="00793B25"/>
    <w:rsid w:val="007A5068"/>
    <w:rsid w:val="007B2E35"/>
    <w:rsid w:val="007C5614"/>
    <w:rsid w:val="007D14F3"/>
    <w:rsid w:val="007E0278"/>
    <w:rsid w:val="007E45EB"/>
    <w:rsid w:val="007F2526"/>
    <w:rsid w:val="008051AB"/>
    <w:rsid w:val="008372AC"/>
    <w:rsid w:val="00851212"/>
    <w:rsid w:val="0087494B"/>
    <w:rsid w:val="00897444"/>
    <w:rsid w:val="008F4359"/>
    <w:rsid w:val="00940C03"/>
    <w:rsid w:val="00976CEE"/>
    <w:rsid w:val="00991FE4"/>
    <w:rsid w:val="009932EE"/>
    <w:rsid w:val="009A6A05"/>
    <w:rsid w:val="009E5EF1"/>
    <w:rsid w:val="00A03474"/>
    <w:rsid w:val="00A1308F"/>
    <w:rsid w:val="00A34E08"/>
    <w:rsid w:val="00AF62A5"/>
    <w:rsid w:val="00B0079B"/>
    <w:rsid w:val="00B47E77"/>
    <w:rsid w:val="00B56CEE"/>
    <w:rsid w:val="00BA57A2"/>
    <w:rsid w:val="00BF2C3A"/>
    <w:rsid w:val="00BF4621"/>
    <w:rsid w:val="00C259DB"/>
    <w:rsid w:val="00C31EA8"/>
    <w:rsid w:val="00CB2EFC"/>
    <w:rsid w:val="00CE6780"/>
    <w:rsid w:val="00CF1A1D"/>
    <w:rsid w:val="00D11688"/>
    <w:rsid w:val="00DA5432"/>
    <w:rsid w:val="00DB28AD"/>
    <w:rsid w:val="00DD0809"/>
    <w:rsid w:val="00E116CD"/>
    <w:rsid w:val="00E22B36"/>
    <w:rsid w:val="00E65A0F"/>
    <w:rsid w:val="00EC5DC1"/>
    <w:rsid w:val="00EE3594"/>
    <w:rsid w:val="00EF0B5B"/>
    <w:rsid w:val="00F15B50"/>
    <w:rsid w:val="00F249CB"/>
    <w:rsid w:val="00F33471"/>
    <w:rsid w:val="00FA640E"/>
    <w:rsid w:val="131A09EE"/>
    <w:rsid w:val="342A6AD7"/>
    <w:rsid w:val="3940273D"/>
    <w:rsid w:val="540D1FBB"/>
    <w:rsid w:val="62D46A28"/>
    <w:rsid w:val="6F5B46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E5E10"/>
  <w15:docId w15:val="{88AC121C-33DD-4B7A-A3E6-5F2F63FE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0E1"/>
    <w:pPr>
      <w:spacing w:after="0" w:line="240" w:lineRule="atLeast"/>
    </w:pPr>
    <w:rPr>
      <w:rFonts w:ascii="Book Antiqua" w:eastAsia="Times New Roman" w:hAnsi="Book Antiqua" w:cs="Times New Roman"/>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steGegevensCharCharCharCharCharCharCharCharCharChar">
    <w:name w:val="VasteGegevens Char Char Char Char Char Char Char Char Char Char"/>
    <w:basedOn w:val="Normal"/>
    <w:link w:val="VasteGegevensCharCharCharCharCharCharCharCharCharCharChar"/>
    <w:rsid w:val="000060E1"/>
    <w:pPr>
      <w:tabs>
        <w:tab w:val="left" w:pos="851"/>
      </w:tabs>
      <w:spacing w:line="240" w:lineRule="exact"/>
    </w:pPr>
    <w:rPr>
      <w:rFonts w:ascii="Univers" w:hAnsi="Univers"/>
      <w:sz w:val="15"/>
      <w:lang w:val="nl-BE" w:eastAsia="en-US"/>
    </w:rPr>
  </w:style>
  <w:style w:type="character" w:customStyle="1" w:styleId="VasteGegevensCharCharCharCharCharCharCharCharCharCharChar">
    <w:name w:val="VasteGegevens Char Char Char Char Char Char Char Char Char Char Char"/>
    <w:link w:val="VasteGegevensCharCharCharCharCharCharCharCharCharChar"/>
    <w:rsid w:val="000060E1"/>
    <w:rPr>
      <w:rFonts w:ascii="Univers" w:eastAsia="Times New Roman" w:hAnsi="Univers" w:cs="Times New Roman"/>
      <w:sz w:val="15"/>
      <w:szCs w:val="20"/>
      <w:lang w:val="nl-BE"/>
    </w:rPr>
  </w:style>
  <w:style w:type="table" w:styleId="TableGrid">
    <w:name w:val="Table Grid"/>
    <w:basedOn w:val="TableNormal"/>
    <w:uiPriority w:val="59"/>
    <w:rsid w:val="00006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6A05"/>
    <w:pPr>
      <w:tabs>
        <w:tab w:val="center" w:pos="4536"/>
        <w:tab w:val="right" w:pos="9072"/>
      </w:tabs>
      <w:spacing w:line="240" w:lineRule="auto"/>
    </w:pPr>
  </w:style>
  <w:style w:type="character" w:customStyle="1" w:styleId="HeaderChar">
    <w:name w:val="Header Char"/>
    <w:basedOn w:val="DefaultParagraphFont"/>
    <w:link w:val="Header"/>
    <w:uiPriority w:val="99"/>
    <w:rsid w:val="009A6A05"/>
    <w:rPr>
      <w:rFonts w:ascii="Book Antiqua" w:eastAsia="Times New Roman" w:hAnsi="Book Antiqua" w:cs="Times New Roman"/>
      <w:sz w:val="20"/>
      <w:szCs w:val="20"/>
      <w:lang w:eastAsia="nl-NL"/>
    </w:rPr>
  </w:style>
  <w:style w:type="paragraph" w:styleId="Footer">
    <w:name w:val="footer"/>
    <w:basedOn w:val="Normal"/>
    <w:link w:val="FooterChar"/>
    <w:uiPriority w:val="99"/>
    <w:unhideWhenUsed/>
    <w:rsid w:val="009A6A05"/>
    <w:pPr>
      <w:tabs>
        <w:tab w:val="center" w:pos="4536"/>
        <w:tab w:val="right" w:pos="9072"/>
      </w:tabs>
      <w:spacing w:line="240" w:lineRule="auto"/>
    </w:pPr>
  </w:style>
  <w:style w:type="character" w:customStyle="1" w:styleId="FooterChar">
    <w:name w:val="Footer Char"/>
    <w:basedOn w:val="DefaultParagraphFont"/>
    <w:link w:val="Footer"/>
    <w:uiPriority w:val="99"/>
    <w:rsid w:val="009A6A05"/>
    <w:rPr>
      <w:rFonts w:ascii="Book Antiqua" w:eastAsia="Times New Roman" w:hAnsi="Book Antiqua" w:cs="Times New Roman"/>
      <w:sz w:val="20"/>
      <w:szCs w:val="20"/>
      <w:lang w:eastAsia="nl-NL"/>
    </w:rPr>
  </w:style>
  <w:style w:type="paragraph" w:customStyle="1" w:styleId="Kop18pt">
    <w:name w:val="Kop18pt"/>
    <w:basedOn w:val="Normal"/>
    <w:rsid w:val="009A6A05"/>
    <w:pPr>
      <w:spacing w:line="240" w:lineRule="auto"/>
    </w:pPr>
    <w:rPr>
      <w:b/>
      <w:sz w:val="36"/>
    </w:rPr>
  </w:style>
  <w:style w:type="paragraph" w:styleId="ListParagraph">
    <w:name w:val="List Paragraph"/>
    <w:basedOn w:val="Normal"/>
    <w:uiPriority w:val="34"/>
    <w:qFormat/>
    <w:rsid w:val="00EE3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297dc8-1bbc-4334-9d49-29affbb338fb" xsi:nil="true"/>
    <lcf76f155ced4ddcb4097134ff3c332f xmlns="87f02c28-bdcb-411b-aa89-5defe64952ee">
      <Terms xmlns="http://schemas.microsoft.com/office/infopath/2007/PartnerControls"/>
    </lcf76f155ced4ddcb4097134ff3c332f>
    <SharedWithUsers xmlns="602ed927-2cea-4d91-88ef-a89cf3d3f850">
      <UserInfo>
        <DisplayName>Vrught, Jeroen de</DisplayName>
        <AccountId>221</AccountId>
        <AccountType/>
      </UserInfo>
      <UserInfo>
        <DisplayName>Kruk, Bart van der</DisplayName>
        <AccountId>413</AccountId>
        <AccountType/>
      </UserInfo>
      <UserInfo>
        <DisplayName>Vriens, Rob</DisplayName>
        <AccountId>173</AccountId>
        <AccountType/>
      </UserInfo>
    </SharedWithUsers>
    <OldName xmlns="87f02c28-bdcb-411b-aa89-5defe64952e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C50D916EC6FC4F82EE2385E36AA212" ma:contentTypeVersion="20" ma:contentTypeDescription="Create a new document." ma:contentTypeScope="" ma:versionID="9f98eff2fc32745947c9f5d166f66cd9">
  <xsd:schema xmlns:xsd="http://www.w3.org/2001/XMLSchema" xmlns:xs="http://www.w3.org/2001/XMLSchema" xmlns:p="http://schemas.microsoft.com/office/2006/metadata/properties" xmlns:ns2="87f02c28-bdcb-411b-aa89-5defe64952ee" xmlns:ns3="602ed927-2cea-4d91-88ef-a89cf3d3f850" xmlns:ns4="7a297dc8-1bbc-4334-9d49-29affbb338fb" targetNamespace="http://schemas.microsoft.com/office/2006/metadata/properties" ma:root="true" ma:fieldsID="d43c66cd3dedd3c4a49d67cab78d1101" ns2:_="" ns3:_="" ns4:_="">
    <xsd:import namespace="87f02c28-bdcb-411b-aa89-5defe64952ee"/>
    <xsd:import namespace="602ed927-2cea-4d91-88ef-a89cf3d3f850"/>
    <xsd:import namespace="7a297dc8-1bbc-4334-9d49-29affbb338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OldName"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02c28-bdcb-411b-aa89-5defe6495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OldName" ma:index="19" nillable="true" ma:displayName="OldName" ma:format="Dropdown" ma:internalName="OldNam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2ed927-2cea-4d91-88ef-a89cf3d3f8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297dc8-1bbc-4334-9d49-29affbb338f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136ad41-a9ac-4f61-8e8b-038a68c0aeb2}" ma:internalName="TaxCatchAll" ma:showField="CatchAllData" ma:web="602ed927-2cea-4d91-88ef-a89cf3d3f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1E02F-9000-4B46-9668-2E449D4096DD}">
  <ds:schemaRefs>
    <ds:schemaRef ds:uri="http://schemas.microsoft.com/office/2006/metadata/properties"/>
    <ds:schemaRef ds:uri="http://schemas.microsoft.com/office/infopath/2007/PartnerControls"/>
    <ds:schemaRef ds:uri="7a297dc8-1bbc-4334-9d49-29affbb338fb"/>
    <ds:schemaRef ds:uri="87f02c28-bdcb-411b-aa89-5defe64952ee"/>
    <ds:schemaRef ds:uri="602ed927-2cea-4d91-88ef-a89cf3d3f850"/>
  </ds:schemaRefs>
</ds:datastoreItem>
</file>

<file path=customXml/itemProps2.xml><?xml version="1.0" encoding="utf-8"?>
<ds:datastoreItem xmlns:ds="http://schemas.openxmlformats.org/officeDocument/2006/customXml" ds:itemID="{1468EA36-9A50-4A41-AFD7-3B6882376B51}">
  <ds:schemaRefs>
    <ds:schemaRef ds:uri="http://schemas.openxmlformats.org/officeDocument/2006/bibliography"/>
  </ds:schemaRefs>
</ds:datastoreItem>
</file>

<file path=customXml/itemProps3.xml><?xml version="1.0" encoding="utf-8"?>
<ds:datastoreItem xmlns:ds="http://schemas.openxmlformats.org/officeDocument/2006/customXml" ds:itemID="{E231CEB4-F8A0-42C8-8B1D-11CDA466F3D0}">
  <ds:schemaRefs>
    <ds:schemaRef ds:uri="http://schemas.microsoft.com/sharepoint/v3/contenttype/forms"/>
  </ds:schemaRefs>
</ds:datastoreItem>
</file>

<file path=customXml/itemProps4.xml><?xml version="1.0" encoding="utf-8"?>
<ds:datastoreItem xmlns:ds="http://schemas.openxmlformats.org/officeDocument/2006/customXml" ds:itemID="{E5535882-0A87-4A4B-9626-36B4BDA05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02c28-bdcb-411b-aa89-5defe64952ee"/>
    <ds:schemaRef ds:uri="602ed927-2cea-4d91-88ef-a89cf3d3f850"/>
    <ds:schemaRef ds:uri="7a297dc8-1bbc-4334-9d49-29affbb33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Beek, Sietske van der</dc:creator>
  <cp:keywords/>
  <cp:lastModifiedBy>Vens, Theo</cp:lastModifiedBy>
  <cp:revision>11</cp:revision>
  <dcterms:created xsi:type="dcterms:W3CDTF">2024-01-23T14:38:00Z</dcterms:created>
  <dcterms:modified xsi:type="dcterms:W3CDTF">2024-01-26T10:33:00Z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0x010100F7C50D916EC6FC4F82EE2385E36AA212</vt:lpwstr>
  </property>
  <property fmtid="{D5CDD505-2E9C-101B-9397-08002B2CF9AE}" pid="3" name="Scheme">
    <vt:lpwstr/>
  </property>
  <property fmtid="{D5CDD505-2E9C-101B-9397-08002B2CF9AE}" pid="4" name="AuthorIds_UIVersion_1030">
    <vt:lpwstr>353</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SIP_Label_55e46f04-1151-4928-a464-2b4d83efefbb_Enabled">
    <vt:lpwstr>true</vt:lpwstr>
  </property>
  <property fmtid="{D5CDD505-2E9C-101B-9397-08002B2CF9AE}" pid="10" name="MSIP_Label_55e46f04-1151-4928-a464-2b4d83efefbb_SetDate">
    <vt:lpwstr>2023-01-20T10:48:31Z</vt:lpwstr>
  </property>
  <property fmtid="{D5CDD505-2E9C-101B-9397-08002B2CF9AE}" pid="11" name="MSIP_Label_55e46f04-1151-4928-a464-2b4d83efefbb_Method">
    <vt:lpwstr>Standard</vt:lpwstr>
  </property>
  <property fmtid="{D5CDD505-2E9C-101B-9397-08002B2CF9AE}" pid="12" name="MSIP_Label_55e46f04-1151-4928-a464-2b4d83efefbb_Name">
    <vt:lpwstr>General Information</vt:lpwstr>
  </property>
  <property fmtid="{D5CDD505-2E9C-101B-9397-08002B2CF9AE}" pid="13" name="MSIP_Label_55e46f04-1151-4928-a464-2b4d83efefbb_SiteId">
    <vt:lpwstr>52d58be5-69b4-421b-836e-b92dbe0b067d</vt:lpwstr>
  </property>
  <property fmtid="{D5CDD505-2E9C-101B-9397-08002B2CF9AE}" pid="14" name="MSIP_Label_55e46f04-1151-4928-a464-2b4d83efefbb_ActionId">
    <vt:lpwstr>e57f701c-5a63-4898-811b-dca8dfdb7ec1</vt:lpwstr>
  </property>
  <property fmtid="{D5CDD505-2E9C-101B-9397-08002B2CF9AE}" pid="15" name="MSIP_Label_55e46f04-1151-4928-a464-2b4d83efefbb_ContentBits">
    <vt:lpwstr>0</vt:lpwstr>
  </property>
  <property fmtid="{D5CDD505-2E9C-101B-9397-08002B2CF9AE}" pid="16" name="MediaServiceImageTags">
    <vt:lpwstr/>
  </property>
</Properties>
</file>