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4E469" w14:textId="6D179350" w:rsidR="008C3201" w:rsidRPr="002823E3" w:rsidRDefault="000248DA" w:rsidP="003B0CA9">
      <w:pPr>
        <w:ind w:left="2410" w:hanging="2836"/>
        <w:rPr>
          <w:rFonts w:cs="Arial"/>
          <w:b/>
          <w:sz w:val="16"/>
          <w:szCs w:val="16"/>
        </w:rPr>
      </w:pPr>
      <w:r w:rsidRPr="002823E3">
        <w:rPr>
          <w:rFonts w:cs="Arial"/>
          <w:b/>
          <w:sz w:val="16"/>
          <w:szCs w:val="16"/>
        </w:rPr>
        <w:t>Onderwerp:</w:t>
      </w:r>
      <w:r w:rsidR="008C3201" w:rsidRPr="002823E3">
        <w:rPr>
          <w:rFonts w:cs="Arial"/>
          <w:b/>
          <w:sz w:val="16"/>
          <w:szCs w:val="16"/>
        </w:rPr>
        <w:tab/>
      </w:r>
      <w:r w:rsidR="00F833CE" w:rsidRPr="00F833CE">
        <w:rPr>
          <w:rFonts w:cs="Arial"/>
          <w:b/>
          <w:sz w:val="16"/>
          <w:szCs w:val="16"/>
        </w:rPr>
        <w:t xml:space="preserve">Verklaring certificaathouder m.b.t. aanmelding </w:t>
      </w:r>
      <w:r w:rsidR="00FF6BB3">
        <w:rPr>
          <w:rFonts w:cs="Arial"/>
          <w:b/>
          <w:sz w:val="16"/>
          <w:szCs w:val="16"/>
        </w:rPr>
        <w:t>monsternemer</w:t>
      </w:r>
      <w:r w:rsidR="00F833CE" w:rsidRPr="00F833CE">
        <w:rPr>
          <w:rFonts w:cs="Arial"/>
          <w:b/>
          <w:sz w:val="16"/>
          <w:szCs w:val="16"/>
        </w:rPr>
        <w:t xml:space="preserve"> conform de BRL SIKB </w:t>
      </w:r>
      <w:r w:rsidR="00FF6BB3">
        <w:rPr>
          <w:rFonts w:cs="Arial"/>
          <w:b/>
          <w:sz w:val="16"/>
          <w:szCs w:val="16"/>
        </w:rPr>
        <w:t>1</w:t>
      </w:r>
      <w:r w:rsidR="00F833CE" w:rsidRPr="00F833CE">
        <w:rPr>
          <w:rFonts w:cs="Arial"/>
          <w:b/>
          <w:sz w:val="16"/>
          <w:szCs w:val="16"/>
        </w:rPr>
        <w:t>000</w:t>
      </w:r>
      <w:r w:rsidR="00E45695">
        <w:rPr>
          <w:rFonts w:cs="Arial"/>
          <w:b/>
          <w:sz w:val="16"/>
          <w:szCs w:val="16"/>
        </w:rPr>
        <w:t xml:space="preserve"> versie </w:t>
      </w:r>
      <w:r w:rsidR="00FF6BB3">
        <w:rPr>
          <w:rFonts w:cs="Arial"/>
          <w:b/>
          <w:sz w:val="16"/>
          <w:szCs w:val="16"/>
        </w:rPr>
        <w:t>9.1</w:t>
      </w:r>
    </w:p>
    <w:p w14:paraId="507B6CD5" w14:textId="378CE050" w:rsidR="005E2DCB" w:rsidRPr="004A6F4E" w:rsidRDefault="005E2DCB" w:rsidP="0063611D">
      <w:pPr>
        <w:ind w:left="2410" w:hanging="2836"/>
        <w:rPr>
          <w:rFonts w:cs="Arial"/>
          <w:bCs/>
          <w:sz w:val="16"/>
          <w:szCs w:val="16"/>
        </w:rPr>
      </w:pPr>
      <w:r w:rsidRPr="002823E3">
        <w:rPr>
          <w:rFonts w:cs="Arial"/>
          <w:b/>
          <w:sz w:val="16"/>
          <w:szCs w:val="16"/>
        </w:rPr>
        <w:t>Bedrijf:</w:t>
      </w:r>
      <w:r w:rsidRPr="002823E3">
        <w:rPr>
          <w:rFonts w:cs="Arial"/>
          <w:b/>
          <w:sz w:val="16"/>
          <w:szCs w:val="16"/>
        </w:rPr>
        <w:tab/>
      </w:r>
      <w:r w:rsidR="00993F22">
        <w:rPr>
          <w:rFonts w:cs="Arial"/>
          <w:b/>
          <w:sz w:val="16"/>
          <w:szCs w:val="16"/>
        </w:rPr>
        <w:t xml:space="preserve">  </w:t>
      </w:r>
      <w:r w:rsidR="00993F22" w:rsidRPr="00481B57">
        <w:rPr>
          <w:rFonts w:cs="Arial"/>
          <w:bCs/>
          <w:i/>
          <w:iCs/>
          <w:color w:val="0070C0"/>
          <w:sz w:val="16"/>
          <w:szCs w:val="16"/>
        </w:rPr>
        <w:t>(Verplicht in te vullen)</w:t>
      </w:r>
    </w:p>
    <w:p w14:paraId="2A0AF54E" w14:textId="30CD7428" w:rsidR="00421FA9" w:rsidRPr="004A6F4E" w:rsidRDefault="00421FA9" w:rsidP="0063611D">
      <w:pPr>
        <w:ind w:left="2410" w:hanging="2836"/>
        <w:rPr>
          <w:rFonts w:cs="Arial"/>
          <w:bCs/>
          <w:sz w:val="16"/>
          <w:szCs w:val="16"/>
        </w:rPr>
      </w:pPr>
      <w:r w:rsidRPr="0063611D">
        <w:rPr>
          <w:rFonts w:cs="Arial"/>
          <w:b/>
          <w:sz w:val="16"/>
          <w:szCs w:val="16"/>
        </w:rPr>
        <w:t>Vestiging:</w:t>
      </w:r>
      <w:r w:rsidRPr="0063611D">
        <w:rPr>
          <w:rFonts w:cs="Arial"/>
          <w:b/>
          <w:sz w:val="16"/>
          <w:szCs w:val="16"/>
        </w:rPr>
        <w:tab/>
      </w:r>
      <w:r w:rsidR="00993F22">
        <w:rPr>
          <w:rFonts w:cs="Arial"/>
          <w:b/>
          <w:sz w:val="16"/>
          <w:szCs w:val="16"/>
        </w:rPr>
        <w:t xml:space="preserve">  </w:t>
      </w:r>
      <w:r w:rsidR="00993F22" w:rsidRPr="00481B57">
        <w:rPr>
          <w:rFonts w:cs="Arial"/>
          <w:bCs/>
          <w:i/>
          <w:iCs/>
          <w:color w:val="0070C0"/>
          <w:sz w:val="16"/>
          <w:szCs w:val="16"/>
        </w:rPr>
        <w:t>(Verplicht in te vullen)</w:t>
      </w:r>
    </w:p>
    <w:p w14:paraId="01718795" w14:textId="78F6E65B" w:rsidR="005E2DCB" w:rsidRPr="004A6F4E" w:rsidRDefault="0018185D" w:rsidP="0063611D">
      <w:pPr>
        <w:ind w:left="2410" w:hanging="2836"/>
        <w:rPr>
          <w:rFonts w:cs="Arial"/>
          <w:bCs/>
          <w:sz w:val="16"/>
          <w:szCs w:val="16"/>
        </w:rPr>
      </w:pPr>
      <w:r w:rsidRPr="0063611D">
        <w:rPr>
          <w:rFonts w:cs="Arial"/>
          <w:b/>
          <w:sz w:val="16"/>
          <w:szCs w:val="16"/>
        </w:rPr>
        <w:t>Certificaatnummer</w:t>
      </w:r>
      <w:r w:rsidR="005E2DCB" w:rsidRPr="0063611D">
        <w:rPr>
          <w:rFonts w:cs="Arial"/>
          <w:b/>
          <w:sz w:val="16"/>
          <w:szCs w:val="16"/>
        </w:rPr>
        <w:t>:</w:t>
      </w:r>
      <w:r w:rsidR="005E2DCB" w:rsidRPr="0063611D">
        <w:rPr>
          <w:rFonts w:cs="Arial"/>
          <w:b/>
          <w:sz w:val="16"/>
          <w:szCs w:val="16"/>
        </w:rPr>
        <w:tab/>
      </w:r>
      <w:r w:rsidR="00993F22">
        <w:rPr>
          <w:rFonts w:cs="Arial"/>
          <w:b/>
          <w:sz w:val="16"/>
          <w:szCs w:val="16"/>
        </w:rPr>
        <w:t xml:space="preserve">  </w:t>
      </w:r>
      <w:r w:rsidR="00993F22" w:rsidRPr="00481B57">
        <w:rPr>
          <w:rFonts w:cs="Arial"/>
          <w:bCs/>
          <w:i/>
          <w:iCs/>
          <w:color w:val="0070C0"/>
          <w:sz w:val="16"/>
          <w:szCs w:val="16"/>
        </w:rPr>
        <w:t>(Verplicht in te vullen)</w:t>
      </w:r>
    </w:p>
    <w:p w14:paraId="7B6B1539" w14:textId="166550B5" w:rsidR="000248DA" w:rsidRPr="0063611D" w:rsidRDefault="000248DA" w:rsidP="0063611D">
      <w:pPr>
        <w:ind w:left="2410" w:hanging="2836"/>
        <w:rPr>
          <w:rFonts w:cs="Arial"/>
          <w:sz w:val="16"/>
          <w:szCs w:val="16"/>
        </w:rPr>
      </w:pPr>
      <w:r w:rsidRPr="0063611D">
        <w:rPr>
          <w:rFonts w:cs="Arial"/>
          <w:b/>
          <w:sz w:val="16"/>
          <w:szCs w:val="16"/>
        </w:rPr>
        <w:t>Protocol(</w:t>
      </w:r>
      <w:r w:rsidR="005E2DCB" w:rsidRPr="0063611D">
        <w:rPr>
          <w:rFonts w:cs="Arial"/>
          <w:b/>
          <w:sz w:val="16"/>
          <w:szCs w:val="16"/>
        </w:rPr>
        <w:t>l</w:t>
      </w:r>
      <w:r w:rsidRPr="0063611D">
        <w:rPr>
          <w:rFonts w:cs="Arial"/>
          <w:b/>
          <w:sz w:val="16"/>
          <w:szCs w:val="16"/>
        </w:rPr>
        <w:t>en)</w:t>
      </w:r>
      <w:r w:rsidR="006D28AD" w:rsidRPr="0063611D">
        <w:rPr>
          <w:rFonts w:cs="Arial"/>
          <w:b/>
          <w:sz w:val="16"/>
          <w:szCs w:val="16"/>
        </w:rPr>
        <w:t>*</w:t>
      </w:r>
      <w:r w:rsidRPr="0063611D">
        <w:rPr>
          <w:rFonts w:cs="Arial"/>
          <w:b/>
          <w:sz w:val="16"/>
          <w:szCs w:val="16"/>
        </w:rPr>
        <w:t>:</w:t>
      </w:r>
      <w:r w:rsidRPr="0063611D">
        <w:rPr>
          <w:rFonts w:cs="Arial"/>
          <w:b/>
          <w:sz w:val="16"/>
          <w:szCs w:val="16"/>
        </w:rPr>
        <w:tab/>
      </w:r>
      <w:r w:rsidR="00FF6BB3">
        <w:rPr>
          <w:rFonts w:cs="Arial"/>
          <w:sz w:val="16"/>
          <w:szCs w:val="16"/>
        </w:rPr>
        <w:t>1</w:t>
      </w:r>
      <w:r w:rsidR="006A1FDF">
        <w:rPr>
          <w:rFonts w:cs="Arial"/>
          <w:sz w:val="16"/>
          <w:szCs w:val="16"/>
        </w:rPr>
        <w:t>001</w:t>
      </w:r>
      <w:r w:rsidR="00624405" w:rsidRPr="0063611D">
        <w:rPr>
          <w:rFonts w:cs="Arial"/>
          <w:sz w:val="16"/>
          <w:szCs w:val="16"/>
        </w:rPr>
        <w:t xml:space="preserve"> / </w:t>
      </w:r>
      <w:r w:rsidR="00FF6BB3">
        <w:rPr>
          <w:rFonts w:cs="Arial"/>
          <w:sz w:val="16"/>
          <w:szCs w:val="16"/>
        </w:rPr>
        <w:t>1</w:t>
      </w:r>
      <w:r w:rsidR="006A1FDF">
        <w:rPr>
          <w:rFonts w:cs="Arial"/>
          <w:sz w:val="16"/>
          <w:szCs w:val="16"/>
        </w:rPr>
        <w:t>002</w:t>
      </w:r>
      <w:r w:rsidR="00624405" w:rsidRPr="0063611D">
        <w:rPr>
          <w:rFonts w:cs="Arial"/>
          <w:sz w:val="16"/>
          <w:szCs w:val="16"/>
        </w:rPr>
        <w:t xml:space="preserve"> / </w:t>
      </w:r>
      <w:r w:rsidR="00FF6BB3">
        <w:rPr>
          <w:rFonts w:cs="Arial"/>
          <w:sz w:val="16"/>
          <w:szCs w:val="16"/>
        </w:rPr>
        <w:t>1</w:t>
      </w:r>
      <w:r w:rsidR="006A1FDF">
        <w:rPr>
          <w:rFonts w:cs="Arial"/>
          <w:sz w:val="16"/>
          <w:szCs w:val="16"/>
        </w:rPr>
        <w:t>003</w:t>
      </w:r>
      <w:r w:rsidR="00813E7D">
        <w:rPr>
          <w:rFonts w:cs="Arial"/>
          <w:sz w:val="16"/>
          <w:szCs w:val="16"/>
        </w:rPr>
        <w:t xml:space="preserve"> / </w:t>
      </w:r>
      <w:r w:rsidR="00FF6BB3">
        <w:rPr>
          <w:rFonts w:cs="Arial"/>
          <w:sz w:val="16"/>
          <w:szCs w:val="16"/>
        </w:rPr>
        <w:t>1004</w:t>
      </w:r>
      <w:r w:rsidR="00D51721">
        <w:rPr>
          <w:rFonts w:cs="Arial"/>
          <w:sz w:val="16"/>
          <w:szCs w:val="16"/>
        </w:rPr>
        <w:t xml:space="preserve"> </w:t>
      </w:r>
      <w:r w:rsidR="00D51721" w:rsidRPr="00CB042C">
        <w:rPr>
          <w:rFonts w:cs="Arial"/>
          <w:i/>
          <w:iCs/>
          <w:color w:val="0070C0"/>
          <w:sz w:val="16"/>
          <w:szCs w:val="16"/>
        </w:rPr>
        <w:t>(doorhalen wat niet van toepassing is)</w:t>
      </w:r>
    </w:p>
    <w:p w14:paraId="79D826D9" w14:textId="77777777" w:rsidR="0063611D" w:rsidRPr="003B0CA9" w:rsidRDefault="00452E86" w:rsidP="003B0CA9">
      <w:pPr>
        <w:ind w:left="-426"/>
        <w:rPr>
          <w:b/>
          <w:bCs/>
          <w:sz w:val="16"/>
          <w:szCs w:val="16"/>
        </w:rPr>
      </w:pPr>
      <w:r w:rsidRPr="003B0CA9">
        <w:rPr>
          <w:b/>
          <w:bCs/>
          <w:sz w:val="16"/>
          <w:szCs w:val="16"/>
        </w:rPr>
        <w:t>Naam a</w:t>
      </w:r>
      <w:r w:rsidR="000248DA" w:rsidRPr="003B0CA9">
        <w:rPr>
          <w:b/>
          <w:bCs/>
          <w:sz w:val="16"/>
          <w:szCs w:val="16"/>
        </w:rPr>
        <w:t>an te melden</w:t>
      </w:r>
      <w:r w:rsidRPr="003B0CA9">
        <w:rPr>
          <w:b/>
          <w:bCs/>
          <w:sz w:val="16"/>
          <w:szCs w:val="16"/>
        </w:rPr>
        <w:t xml:space="preserve"> persoon</w:t>
      </w:r>
    </w:p>
    <w:p w14:paraId="1ACD38CA" w14:textId="77777777" w:rsidR="0063611D" w:rsidRDefault="0063611D" w:rsidP="0063611D">
      <w:pPr>
        <w:pStyle w:val="Geenafstand"/>
        <w:ind w:left="2410" w:hanging="2836"/>
        <w:rPr>
          <w:b/>
          <w:bCs/>
          <w:sz w:val="16"/>
          <w:szCs w:val="16"/>
        </w:rPr>
      </w:pPr>
      <w:r w:rsidRPr="0063611D">
        <w:rPr>
          <w:b/>
          <w:bCs/>
          <w:sz w:val="16"/>
          <w:szCs w:val="16"/>
        </w:rPr>
        <w:t xml:space="preserve">Volledige </w:t>
      </w:r>
      <w:r>
        <w:rPr>
          <w:b/>
          <w:bCs/>
          <w:sz w:val="16"/>
          <w:szCs w:val="16"/>
        </w:rPr>
        <w:t>achter</w:t>
      </w:r>
      <w:r w:rsidRPr="0063611D">
        <w:rPr>
          <w:b/>
          <w:bCs/>
          <w:sz w:val="16"/>
          <w:szCs w:val="16"/>
        </w:rPr>
        <w:t>naam incl</w:t>
      </w:r>
      <w:r>
        <w:rPr>
          <w:b/>
          <w:bCs/>
          <w:sz w:val="16"/>
          <w:szCs w:val="16"/>
        </w:rPr>
        <w:t>.</w:t>
      </w:r>
      <w:r w:rsidRPr="0063611D">
        <w:rPr>
          <w:b/>
          <w:bCs/>
          <w:sz w:val="16"/>
          <w:szCs w:val="16"/>
        </w:rPr>
        <w:t xml:space="preserve"> </w:t>
      </w:r>
    </w:p>
    <w:p w14:paraId="561A3174" w14:textId="0DA9C670" w:rsidR="008C3201" w:rsidRPr="0063611D" w:rsidRDefault="0063611D" w:rsidP="0063611D">
      <w:pPr>
        <w:pStyle w:val="Geenafstand"/>
        <w:ind w:left="2410" w:hanging="2836"/>
        <w:rPr>
          <w:sz w:val="16"/>
          <w:szCs w:val="16"/>
        </w:rPr>
      </w:pPr>
      <w:r w:rsidRPr="0063611D">
        <w:rPr>
          <w:b/>
          <w:bCs/>
          <w:sz w:val="16"/>
          <w:szCs w:val="16"/>
        </w:rPr>
        <w:t>alle voorletters</w:t>
      </w:r>
      <w:r w:rsidR="000248DA" w:rsidRPr="0063611D">
        <w:rPr>
          <w:b/>
          <w:bCs/>
          <w:sz w:val="16"/>
          <w:szCs w:val="16"/>
        </w:rPr>
        <w:t>:</w:t>
      </w:r>
      <w:r w:rsidR="000248DA" w:rsidRPr="0063611D">
        <w:rPr>
          <w:sz w:val="16"/>
          <w:szCs w:val="16"/>
        </w:rPr>
        <w:tab/>
      </w:r>
      <w:r w:rsidR="00993F22">
        <w:rPr>
          <w:rFonts w:cs="Arial"/>
          <w:b/>
          <w:sz w:val="16"/>
          <w:szCs w:val="16"/>
        </w:rPr>
        <w:t xml:space="preserve">  </w:t>
      </w:r>
      <w:r w:rsidR="00993F22" w:rsidRPr="00481B57">
        <w:rPr>
          <w:rFonts w:cs="Arial"/>
          <w:bCs/>
          <w:i/>
          <w:iCs/>
          <w:color w:val="0070C0"/>
          <w:sz w:val="16"/>
          <w:szCs w:val="16"/>
        </w:rPr>
        <w:t>(Verplicht in te vullen)</w:t>
      </w:r>
    </w:p>
    <w:p w14:paraId="45E81D5C" w14:textId="418F28F8" w:rsidR="000248DA" w:rsidRPr="00E3434D" w:rsidRDefault="000248DA" w:rsidP="0063611D">
      <w:pPr>
        <w:ind w:left="2410" w:hanging="2836"/>
        <w:rPr>
          <w:rFonts w:cs="Arial"/>
          <w:sz w:val="16"/>
          <w:szCs w:val="16"/>
        </w:rPr>
      </w:pPr>
      <w:r w:rsidRPr="0063611D">
        <w:rPr>
          <w:rFonts w:cs="Arial"/>
          <w:b/>
          <w:sz w:val="16"/>
          <w:szCs w:val="16"/>
        </w:rPr>
        <w:t>Dienstverband</w:t>
      </w:r>
      <w:r w:rsidR="006D28AD" w:rsidRPr="0063611D">
        <w:rPr>
          <w:rFonts w:cs="Arial"/>
          <w:b/>
          <w:sz w:val="16"/>
          <w:szCs w:val="16"/>
        </w:rPr>
        <w:t>*</w:t>
      </w:r>
      <w:r w:rsidRPr="0063611D">
        <w:rPr>
          <w:rFonts w:cs="Arial"/>
          <w:b/>
          <w:sz w:val="16"/>
          <w:szCs w:val="16"/>
        </w:rPr>
        <w:t>:</w:t>
      </w:r>
      <w:r w:rsidRPr="0063611D">
        <w:rPr>
          <w:rFonts w:cs="Arial"/>
          <w:b/>
          <w:sz w:val="16"/>
          <w:szCs w:val="16"/>
        </w:rPr>
        <w:tab/>
      </w:r>
      <w:r w:rsidRPr="0063611D">
        <w:rPr>
          <w:rFonts w:cs="Arial"/>
          <w:sz w:val="16"/>
          <w:szCs w:val="16"/>
        </w:rPr>
        <w:t xml:space="preserve">Eigen personeel / </w:t>
      </w:r>
      <w:r w:rsidRPr="00E3434D">
        <w:rPr>
          <w:rFonts w:cs="Arial"/>
          <w:sz w:val="16"/>
          <w:szCs w:val="16"/>
        </w:rPr>
        <w:t>inhuur</w:t>
      </w:r>
      <w:r w:rsidR="00D51721">
        <w:rPr>
          <w:rFonts w:cs="Arial"/>
          <w:sz w:val="16"/>
          <w:szCs w:val="16"/>
        </w:rPr>
        <w:t xml:space="preserve"> </w:t>
      </w:r>
      <w:r w:rsidR="00D51721" w:rsidRPr="00CB042C">
        <w:rPr>
          <w:rFonts w:cs="Arial"/>
          <w:i/>
          <w:iCs/>
          <w:color w:val="0070C0"/>
          <w:sz w:val="16"/>
          <w:szCs w:val="16"/>
        </w:rPr>
        <w:t>(doorhalen wat niet van toepassing is)</w:t>
      </w:r>
    </w:p>
    <w:tbl>
      <w:tblPr>
        <w:tblW w:w="11754" w:type="dxa"/>
        <w:tblInd w:w="-709" w:type="dxa"/>
        <w:tblLayout w:type="fixed"/>
        <w:tblCellMar>
          <w:left w:w="0" w:type="dxa"/>
          <w:right w:w="0" w:type="dxa"/>
        </w:tblCellMar>
        <w:tblLook w:val="04A0" w:firstRow="1" w:lastRow="0" w:firstColumn="1" w:lastColumn="0" w:noHBand="0" w:noVBand="1"/>
      </w:tblPr>
      <w:tblGrid>
        <w:gridCol w:w="865"/>
        <w:gridCol w:w="812"/>
        <w:gridCol w:w="1134"/>
        <w:gridCol w:w="4277"/>
        <w:gridCol w:w="2127"/>
        <w:gridCol w:w="1417"/>
        <w:gridCol w:w="1122"/>
      </w:tblGrid>
      <w:tr w:rsidR="00C1252E" w:rsidRPr="002823E3" w14:paraId="3E2854DB" w14:textId="77777777" w:rsidTr="00F21F40">
        <w:trPr>
          <w:cantSplit/>
          <w:trHeight w:val="285"/>
          <w:tblHeader/>
        </w:trPr>
        <w:tc>
          <w:tcPr>
            <w:tcW w:w="865" w:type="dxa"/>
            <w:tcBorders>
              <w:top w:val="nil"/>
              <w:left w:val="nil"/>
            </w:tcBorders>
          </w:tcPr>
          <w:p w14:paraId="74BB33AD" w14:textId="77777777" w:rsidR="00C1252E" w:rsidRPr="002823E3" w:rsidRDefault="00C1252E" w:rsidP="006D75DD">
            <w:pPr>
              <w:rPr>
                <w:rFonts w:eastAsiaTheme="minorHAnsi" w:cs="Arial"/>
                <w:b/>
                <w:bCs/>
                <w:sz w:val="16"/>
                <w:szCs w:val="16"/>
              </w:rPr>
            </w:pPr>
          </w:p>
        </w:tc>
        <w:tc>
          <w:tcPr>
            <w:tcW w:w="812" w:type="dxa"/>
            <w:tcBorders>
              <w:top w:val="nil"/>
              <w:left w:val="nil"/>
              <w:right w:val="nil"/>
            </w:tcBorders>
          </w:tcPr>
          <w:p w14:paraId="4CBA6B35" w14:textId="77777777" w:rsidR="00C1252E" w:rsidRPr="002823E3" w:rsidRDefault="00C1252E" w:rsidP="006D75DD">
            <w:pPr>
              <w:rPr>
                <w:rFonts w:eastAsiaTheme="minorHAnsi" w:cs="Arial"/>
                <w:b/>
                <w:bCs/>
                <w:sz w:val="16"/>
                <w:szCs w:val="16"/>
              </w:rPr>
            </w:pPr>
          </w:p>
        </w:tc>
        <w:tc>
          <w:tcPr>
            <w:tcW w:w="1134" w:type="dxa"/>
            <w:tcBorders>
              <w:top w:val="nil"/>
              <w:left w:val="nil"/>
              <w:right w:val="nil"/>
            </w:tcBorders>
          </w:tcPr>
          <w:p w14:paraId="32CD72F3" w14:textId="77777777" w:rsidR="00C1252E" w:rsidRPr="002823E3" w:rsidRDefault="00C1252E" w:rsidP="006D75DD">
            <w:pPr>
              <w:rPr>
                <w:rFonts w:eastAsiaTheme="minorHAnsi" w:cs="Arial"/>
                <w:b/>
                <w:bCs/>
                <w:sz w:val="16"/>
                <w:szCs w:val="16"/>
              </w:rPr>
            </w:pPr>
          </w:p>
        </w:tc>
        <w:tc>
          <w:tcPr>
            <w:tcW w:w="8943" w:type="dxa"/>
            <w:gridSpan w:val="4"/>
            <w:tcBorders>
              <w:top w:val="nil"/>
              <w:left w:val="nil"/>
            </w:tcBorders>
            <w:tcMar>
              <w:top w:w="0" w:type="dxa"/>
              <w:left w:w="108" w:type="dxa"/>
              <w:bottom w:w="0" w:type="dxa"/>
              <w:right w:w="108" w:type="dxa"/>
            </w:tcMar>
            <w:hideMark/>
          </w:tcPr>
          <w:p w14:paraId="26AFB7BB" w14:textId="5EF68808" w:rsidR="00C1252E" w:rsidRPr="002823E3" w:rsidRDefault="00C1252E" w:rsidP="006D75DD">
            <w:pPr>
              <w:rPr>
                <w:rFonts w:eastAsiaTheme="minorHAnsi" w:cs="Arial"/>
                <w:b/>
                <w:bCs/>
                <w:sz w:val="16"/>
                <w:szCs w:val="16"/>
              </w:rPr>
            </w:pPr>
          </w:p>
        </w:tc>
      </w:tr>
      <w:tr w:rsidR="00C1252E" w:rsidRPr="002823E3" w14:paraId="2C69A093" w14:textId="0EBF982A" w:rsidTr="00F21F40">
        <w:trPr>
          <w:gridAfter w:val="1"/>
          <w:wAfter w:w="1122" w:type="dxa"/>
          <w:cantSplit/>
        </w:trPr>
        <w:tc>
          <w:tcPr>
            <w:tcW w:w="7088" w:type="dxa"/>
            <w:gridSpan w:val="4"/>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2C4C19D2" w14:textId="44BB520C" w:rsidR="00C1252E" w:rsidRPr="002823E3" w:rsidRDefault="00C1252E" w:rsidP="007C7C70">
            <w:pPr>
              <w:spacing w:before="60"/>
              <w:jc w:val="center"/>
              <w:rPr>
                <w:rFonts w:cs="Arial"/>
                <w:b/>
                <w:sz w:val="16"/>
                <w:szCs w:val="16"/>
              </w:rPr>
            </w:pPr>
            <w:r w:rsidRPr="002823E3">
              <w:rPr>
                <w:rFonts w:cs="Arial"/>
                <w:b/>
                <w:sz w:val="16"/>
                <w:szCs w:val="16"/>
              </w:rPr>
              <w:t>Omschrijving/vakbekwaamheid</w:t>
            </w:r>
            <w:r w:rsidRPr="002823E3">
              <w:rPr>
                <w:rFonts w:cs="Arial"/>
                <w:b/>
                <w:sz w:val="16"/>
                <w:szCs w:val="16"/>
              </w:rPr>
              <w:br/>
              <w:t xml:space="preserve">BRL SIKB </w:t>
            </w:r>
            <w:r w:rsidR="000A5FF0">
              <w:rPr>
                <w:rFonts w:cs="Arial"/>
                <w:b/>
                <w:sz w:val="16"/>
                <w:szCs w:val="16"/>
              </w:rPr>
              <w:t>1000</w:t>
            </w:r>
            <w:r w:rsidR="00560453">
              <w:rPr>
                <w:rFonts w:cs="Arial"/>
                <w:b/>
                <w:sz w:val="16"/>
                <w:szCs w:val="16"/>
              </w:rPr>
              <w:t xml:space="preserve"> versie </w:t>
            </w:r>
            <w:r w:rsidR="00644BAD">
              <w:rPr>
                <w:rFonts w:cs="Arial"/>
                <w:b/>
                <w:sz w:val="16"/>
                <w:szCs w:val="16"/>
              </w:rPr>
              <w:t>9</w:t>
            </w:r>
            <w:r w:rsidR="00560453">
              <w:rPr>
                <w:rFonts w:cs="Arial"/>
                <w:b/>
                <w:sz w:val="16"/>
                <w:szCs w:val="16"/>
              </w:rPr>
              <w:t>.</w:t>
            </w:r>
            <w:r w:rsidR="000A5FF0">
              <w:rPr>
                <w:rFonts w:cs="Arial"/>
                <w:b/>
                <w:sz w:val="16"/>
                <w:szCs w:val="16"/>
              </w:rPr>
              <w:t>1</w:t>
            </w:r>
            <w:r w:rsidR="00560453">
              <w:rPr>
                <w:rFonts w:cs="Arial"/>
                <w:b/>
                <w:sz w:val="16"/>
                <w:szCs w:val="16"/>
              </w:rPr>
              <w:t xml:space="preserve"> d.d. </w:t>
            </w:r>
            <w:r w:rsidR="00644BAD">
              <w:rPr>
                <w:rFonts w:cs="Arial"/>
                <w:b/>
                <w:sz w:val="16"/>
                <w:szCs w:val="16"/>
              </w:rPr>
              <w:t>02</w:t>
            </w:r>
            <w:r w:rsidR="005F734D">
              <w:rPr>
                <w:rFonts w:cs="Arial"/>
                <w:b/>
                <w:sz w:val="16"/>
                <w:szCs w:val="16"/>
              </w:rPr>
              <w:t>-</w:t>
            </w:r>
            <w:r w:rsidR="00644BAD">
              <w:rPr>
                <w:rFonts w:cs="Arial"/>
                <w:b/>
                <w:sz w:val="16"/>
                <w:szCs w:val="16"/>
              </w:rPr>
              <w:t>11</w:t>
            </w:r>
            <w:r w:rsidR="005F734D">
              <w:rPr>
                <w:rFonts w:cs="Arial"/>
                <w:b/>
                <w:sz w:val="16"/>
                <w:szCs w:val="16"/>
              </w:rPr>
              <w:t>-202</w:t>
            </w:r>
            <w:r w:rsidR="00644BAD">
              <w:rPr>
                <w:rFonts w:cs="Arial"/>
                <w:b/>
                <w:sz w:val="16"/>
                <w:szCs w:val="16"/>
              </w:rPr>
              <w:t>1</w:t>
            </w:r>
          </w:p>
        </w:tc>
        <w:tc>
          <w:tcPr>
            <w:tcW w:w="2127" w:type="dxa"/>
            <w:tcBorders>
              <w:top w:val="single" w:sz="4" w:space="0" w:color="auto"/>
              <w:left w:val="single" w:sz="4" w:space="0" w:color="auto"/>
              <w:bottom w:val="single" w:sz="4" w:space="0" w:color="auto"/>
              <w:right w:val="single" w:sz="4" w:space="0" w:color="auto"/>
            </w:tcBorders>
            <w:shd w:val="clear" w:color="auto" w:fill="C0C0C0"/>
          </w:tcPr>
          <w:p w14:paraId="7E8752F8" w14:textId="77777777" w:rsidR="00C1252E" w:rsidRPr="002823E3" w:rsidRDefault="00C1252E" w:rsidP="006D75DD">
            <w:pPr>
              <w:spacing w:before="60" w:after="60"/>
              <w:jc w:val="center"/>
              <w:rPr>
                <w:rFonts w:cs="Arial"/>
                <w:b/>
                <w:sz w:val="16"/>
                <w:szCs w:val="16"/>
              </w:rPr>
            </w:pPr>
            <w:r w:rsidRPr="002823E3">
              <w:rPr>
                <w:rFonts w:cs="Arial"/>
                <w:b/>
                <w:sz w:val="16"/>
                <w:szCs w:val="16"/>
              </w:rPr>
              <w:t>Verplicht bij protocol</w:t>
            </w:r>
          </w:p>
        </w:tc>
        <w:tc>
          <w:tcPr>
            <w:tcW w:w="1417" w:type="dxa"/>
            <w:tcBorders>
              <w:top w:val="single" w:sz="4" w:space="0" w:color="auto"/>
              <w:left w:val="single" w:sz="4" w:space="0" w:color="auto"/>
              <w:bottom w:val="single" w:sz="4" w:space="0" w:color="auto"/>
              <w:right w:val="single" w:sz="4" w:space="0" w:color="auto"/>
            </w:tcBorders>
            <w:shd w:val="clear" w:color="auto" w:fill="C0C0C0"/>
          </w:tcPr>
          <w:p w14:paraId="673D4C76" w14:textId="3296D6C9" w:rsidR="00C1252E" w:rsidRPr="00D51721" w:rsidRDefault="00C1252E" w:rsidP="006D75DD">
            <w:pPr>
              <w:spacing w:before="60" w:after="60"/>
              <w:jc w:val="center"/>
              <w:rPr>
                <w:rFonts w:cs="Arial"/>
                <w:b/>
                <w:sz w:val="16"/>
                <w:szCs w:val="16"/>
              </w:rPr>
            </w:pPr>
            <w:r>
              <w:rPr>
                <w:rFonts w:cs="Arial"/>
                <w:b/>
                <w:sz w:val="16"/>
                <w:szCs w:val="16"/>
              </w:rPr>
              <w:t xml:space="preserve">Verklaring certificaathouder voldoet ja/nee </w:t>
            </w:r>
            <w:r w:rsidR="00D51721" w:rsidRPr="00787E5F">
              <w:rPr>
                <w:rFonts w:cs="Arial"/>
                <w:b/>
                <w:color w:val="0070C0"/>
                <w:sz w:val="16"/>
                <w:szCs w:val="16"/>
                <w:vertAlign w:val="superscript"/>
              </w:rPr>
              <w:t>x</w:t>
            </w:r>
            <w:r w:rsidR="00D51721" w:rsidRPr="00787E5F">
              <w:rPr>
                <w:rFonts w:cs="Arial"/>
                <w:b/>
                <w:color w:val="0070C0"/>
                <w:sz w:val="16"/>
                <w:szCs w:val="16"/>
              </w:rPr>
              <w:t>)</w:t>
            </w:r>
          </w:p>
        </w:tc>
      </w:tr>
      <w:tr w:rsidR="00C1252E" w:rsidRPr="002823E3" w14:paraId="16EF9BA2" w14:textId="35AB3677" w:rsidTr="00F21F40">
        <w:trPr>
          <w:gridAfter w:val="1"/>
          <w:wAfter w:w="1122" w:type="dxa"/>
          <w:cantSplit/>
        </w:trPr>
        <w:tc>
          <w:tcPr>
            <w:tcW w:w="7088" w:type="dxa"/>
            <w:gridSpan w:val="4"/>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tcPr>
          <w:p w14:paraId="1CCED871" w14:textId="24D0F6CC" w:rsidR="00C1252E" w:rsidRPr="00421FA9" w:rsidRDefault="00996679" w:rsidP="00A2647C">
            <w:pPr>
              <w:pStyle w:val="Geenafstand"/>
              <w:rPr>
                <w:rFonts w:cs="Arial"/>
                <w:sz w:val="8"/>
                <w:szCs w:val="8"/>
              </w:rPr>
            </w:pPr>
            <w:r>
              <w:rPr>
                <w:rFonts w:cs="Arial"/>
                <w:sz w:val="16"/>
                <w:szCs w:val="16"/>
              </w:rPr>
              <w:t>E</w:t>
            </w:r>
            <w:r w:rsidR="00A2647C" w:rsidRPr="00A2647C">
              <w:rPr>
                <w:rFonts w:cs="Arial"/>
                <w:sz w:val="16"/>
                <w:szCs w:val="16"/>
              </w:rPr>
              <w:t xml:space="preserve">en mbo-opleiding voor civiele techniek, milieu- of cultuurtechniek of een direct hieraan </w:t>
            </w:r>
            <w:r w:rsidR="00A2647C">
              <w:rPr>
                <w:rFonts w:cs="Arial"/>
                <w:sz w:val="16"/>
                <w:szCs w:val="16"/>
              </w:rPr>
              <w:t>g</w:t>
            </w:r>
            <w:r w:rsidR="00A2647C" w:rsidRPr="00A2647C">
              <w:rPr>
                <w:rFonts w:cs="Arial"/>
                <w:sz w:val="16"/>
                <w:szCs w:val="16"/>
              </w:rPr>
              <w:t>elijkwaardige opleiding, gekoppeld aan minimaal 1 jaar (200 werkdagen) ervaring met als hoofdtaak monsternemer op basis van de in hoofdstuk 2 en/of in BRL SIKB 2000 genoemde werkvelden</w:t>
            </w:r>
          </w:p>
        </w:tc>
        <w:tc>
          <w:tcPr>
            <w:tcW w:w="2127" w:type="dxa"/>
            <w:tcBorders>
              <w:top w:val="single" w:sz="4" w:space="0" w:color="auto"/>
              <w:left w:val="single" w:sz="4" w:space="0" w:color="auto"/>
              <w:bottom w:val="single" w:sz="4" w:space="0" w:color="auto"/>
              <w:right w:val="single" w:sz="4" w:space="0" w:color="auto"/>
            </w:tcBorders>
            <w:shd w:val="clear" w:color="auto" w:fill="EEECE1" w:themeFill="background2"/>
          </w:tcPr>
          <w:p w14:paraId="57B3947F" w14:textId="7924DA34" w:rsidR="00C1252E" w:rsidRPr="002823E3" w:rsidRDefault="00A2647C" w:rsidP="005B08CA">
            <w:pPr>
              <w:pStyle w:val="Geenafstand"/>
              <w:jc w:val="center"/>
              <w:rPr>
                <w:rFonts w:cs="Arial"/>
                <w:sz w:val="16"/>
                <w:szCs w:val="16"/>
              </w:rPr>
            </w:pPr>
            <w:r>
              <w:rPr>
                <w:rFonts w:cs="Arial"/>
                <w:sz w:val="16"/>
                <w:szCs w:val="16"/>
              </w:rPr>
              <w:t>1</w:t>
            </w:r>
            <w:r w:rsidR="00F1234C">
              <w:rPr>
                <w:rFonts w:cs="Arial"/>
                <w:sz w:val="16"/>
                <w:szCs w:val="16"/>
              </w:rPr>
              <w:t xml:space="preserve">001, </w:t>
            </w:r>
            <w:r>
              <w:rPr>
                <w:rFonts w:cs="Arial"/>
                <w:sz w:val="16"/>
                <w:szCs w:val="16"/>
              </w:rPr>
              <w:t>1</w:t>
            </w:r>
            <w:r w:rsidR="00F1234C">
              <w:rPr>
                <w:rFonts w:cs="Arial"/>
                <w:sz w:val="16"/>
                <w:szCs w:val="16"/>
              </w:rPr>
              <w:t xml:space="preserve">002, </w:t>
            </w:r>
            <w:r>
              <w:rPr>
                <w:rFonts w:cs="Arial"/>
                <w:sz w:val="16"/>
                <w:szCs w:val="16"/>
              </w:rPr>
              <w:t>1</w:t>
            </w:r>
            <w:r w:rsidR="00F1234C">
              <w:rPr>
                <w:rFonts w:cs="Arial"/>
                <w:sz w:val="16"/>
                <w:szCs w:val="16"/>
              </w:rPr>
              <w:t xml:space="preserve">003 en </w:t>
            </w:r>
            <w:r>
              <w:rPr>
                <w:rFonts w:cs="Arial"/>
                <w:sz w:val="16"/>
                <w:szCs w:val="16"/>
              </w:rPr>
              <w:t>1004</w:t>
            </w:r>
          </w:p>
        </w:tc>
        <w:tc>
          <w:tcPr>
            <w:tcW w:w="1417" w:type="dxa"/>
            <w:tcBorders>
              <w:top w:val="single" w:sz="4" w:space="0" w:color="auto"/>
              <w:left w:val="single" w:sz="4" w:space="0" w:color="auto"/>
              <w:bottom w:val="single" w:sz="4" w:space="0" w:color="auto"/>
              <w:right w:val="single" w:sz="4" w:space="0" w:color="auto"/>
            </w:tcBorders>
            <w:shd w:val="clear" w:color="auto" w:fill="EEECE1" w:themeFill="background2"/>
          </w:tcPr>
          <w:p w14:paraId="045546C8" w14:textId="15316288" w:rsidR="00CB0AAF" w:rsidRPr="00CB0AAF" w:rsidRDefault="00CB0AAF" w:rsidP="002823E3">
            <w:pPr>
              <w:pStyle w:val="Geenafstand"/>
              <w:jc w:val="center"/>
              <w:rPr>
                <w:rFonts w:cs="Arial"/>
                <w:sz w:val="16"/>
                <w:szCs w:val="16"/>
              </w:rPr>
            </w:pPr>
          </w:p>
        </w:tc>
      </w:tr>
      <w:tr w:rsidR="00C1252E" w14:paraId="5FEC4816" w14:textId="77777777" w:rsidTr="005B08CA">
        <w:trPr>
          <w:gridAfter w:val="1"/>
          <w:wAfter w:w="1122" w:type="dxa"/>
          <w:cantSplit/>
        </w:trPr>
        <w:tc>
          <w:tcPr>
            <w:tcW w:w="10632"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9C73A" w14:textId="77777777" w:rsidR="00C1252E" w:rsidRDefault="00C1252E">
            <w:pPr>
              <w:pStyle w:val="Geenafstand"/>
              <w:spacing w:line="276" w:lineRule="auto"/>
              <w:rPr>
                <w:rFonts w:cs="Arial"/>
                <w:sz w:val="16"/>
                <w:szCs w:val="16"/>
              </w:rPr>
            </w:pPr>
            <w:r>
              <w:rPr>
                <w:rFonts w:cs="Arial"/>
                <w:b/>
                <w:bCs/>
                <w:sz w:val="16"/>
                <w:szCs w:val="16"/>
              </w:rPr>
              <w:t>Bewijsmiddel:</w:t>
            </w:r>
            <w:r>
              <w:rPr>
                <w:rFonts w:cs="Arial"/>
                <w:sz w:val="16"/>
                <w:szCs w:val="16"/>
              </w:rPr>
              <w:t xml:space="preserve"> </w:t>
            </w:r>
          </w:p>
          <w:p w14:paraId="3A1CE62B" w14:textId="77777777" w:rsidR="00C1252E" w:rsidRDefault="00C1252E">
            <w:pPr>
              <w:pStyle w:val="Geenafstand"/>
              <w:spacing w:line="276" w:lineRule="auto"/>
              <w:rPr>
                <w:rFonts w:cs="Arial"/>
                <w:sz w:val="16"/>
                <w:szCs w:val="16"/>
              </w:rPr>
            </w:pPr>
          </w:p>
          <w:p w14:paraId="01B6E142" w14:textId="77777777" w:rsidR="00C1252E" w:rsidRDefault="00C1252E">
            <w:pPr>
              <w:pStyle w:val="Geenafstand"/>
              <w:spacing w:line="276" w:lineRule="auto"/>
              <w:rPr>
                <w:rFonts w:cs="Arial"/>
                <w:sz w:val="8"/>
                <w:szCs w:val="8"/>
              </w:rPr>
            </w:pPr>
          </w:p>
        </w:tc>
      </w:tr>
      <w:tr w:rsidR="00C1252E" w:rsidRPr="002823E3" w14:paraId="6FC4BD18" w14:textId="58D97BEB" w:rsidTr="00F21F40">
        <w:trPr>
          <w:gridAfter w:val="1"/>
          <w:wAfter w:w="1122" w:type="dxa"/>
          <w:cantSplit/>
        </w:trPr>
        <w:tc>
          <w:tcPr>
            <w:tcW w:w="7088" w:type="dxa"/>
            <w:gridSpan w:val="4"/>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hideMark/>
          </w:tcPr>
          <w:p w14:paraId="6CD68A26" w14:textId="2385B02A" w:rsidR="00C1252E" w:rsidRPr="00421FA9" w:rsidRDefault="00996679" w:rsidP="0072019B">
            <w:pPr>
              <w:pStyle w:val="Geenafstand"/>
              <w:rPr>
                <w:rFonts w:cs="Arial"/>
                <w:sz w:val="8"/>
                <w:szCs w:val="8"/>
              </w:rPr>
            </w:pPr>
            <w:r>
              <w:rPr>
                <w:rFonts w:cs="Arial"/>
                <w:sz w:val="16"/>
                <w:szCs w:val="16"/>
              </w:rPr>
              <w:t>A</w:t>
            </w:r>
            <w:r w:rsidRPr="00996679">
              <w:rPr>
                <w:rFonts w:cs="Arial"/>
                <w:sz w:val="16"/>
                <w:szCs w:val="16"/>
              </w:rPr>
              <w:t>ls het hiervoor genoemde opleidingsniveau niet is behaald, dan geldt minimaal 2 jaar praktijkervaring met als hoofdtaak monsternemer op basis van de in hoofdstuk 2 en in BRL SIKB 2000 genoemde werkvelden</w:t>
            </w:r>
            <w:r w:rsidR="00C1252E">
              <w:rPr>
                <w:rFonts w:cs="Arial"/>
                <w:sz w:val="16"/>
                <w:szCs w:val="16"/>
              </w:rPr>
              <w:t>.</w:t>
            </w:r>
          </w:p>
        </w:tc>
        <w:tc>
          <w:tcPr>
            <w:tcW w:w="2127" w:type="dxa"/>
            <w:tcBorders>
              <w:top w:val="single" w:sz="4" w:space="0" w:color="auto"/>
              <w:left w:val="single" w:sz="4" w:space="0" w:color="auto"/>
              <w:bottom w:val="single" w:sz="4" w:space="0" w:color="auto"/>
              <w:right w:val="single" w:sz="4" w:space="0" w:color="auto"/>
            </w:tcBorders>
            <w:shd w:val="clear" w:color="auto" w:fill="EEECE1" w:themeFill="background2"/>
          </w:tcPr>
          <w:p w14:paraId="059F241C" w14:textId="470622B9" w:rsidR="00C1252E" w:rsidRPr="002823E3" w:rsidRDefault="00642558" w:rsidP="005B08CA">
            <w:pPr>
              <w:pStyle w:val="Geenafstand"/>
              <w:jc w:val="center"/>
              <w:rPr>
                <w:rFonts w:cs="Arial"/>
                <w:sz w:val="16"/>
                <w:szCs w:val="16"/>
              </w:rPr>
            </w:pPr>
            <w:r w:rsidRPr="00642558">
              <w:rPr>
                <w:rFonts w:cs="Arial"/>
                <w:sz w:val="16"/>
                <w:szCs w:val="16"/>
              </w:rPr>
              <w:t>1001, 1002, 1003 en 1004</w:t>
            </w:r>
          </w:p>
        </w:tc>
        <w:tc>
          <w:tcPr>
            <w:tcW w:w="1417" w:type="dxa"/>
            <w:tcBorders>
              <w:top w:val="single" w:sz="4" w:space="0" w:color="auto"/>
              <w:left w:val="single" w:sz="4" w:space="0" w:color="auto"/>
              <w:bottom w:val="single" w:sz="4" w:space="0" w:color="auto"/>
              <w:right w:val="single" w:sz="4" w:space="0" w:color="auto"/>
            </w:tcBorders>
            <w:shd w:val="clear" w:color="auto" w:fill="EEECE1" w:themeFill="background2"/>
          </w:tcPr>
          <w:p w14:paraId="2A73CD66" w14:textId="1A3618A4" w:rsidR="00CB0AAF" w:rsidRPr="00CB0AAF" w:rsidRDefault="00CB0AAF" w:rsidP="006B3CF3">
            <w:pPr>
              <w:pStyle w:val="Geenafstand"/>
              <w:jc w:val="center"/>
              <w:rPr>
                <w:rFonts w:cs="Arial"/>
                <w:sz w:val="16"/>
                <w:szCs w:val="16"/>
              </w:rPr>
            </w:pPr>
          </w:p>
        </w:tc>
      </w:tr>
      <w:tr w:rsidR="00C1252E" w14:paraId="4460844B" w14:textId="77777777" w:rsidTr="005B08CA">
        <w:trPr>
          <w:gridAfter w:val="1"/>
          <w:wAfter w:w="1122" w:type="dxa"/>
          <w:cantSplit/>
        </w:trPr>
        <w:tc>
          <w:tcPr>
            <w:tcW w:w="10632"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88537" w14:textId="77777777" w:rsidR="00C1252E" w:rsidRDefault="00C1252E" w:rsidP="005D686D">
            <w:pPr>
              <w:pStyle w:val="Geenafstand"/>
              <w:spacing w:line="276" w:lineRule="auto"/>
              <w:rPr>
                <w:rFonts w:cs="Arial"/>
                <w:sz w:val="16"/>
                <w:szCs w:val="16"/>
              </w:rPr>
            </w:pPr>
            <w:r>
              <w:rPr>
                <w:rFonts w:cs="Arial"/>
                <w:b/>
                <w:bCs/>
                <w:sz w:val="16"/>
                <w:szCs w:val="16"/>
              </w:rPr>
              <w:t>Bewijsmiddel:</w:t>
            </w:r>
            <w:r>
              <w:rPr>
                <w:rFonts w:cs="Arial"/>
                <w:sz w:val="16"/>
                <w:szCs w:val="16"/>
              </w:rPr>
              <w:t xml:space="preserve"> </w:t>
            </w:r>
          </w:p>
          <w:p w14:paraId="191B7629" w14:textId="77777777" w:rsidR="00C1252E" w:rsidRDefault="00C1252E" w:rsidP="005D686D">
            <w:pPr>
              <w:pStyle w:val="Geenafstand"/>
              <w:spacing w:line="276" w:lineRule="auto"/>
              <w:rPr>
                <w:rFonts w:cs="Arial"/>
                <w:sz w:val="16"/>
                <w:szCs w:val="16"/>
              </w:rPr>
            </w:pPr>
          </w:p>
          <w:p w14:paraId="4D90BAF1" w14:textId="77777777" w:rsidR="00C1252E" w:rsidRDefault="00C1252E" w:rsidP="005D686D">
            <w:pPr>
              <w:pStyle w:val="Geenafstand"/>
              <w:spacing w:line="276" w:lineRule="auto"/>
              <w:rPr>
                <w:rFonts w:cs="Arial"/>
                <w:sz w:val="8"/>
                <w:szCs w:val="8"/>
              </w:rPr>
            </w:pPr>
          </w:p>
        </w:tc>
      </w:tr>
      <w:tr w:rsidR="00490590" w:rsidRPr="002823E3" w14:paraId="419D4556" w14:textId="77777777" w:rsidTr="00D11BF7">
        <w:trPr>
          <w:gridAfter w:val="1"/>
          <w:wAfter w:w="1122" w:type="dxa"/>
          <w:cantSplit/>
        </w:trPr>
        <w:tc>
          <w:tcPr>
            <w:tcW w:w="7088" w:type="dxa"/>
            <w:gridSpan w:val="4"/>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hideMark/>
          </w:tcPr>
          <w:p w14:paraId="0F6076E5" w14:textId="3A36D731" w:rsidR="00490590" w:rsidRPr="00421FA9" w:rsidRDefault="006F5876" w:rsidP="006F5876">
            <w:pPr>
              <w:pStyle w:val="Geenafstand"/>
              <w:rPr>
                <w:rFonts w:cs="Arial"/>
                <w:sz w:val="8"/>
                <w:szCs w:val="8"/>
              </w:rPr>
            </w:pPr>
            <w:bookmarkStart w:id="0" w:name="_Hlk192140850"/>
            <w:r w:rsidRPr="006F5876">
              <w:rPr>
                <w:rFonts w:cs="Arial"/>
                <w:sz w:val="16"/>
                <w:szCs w:val="16"/>
              </w:rPr>
              <w:t>Bij de initiële beoordeling van de certificaathouder (zie bijlage 5</w:t>
            </w:r>
            <w:r>
              <w:rPr>
                <w:rFonts w:cs="Arial"/>
                <w:sz w:val="16"/>
                <w:szCs w:val="16"/>
              </w:rPr>
              <w:t xml:space="preserve"> van de BRL</w:t>
            </w:r>
            <w:r w:rsidRPr="006F5876">
              <w:rPr>
                <w:rFonts w:cs="Arial"/>
                <w:sz w:val="16"/>
                <w:szCs w:val="16"/>
              </w:rPr>
              <w:t xml:space="preserve">) moet iedere monsternemer per protocol aantoonbaar maken dat hij heeft deelgenomen aan minimaal 4 partijkeuringen, die </w:t>
            </w:r>
            <w:r>
              <w:rPr>
                <w:rFonts w:cs="Arial"/>
                <w:sz w:val="16"/>
                <w:szCs w:val="16"/>
              </w:rPr>
              <w:t>o</w:t>
            </w:r>
            <w:r w:rsidRPr="006F5876">
              <w:rPr>
                <w:rFonts w:cs="Arial"/>
                <w:sz w:val="16"/>
                <w:szCs w:val="16"/>
              </w:rPr>
              <w:t>nder toezicht van een geregistreerde monsternemer zijn uitgevoerd bij de certificaathouder. Deze ervaring kan bij andere gecertificeerde bedrijven zijn opgedaan. Deelname aan minimaal drie partijkeuringen moet aantoonbaar zijn aan de hand van rapportages; één partijkeuring wordt uitgevoerd tijdens de initiële audit.</w:t>
            </w:r>
          </w:p>
        </w:tc>
        <w:tc>
          <w:tcPr>
            <w:tcW w:w="2127" w:type="dxa"/>
            <w:tcBorders>
              <w:top w:val="single" w:sz="4" w:space="0" w:color="auto"/>
              <w:left w:val="single" w:sz="4" w:space="0" w:color="auto"/>
              <w:bottom w:val="single" w:sz="4" w:space="0" w:color="auto"/>
              <w:right w:val="single" w:sz="4" w:space="0" w:color="auto"/>
            </w:tcBorders>
            <w:shd w:val="clear" w:color="auto" w:fill="EEECE1" w:themeFill="background2"/>
          </w:tcPr>
          <w:p w14:paraId="02BDD842" w14:textId="77777777" w:rsidR="00490590" w:rsidRPr="002823E3" w:rsidRDefault="00490590" w:rsidP="00D11BF7">
            <w:pPr>
              <w:pStyle w:val="Geenafstand"/>
              <w:jc w:val="center"/>
              <w:rPr>
                <w:rFonts w:cs="Arial"/>
                <w:sz w:val="16"/>
                <w:szCs w:val="16"/>
              </w:rPr>
            </w:pPr>
            <w:r w:rsidRPr="00642558">
              <w:rPr>
                <w:rFonts w:cs="Arial"/>
                <w:sz w:val="16"/>
                <w:szCs w:val="16"/>
              </w:rPr>
              <w:t>1001, 1002, 1003 en 1004</w:t>
            </w:r>
          </w:p>
        </w:tc>
        <w:tc>
          <w:tcPr>
            <w:tcW w:w="1417" w:type="dxa"/>
            <w:tcBorders>
              <w:top w:val="single" w:sz="4" w:space="0" w:color="auto"/>
              <w:left w:val="single" w:sz="4" w:space="0" w:color="auto"/>
              <w:bottom w:val="single" w:sz="4" w:space="0" w:color="auto"/>
              <w:right w:val="single" w:sz="4" w:space="0" w:color="auto"/>
            </w:tcBorders>
            <w:shd w:val="clear" w:color="auto" w:fill="EEECE1" w:themeFill="background2"/>
          </w:tcPr>
          <w:p w14:paraId="481DFDC5" w14:textId="77777777" w:rsidR="00490590" w:rsidRPr="00CB0AAF" w:rsidRDefault="00490590" w:rsidP="00D11BF7">
            <w:pPr>
              <w:pStyle w:val="Geenafstand"/>
              <w:jc w:val="center"/>
              <w:rPr>
                <w:rFonts w:cs="Arial"/>
                <w:sz w:val="16"/>
                <w:szCs w:val="16"/>
              </w:rPr>
            </w:pPr>
          </w:p>
        </w:tc>
      </w:tr>
      <w:tr w:rsidR="00490590" w14:paraId="5F9FF3B9" w14:textId="77777777" w:rsidTr="00D11BF7">
        <w:trPr>
          <w:gridAfter w:val="1"/>
          <w:wAfter w:w="1122" w:type="dxa"/>
          <w:cantSplit/>
        </w:trPr>
        <w:tc>
          <w:tcPr>
            <w:tcW w:w="10632"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9CBC2" w14:textId="77777777" w:rsidR="00490590" w:rsidRDefault="00490590" w:rsidP="00D11BF7">
            <w:pPr>
              <w:pStyle w:val="Geenafstand"/>
              <w:spacing w:line="276" w:lineRule="auto"/>
              <w:rPr>
                <w:rFonts w:cs="Arial"/>
                <w:sz w:val="16"/>
                <w:szCs w:val="16"/>
              </w:rPr>
            </w:pPr>
            <w:r>
              <w:rPr>
                <w:rFonts w:cs="Arial"/>
                <w:b/>
                <w:bCs/>
                <w:sz w:val="16"/>
                <w:szCs w:val="16"/>
              </w:rPr>
              <w:t>Bewijsmiddel:</w:t>
            </w:r>
            <w:r>
              <w:rPr>
                <w:rFonts w:cs="Arial"/>
                <w:sz w:val="16"/>
                <w:szCs w:val="16"/>
              </w:rPr>
              <w:t xml:space="preserve"> </w:t>
            </w:r>
          </w:p>
          <w:p w14:paraId="608AB14F" w14:textId="77777777" w:rsidR="00490590" w:rsidRDefault="00490590" w:rsidP="00D11BF7">
            <w:pPr>
              <w:pStyle w:val="Geenafstand"/>
              <w:spacing w:line="276" w:lineRule="auto"/>
              <w:rPr>
                <w:rFonts w:cs="Arial"/>
                <w:sz w:val="16"/>
                <w:szCs w:val="16"/>
              </w:rPr>
            </w:pPr>
          </w:p>
          <w:p w14:paraId="43C109C0" w14:textId="77777777" w:rsidR="00490590" w:rsidRDefault="00490590" w:rsidP="00D11BF7">
            <w:pPr>
              <w:pStyle w:val="Geenafstand"/>
              <w:spacing w:line="276" w:lineRule="auto"/>
              <w:rPr>
                <w:rFonts w:cs="Arial"/>
                <w:sz w:val="8"/>
                <w:szCs w:val="8"/>
              </w:rPr>
            </w:pPr>
          </w:p>
        </w:tc>
      </w:tr>
      <w:tr w:rsidR="00C1252E" w:rsidRPr="002823E3" w14:paraId="684E1878" w14:textId="51935057" w:rsidTr="006C4D60">
        <w:trPr>
          <w:gridAfter w:val="1"/>
          <w:wAfter w:w="1122" w:type="dxa"/>
          <w:cantSplit/>
        </w:trPr>
        <w:tc>
          <w:tcPr>
            <w:tcW w:w="7088" w:type="dxa"/>
            <w:gridSpan w:val="4"/>
            <w:tcBorders>
              <w:top w:val="single" w:sz="4" w:space="0" w:color="auto"/>
              <w:left w:val="single" w:sz="4" w:space="0" w:color="auto"/>
              <w:bottom w:val="single" w:sz="4" w:space="0" w:color="auto"/>
              <w:right w:val="single" w:sz="4" w:space="0" w:color="auto"/>
            </w:tcBorders>
            <w:shd w:val="clear" w:color="auto" w:fill="F4F7D9"/>
            <w:tcMar>
              <w:top w:w="0" w:type="dxa"/>
              <w:left w:w="108" w:type="dxa"/>
              <w:bottom w:w="0" w:type="dxa"/>
              <w:right w:w="108" w:type="dxa"/>
            </w:tcMar>
            <w:hideMark/>
          </w:tcPr>
          <w:p w14:paraId="59B7DDD7" w14:textId="4D164D23" w:rsidR="00C1252E" w:rsidRPr="00421FA9" w:rsidRDefault="00571938" w:rsidP="00571938">
            <w:pPr>
              <w:pStyle w:val="Geenafstand"/>
              <w:rPr>
                <w:rFonts w:cs="Arial"/>
                <w:sz w:val="8"/>
                <w:szCs w:val="8"/>
              </w:rPr>
            </w:pPr>
            <w:r w:rsidRPr="00571938">
              <w:rPr>
                <w:rFonts w:cs="Arial"/>
                <w:sz w:val="16"/>
                <w:szCs w:val="16"/>
              </w:rPr>
              <w:t>De monsternemers moeten aantoonbaar praktische kennis en ervaring hebben met de uitvoering van de monsterneming hebben. De volgende kennis-aspecten zijn in dit verband van belang:</w:t>
            </w:r>
          </w:p>
        </w:tc>
        <w:tc>
          <w:tcPr>
            <w:tcW w:w="2127" w:type="dxa"/>
            <w:tcBorders>
              <w:top w:val="single" w:sz="4" w:space="0" w:color="auto"/>
              <w:left w:val="single" w:sz="4" w:space="0" w:color="auto"/>
              <w:bottom w:val="single" w:sz="4" w:space="0" w:color="auto"/>
              <w:right w:val="single" w:sz="4" w:space="0" w:color="auto"/>
            </w:tcBorders>
            <w:shd w:val="clear" w:color="auto" w:fill="F4F7D9"/>
          </w:tcPr>
          <w:p w14:paraId="40FFE088" w14:textId="1BA260EB" w:rsidR="00C1252E" w:rsidRPr="002823E3" w:rsidRDefault="00C1252E" w:rsidP="006B3CF3">
            <w:pPr>
              <w:pStyle w:val="Geenafstand"/>
              <w:jc w:val="center"/>
              <w:rPr>
                <w:rFonts w:cs="Arial"/>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F4F7D9"/>
          </w:tcPr>
          <w:p w14:paraId="1B7E05BB" w14:textId="6F318CC7" w:rsidR="00CB0AAF" w:rsidRPr="00CB0AAF" w:rsidRDefault="00CB0AAF" w:rsidP="006B3CF3">
            <w:pPr>
              <w:pStyle w:val="Geenafstand"/>
              <w:jc w:val="center"/>
              <w:rPr>
                <w:rFonts w:cs="Arial"/>
                <w:sz w:val="16"/>
                <w:szCs w:val="16"/>
              </w:rPr>
            </w:pPr>
          </w:p>
        </w:tc>
      </w:tr>
      <w:bookmarkEnd w:id="0"/>
      <w:tr w:rsidR="00F06A88" w:rsidRPr="002823E3" w14:paraId="4C70E4CF" w14:textId="77777777" w:rsidTr="00D11BF7">
        <w:trPr>
          <w:gridAfter w:val="1"/>
          <w:wAfter w:w="1122" w:type="dxa"/>
          <w:cantSplit/>
        </w:trPr>
        <w:tc>
          <w:tcPr>
            <w:tcW w:w="7088" w:type="dxa"/>
            <w:gridSpan w:val="4"/>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hideMark/>
          </w:tcPr>
          <w:p w14:paraId="3A6E6DB8" w14:textId="7FA1A37F" w:rsidR="00F06A88" w:rsidRPr="00421FA9" w:rsidRDefault="008B5037" w:rsidP="00642558">
            <w:pPr>
              <w:pStyle w:val="Geenafstand"/>
              <w:rPr>
                <w:rFonts w:cs="Arial"/>
                <w:sz w:val="8"/>
                <w:szCs w:val="8"/>
              </w:rPr>
            </w:pPr>
            <w:r>
              <w:rPr>
                <w:rFonts w:cs="Arial"/>
                <w:sz w:val="16"/>
                <w:szCs w:val="16"/>
              </w:rPr>
              <w:t>K</w:t>
            </w:r>
            <w:r w:rsidR="00642558" w:rsidRPr="00642558">
              <w:rPr>
                <w:rFonts w:cs="Arial"/>
                <w:sz w:val="16"/>
                <w:szCs w:val="16"/>
              </w:rPr>
              <w:t>ennis van de materialen waarvoor de monsternemer is geregistreerd (grond/baggerspecie, bouwstoffen, vormgegeven bouwstoffen en/of korrelvormige afvalstoffen);</w:t>
            </w:r>
          </w:p>
        </w:tc>
        <w:tc>
          <w:tcPr>
            <w:tcW w:w="2127" w:type="dxa"/>
            <w:tcBorders>
              <w:top w:val="single" w:sz="4" w:space="0" w:color="auto"/>
              <w:left w:val="single" w:sz="4" w:space="0" w:color="auto"/>
              <w:bottom w:val="single" w:sz="4" w:space="0" w:color="auto"/>
              <w:right w:val="single" w:sz="4" w:space="0" w:color="auto"/>
            </w:tcBorders>
            <w:shd w:val="clear" w:color="auto" w:fill="EEECE1" w:themeFill="background2"/>
          </w:tcPr>
          <w:p w14:paraId="3974096E" w14:textId="6C28E334" w:rsidR="00F06A88" w:rsidRPr="002823E3" w:rsidRDefault="00642558" w:rsidP="00D11BF7">
            <w:pPr>
              <w:pStyle w:val="Geenafstand"/>
              <w:jc w:val="center"/>
              <w:rPr>
                <w:rFonts w:cs="Arial"/>
                <w:sz w:val="16"/>
                <w:szCs w:val="16"/>
              </w:rPr>
            </w:pPr>
            <w:r w:rsidRPr="00642558">
              <w:rPr>
                <w:rFonts w:cs="Arial"/>
                <w:sz w:val="16"/>
                <w:szCs w:val="16"/>
              </w:rPr>
              <w:t>1001, 1002, 1003 en 1004</w:t>
            </w:r>
          </w:p>
        </w:tc>
        <w:tc>
          <w:tcPr>
            <w:tcW w:w="1417" w:type="dxa"/>
            <w:tcBorders>
              <w:top w:val="single" w:sz="4" w:space="0" w:color="auto"/>
              <w:left w:val="single" w:sz="4" w:space="0" w:color="auto"/>
              <w:bottom w:val="single" w:sz="4" w:space="0" w:color="auto"/>
              <w:right w:val="single" w:sz="4" w:space="0" w:color="auto"/>
            </w:tcBorders>
            <w:shd w:val="clear" w:color="auto" w:fill="EEECE1" w:themeFill="background2"/>
          </w:tcPr>
          <w:p w14:paraId="339A95C8" w14:textId="77777777" w:rsidR="00F06A88" w:rsidRPr="00CB0AAF" w:rsidRDefault="00F06A88" w:rsidP="00D11BF7">
            <w:pPr>
              <w:pStyle w:val="Geenafstand"/>
              <w:jc w:val="center"/>
              <w:rPr>
                <w:rFonts w:cs="Arial"/>
                <w:sz w:val="16"/>
                <w:szCs w:val="16"/>
              </w:rPr>
            </w:pPr>
          </w:p>
        </w:tc>
      </w:tr>
      <w:tr w:rsidR="00C1252E" w14:paraId="49C48210" w14:textId="77777777" w:rsidTr="005B08CA">
        <w:trPr>
          <w:gridAfter w:val="1"/>
          <w:wAfter w:w="1122" w:type="dxa"/>
          <w:cantSplit/>
        </w:trPr>
        <w:tc>
          <w:tcPr>
            <w:tcW w:w="10632"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ED0F3" w14:textId="77777777" w:rsidR="00C1252E" w:rsidRDefault="00C1252E" w:rsidP="005D686D">
            <w:pPr>
              <w:pStyle w:val="Geenafstand"/>
              <w:spacing w:line="276" w:lineRule="auto"/>
              <w:rPr>
                <w:rFonts w:cs="Arial"/>
                <w:sz w:val="16"/>
                <w:szCs w:val="16"/>
              </w:rPr>
            </w:pPr>
            <w:r>
              <w:rPr>
                <w:rFonts w:cs="Arial"/>
                <w:b/>
                <w:bCs/>
                <w:sz w:val="16"/>
                <w:szCs w:val="16"/>
              </w:rPr>
              <w:t>Bewijsmiddel:</w:t>
            </w:r>
            <w:r>
              <w:rPr>
                <w:rFonts w:cs="Arial"/>
                <w:sz w:val="16"/>
                <w:szCs w:val="16"/>
              </w:rPr>
              <w:t xml:space="preserve"> </w:t>
            </w:r>
          </w:p>
          <w:p w14:paraId="2852A883" w14:textId="77777777" w:rsidR="00C1252E" w:rsidRDefault="00C1252E" w:rsidP="005D686D">
            <w:pPr>
              <w:pStyle w:val="Geenafstand"/>
              <w:spacing w:line="276" w:lineRule="auto"/>
              <w:rPr>
                <w:rFonts w:cs="Arial"/>
                <w:sz w:val="16"/>
                <w:szCs w:val="16"/>
              </w:rPr>
            </w:pPr>
          </w:p>
          <w:p w14:paraId="06175FD7" w14:textId="77777777" w:rsidR="00C1252E" w:rsidRDefault="00C1252E" w:rsidP="005D686D">
            <w:pPr>
              <w:pStyle w:val="Geenafstand"/>
              <w:spacing w:line="276" w:lineRule="auto"/>
              <w:rPr>
                <w:rFonts w:cs="Arial"/>
                <w:sz w:val="8"/>
                <w:szCs w:val="8"/>
              </w:rPr>
            </w:pPr>
          </w:p>
        </w:tc>
      </w:tr>
      <w:tr w:rsidR="00B045F5" w:rsidRPr="002823E3" w14:paraId="64F946DC" w14:textId="77777777" w:rsidTr="00D11BF7">
        <w:trPr>
          <w:gridAfter w:val="1"/>
          <w:wAfter w:w="1122" w:type="dxa"/>
          <w:cantSplit/>
        </w:trPr>
        <w:tc>
          <w:tcPr>
            <w:tcW w:w="7088" w:type="dxa"/>
            <w:gridSpan w:val="4"/>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tcPr>
          <w:p w14:paraId="4E4886C3" w14:textId="5C77FD98" w:rsidR="00B045F5" w:rsidRPr="00421FA9" w:rsidRDefault="008B5037" w:rsidP="00D11BF7">
            <w:pPr>
              <w:pStyle w:val="Geenafstand"/>
              <w:rPr>
                <w:rFonts w:eastAsiaTheme="minorHAnsi" w:cs="Arial"/>
                <w:sz w:val="8"/>
                <w:szCs w:val="8"/>
              </w:rPr>
            </w:pPr>
            <w:r>
              <w:rPr>
                <w:rFonts w:cs="Arial"/>
                <w:sz w:val="16"/>
                <w:szCs w:val="16"/>
              </w:rPr>
              <w:t>K</w:t>
            </w:r>
            <w:r w:rsidRPr="008B5037">
              <w:rPr>
                <w:rFonts w:cs="Arial"/>
                <w:sz w:val="16"/>
                <w:szCs w:val="16"/>
              </w:rPr>
              <w:t>ennis van het eigen kwaliteitssysteem;</w:t>
            </w:r>
          </w:p>
        </w:tc>
        <w:tc>
          <w:tcPr>
            <w:tcW w:w="2127" w:type="dxa"/>
            <w:tcBorders>
              <w:top w:val="single" w:sz="4" w:space="0" w:color="auto"/>
              <w:left w:val="single" w:sz="4" w:space="0" w:color="auto"/>
              <w:bottom w:val="single" w:sz="4" w:space="0" w:color="auto"/>
              <w:right w:val="single" w:sz="4" w:space="0" w:color="auto"/>
            </w:tcBorders>
            <w:shd w:val="clear" w:color="auto" w:fill="EEECE1" w:themeFill="background2"/>
          </w:tcPr>
          <w:p w14:paraId="4F66B8E3" w14:textId="7C44837C" w:rsidR="00B045F5" w:rsidRPr="002823E3" w:rsidRDefault="00CC7A82" w:rsidP="00D11BF7">
            <w:pPr>
              <w:pStyle w:val="Geenafstand"/>
              <w:jc w:val="center"/>
              <w:rPr>
                <w:rFonts w:cs="Arial"/>
                <w:sz w:val="16"/>
                <w:szCs w:val="16"/>
              </w:rPr>
            </w:pPr>
            <w:r w:rsidRPr="00CC7A82">
              <w:rPr>
                <w:rFonts w:cs="Arial"/>
                <w:sz w:val="16"/>
                <w:szCs w:val="16"/>
              </w:rPr>
              <w:t>1001, 1002, 1003 en 1004</w:t>
            </w:r>
          </w:p>
        </w:tc>
        <w:tc>
          <w:tcPr>
            <w:tcW w:w="1417" w:type="dxa"/>
            <w:tcBorders>
              <w:top w:val="single" w:sz="4" w:space="0" w:color="auto"/>
              <w:left w:val="single" w:sz="4" w:space="0" w:color="auto"/>
              <w:bottom w:val="single" w:sz="4" w:space="0" w:color="auto"/>
              <w:right w:val="single" w:sz="4" w:space="0" w:color="auto"/>
            </w:tcBorders>
            <w:shd w:val="clear" w:color="auto" w:fill="EEECE1" w:themeFill="background2"/>
          </w:tcPr>
          <w:p w14:paraId="32CFB255" w14:textId="77777777" w:rsidR="00B045F5" w:rsidRPr="00CB0AAF" w:rsidRDefault="00B045F5" w:rsidP="00D11BF7">
            <w:pPr>
              <w:pStyle w:val="Geenafstand"/>
              <w:jc w:val="center"/>
              <w:rPr>
                <w:rFonts w:cs="Arial"/>
                <w:sz w:val="16"/>
                <w:szCs w:val="16"/>
              </w:rPr>
            </w:pPr>
          </w:p>
        </w:tc>
      </w:tr>
      <w:tr w:rsidR="00B045F5" w14:paraId="2B61292D" w14:textId="77777777" w:rsidTr="00D11BF7">
        <w:trPr>
          <w:gridAfter w:val="1"/>
          <w:wAfter w:w="1122" w:type="dxa"/>
          <w:cantSplit/>
        </w:trPr>
        <w:tc>
          <w:tcPr>
            <w:tcW w:w="10632"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059E9" w14:textId="77777777" w:rsidR="00B045F5" w:rsidRDefault="00B045F5" w:rsidP="00D11BF7">
            <w:pPr>
              <w:pStyle w:val="Geenafstand"/>
              <w:spacing w:line="276" w:lineRule="auto"/>
              <w:rPr>
                <w:rFonts w:cs="Arial"/>
                <w:sz w:val="16"/>
                <w:szCs w:val="16"/>
              </w:rPr>
            </w:pPr>
            <w:r>
              <w:rPr>
                <w:rFonts w:cs="Arial"/>
                <w:b/>
                <w:bCs/>
                <w:sz w:val="16"/>
                <w:szCs w:val="16"/>
              </w:rPr>
              <w:t>Bewijsmiddel:</w:t>
            </w:r>
            <w:r>
              <w:rPr>
                <w:rFonts w:cs="Arial"/>
                <w:sz w:val="16"/>
                <w:szCs w:val="16"/>
              </w:rPr>
              <w:t xml:space="preserve"> </w:t>
            </w:r>
          </w:p>
          <w:p w14:paraId="56262060" w14:textId="77777777" w:rsidR="00B045F5" w:rsidRDefault="00B045F5" w:rsidP="00D11BF7">
            <w:pPr>
              <w:pStyle w:val="Geenafstand"/>
              <w:spacing w:line="276" w:lineRule="auto"/>
              <w:rPr>
                <w:rFonts w:cs="Arial"/>
                <w:sz w:val="16"/>
                <w:szCs w:val="16"/>
              </w:rPr>
            </w:pPr>
          </w:p>
          <w:p w14:paraId="0FB4EFD3" w14:textId="77777777" w:rsidR="00B045F5" w:rsidRDefault="00B045F5" w:rsidP="00D11BF7">
            <w:pPr>
              <w:pStyle w:val="Geenafstand"/>
              <w:spacing w:line="276" w:lineRule="auto"/>
              <w:rPr>
                <w:rFonts w:cs="Arial"/>
                <w:sz w:val="8"/>
                <w:szCs w:val="8"/>
              </w:rPr>
            </w:pPr>
          </w:p>
        </w:tc>
      </w:tr>
      <w:tr w:rsidR="00C1252E" w:rsidRPr="002823E3" w14:paraId="5E2250B8" w14:textId="69867E4D" w:rsidTr="00F21F40">
        <w:trPr>
          <w:gridAfter w:val="1"/>
          <w:wAfter w:w="1122" w:type="dxa"/>
          <w:cantSplit/>
        </w:trPr>
        <w:tc>
          <w:tcPr>
            <w:tcW w:w="7088" w:type="dxa"/>
            <w:gridSpan w:val="4"/>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tcPr>
          <w:p w14:paraId="3516CBFD" w14:textId="164134BE" w:rsidR="00C1252E" w:rsidRPr="00421FA9" w:rsidRDefault="0026159F" w:rsidP="00F9149E">
            <w:pPr>
              <w:pStyle w:val="Geenafstand"/>
              <w:rPr>
                <w:rFonts w:eastAsiaTheme="minorHAnsi" w:cs="Arial"/>
                <w:sz w:val="8"/>
                <w:szCs w:val="8"/>
              </w:rPr>
            </w:pPr>
            <w:r>
              <w:rPr>
                <w:rFonts w:cs="Arial"/>
                <w:sz w:val="16"/>
                <w:szCs w:val="16"/>
              </w:rPr>
              <w:t>K</w:t>
            </w:r>
            <w:r w:rsidRPr="0026159F">
              <w:rPr>
                <w:rFonts w:cs="Arial"/>
                <w:sz w:val="16"/>
                <w:szCs w:val="16"/>
              </w:rPr>
              <w:t>ennis van deze beoordelingsrichtlijn inclusief de protocollen (protocol 1001, 1002, 1003 en/of</w:t>
            </w:r>
            <w:r>
              <w:rPr>
                <w:rFonts w:cs="Arial"/>
                <w:sz w:val="16"/>
                <w:szCs w:val="16"/>
              </w:rPr>
              <w:t xml:space="preserve"> </w:t>
            </w:r>
            <w:r w:rsidR="00F9149E" w:rsidRPr="00F9149E">
              <w:rPr>
                <w:rFonts w:cs="Arial"/>
                <w:sz w:val="16"/>
                <w:szCs w:val="16"/>
              </w:rPr>
              <w:t>1004), waarvoor de monsternemer wordt geregistreerd en andere richtlijnen, zoals omschreven in hoofdstuk 2</w:t>
            </w:r>
            <w:r w:rsidR="003E513C">
              <w:rPr>
                <w:rFonts w:cs="Arial"/>
                <w:sz w:val="16"/>
                <w:szCs w:val="16"/>
              </w:rPr>
              <w:t xml:space="preserve"> van de BRL</w:t>
            </w:r>
            <w:r w:rsidR="00F9149E" w:rsidRPr="00F9149E">
              <w:rPr>
                <w:rFonts w:cs="Arial"/>
                <w:sz w:val="16"/>
                <w:szCs w:val="16"/>
              </w:rPr>
              <w:t>.</w:t>
            </w:r>
          </w:p>
        </w:tc>
        <w:tc>
          <w:tcPr>
            <w:tcW w:w="2127" w:type="dxa"/>
            <w:tcBorders>
              <w:top w:val="single" w:sz="4" w:space="0" w:color="auto"/>
              <w:left w:val="single" w:sz="4" w:space="0" w:color="auto"/>
              <w:bottom w:val="single" w:sz="4" w:space="0" w:color="auto"/>
              <w:right w:val="single" w:sz="4" w:space="0" w:color="auto"/>
            </w:tcBorders>
            <w:shd w:val="clear" w:color="auto" w:fill="EEECE1" w:themeFill="background2"/>
          </w:tcPr>
          <w:p w14:paraId="795CFEF1" w14:textId="0CA86D65" w:rsidR="00C1252E" w:rsidRPr="002823E3" w:rsidRDefault="00CC7A82" w:rsidP="006B3CF3">
            <w:pPr>
              <w:pStyle w:val="Geenafstand"/>
              <w:jc w:val="center"/>
              <w:rPr>
                <w:rFonts w:cs="Arial"/>
                <w:sz w:val="16"/>
                <w:szCs w:val="16"/>
              </w:rPr>
            </w:pPr>
            <w:r w:rsidRPr="00CC7A82">
              <w:rPr>
                <w:rFonts w:cs="Arial"/>
                <w:sz w:val="16"/>
                <w:szCs w:val="16"/>
              </w:rPr>
              <w:t>1001, 1002, 1003 en 1004</w:t>
            </w:r>
          </w:p>
        </w:tc>
        <w:tc>
          <w:tcPr>
            <w:tcW w:w="1417" w:type="dxa"/>
            <w:tcBorders>
              <w:top w:val="single" w:sz="4" w:space="0" w:color="auto"/>
              <w:left w:val="single" w:sz="4" w:space="0" w:color="auto"/>
              <w:bottom w:val="single" w:sz="4" w:space="0" w:color="auto"/>
              <w:right w:val="single" w:sz="4" w:space="0" w:color="auto"/>
            </w:tcBorders>
            <w:shd w:val="clear" w:color="auto" w:fill="EEECE1" w:themeFill="background2"/>
          </w:tcPr>
          <w:p w14:paraId="67A832CD" w14:textId="28CA0A95" w:rsidR="00CB0AAF" w:rsidRPr="00CB0AAF" w:rsidRDefault="00CB0AAF" w:rsidP="006B3CF3">
            <w:pPr>
              <w:pStyle w:val="Geenafstand"/>
              <w:jc w:val="center"/>
              <w:rPr>
                <w:rFonts w:cs="Arial"/>
                <w:sz w:val="16"/>
                <w:szCs w:val="16"/>
              </w:rPr>
            </w:pPr>
          </w:p>
        </w:tc>
      </w:tr>
      <w:tr w:rsidR="00C1252E" w14:paraId="4B0B4B70" w14:textId="77777777" w:rsidTr="005B08CA">
        <w:trPr>
          <w:gridAfter w:val="1"/>
          <w:wAfter w:w="1122" w:type="dxa"/>
          <w:cantSplit/>
        </w:trPr>
        <w:tc>
          <w:tcPr>
            <w:tcW w:w="10632"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DB49E" w14:textId="77777777" w:rsidR="00C1252E" w:rsidRDefault="00C1252E" w:rsidP="005D686D">
            <w:pPr>
              <w:pStyle w:val="Geenafstand"/>
              <w:spacing w:line="276" w:lineRule="auto"/>
              <w:rPr>
                <w:rFonts w:cs="Arial"/>
                <w:sz w:val="16"/>
                <w:szCs w:val="16"/>
              </w:rPr>
            </w:pPr>
            <w:r>
              <w:rPr>
                <w:rFonts w:cs="Arial"/>
                <w:b/>
                <w:bCs/>
                <w:sz w:val="16"/>
                <w:szCs w:val="16"/>
              </w:rPr>
              <w:t>Bewijsmiddel:</w:t>
            </w:r>
            <w:r>
              <w:rPr>
                <w:rFonts w:cs="Arial"/>
                <w:sz w:val="16"/>
                <w:szCs w:val="16"/>
              </w:rPr>
              <w:t xml:space="preserve"> </w:t>
            </w:r>
          </w:p>
          <w:p w14:paraId="2A570CF5" w14:textId="77777777" w:rsidR="00C1252E" w:rsidRDefault="00C1252E" w:rsidP="005D686D">
            <w:pPr>
              <w:pStyle w:val="Geenafstand"/>
              <w:spacing w:line="276" w:lineRule="auto"/>
              <w:rPr>
                <w:rFonts w:cs="Arial"/>
                <w:sz w:val="16"/>
                <w:szCs w:val="16"/>
              </w:rPr>
            </w:pPr>
          </w:p>
          <w:p w14:paraId="6898DAB5" w14:textId="77777777" w:rsidR="00C1252E" w:rsidRDefault="00C1252E" w:rsidP="005D686D">
            <w:pPr>
              <w:pStyle w:val="Geenafstand"/>
              <w:spacing w:line="276" w:lineRule="auto"/>
              <w:rPr>
                <w:rFonts w:cs="Arial"/>
                <w:sz w:val="8"/>
                <w:szCs w:val="8"/>
              </w:rPr>
            </w:pPr>
          </w:p>
        </w:tc>
      </w:tr>
      <w:tr w:rsidR="00F9149E" w:rsidRPr="002823E3" w14:paraId="27BB19B8" w14:textId="77777777" w:rsidTr="00D11BF7">
        <w:trPr>
          <w:gridAfter w:val="1"/>
          <w:wAfter w:w="1122" w:type="dxa"/>
          <w:cantSplit/>
        </w:trPr>
        <w:tc>
          <w:tcPr>
            <w:tcW w:w="7088" w:type="dxa"/>
            <w:gridSpan w:val="4"/>
            <w:tcBorders>
              <w:top w:val="single" w:sz="4" w:space="0" w:color="auto"/>
              <w:left w:val="single" w:sz="4" w:space="0" w:color="auto"/>
              <w:bottom w:val="single" w:sz="4" w:space="0" w:color="auto"/>
              <w:right w:val="single" w:sz="4" w:space="0" w:color="auto"/>
            </w:tcBorders>
            <w:shd w:val="clear" w:color="auto" w:fill="F4F7D9"/>
            <w:tcMar>
              <w:top w:w="0" w:type="dxa"/>
              <w:left w:w="108" w:type="dxa"/>
              <w:bottom w:w="0" w:type="dxa"/>
              <w:right w:w="108" w:type="dxa"/>
            </w:tcMar>
            <w:hideMark/>
          </w:tcPr>
          <w:p w14:paraId="57B7E927" w14:textId="6DDCCC61" w:rsidR="00F9149E" w:rsidRPr="00421FA9" w:rsidRDefault="000459E9" w:rsidP="00D11BF7">
            <w:pPr>
              <w:pStyle w:val="Geenafstand"/>
              <w:rPr>
                <w:rFonts w:cs="Arial"/>
                <w:sz w:val="8"/>
                <w:szCs w:val="8"/>
              </w:rPr>
            </w:pPr>
            <w:r w:rsidRPr="000459E9">
              <w:rPr>
                <w:rFonts w:cs="Arial"/>
                <w:sz w:val="16"/>
                <w:szCs w:val="16"/>
              </w:rPr>
              <w:t>Als sprake is van asbesthoudende grond, dan gelden aanvullende kwalificatie-eisen:</w:t>
            </w:r>
          </w:p>
        </w:tc>
        <w:tc>
          <w:tcPr>
            <w:tcW w:w="2127" w:type="dxa"/>
            <w:tcBorders>
              <w:top w:val="single" w:sz="4" w:space="0" w:color="auto"/>
              <w:left w:val="single" w:sz="4" w:space="0" w:color="auto"/>
              <w:bottom w:val="single" w:sz="4" w:space="0" w:color="auto"/>
              <w:right w:val="single" w:sz="4" w:space="0" w:color="auto"/>
            </w:tcBorders>
            <w:shd w:val="clear" w:color="auto" w:fill="F4F7D9"/>
          </w:tcPr>
          <w:p w14:paraId="45786744" w14:textId="77777777" w:rsidR="00F9149E" w:rsidRPr="002823E3" w:rsidRDefault="00F9149E" w:rsidP="00D11BF7">
            <w:pPr>
              <w:pStyle w:val="Geenafstand"/>
              <w:jc w:val="center"/>
              <w:rPr>
                <w:rFonts w:cs="Arial"/>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F4F7D9"/>
          </w:tcPr>
          <w:p w14:paraId="371E7D56" w14:textId="77777777" w:rsidR="00F9149E" w:rsidRPr="00CB0AAF" w:rsidRDefault="00F9149E" w:rsidP="00D11BF7">
            <w:pPr>
              <w:pStyle w:val="Geenafstand"/>
              <w:jc w:val="center"/>
              <w:rPr>
                <w:rFonts w:cs="Arial"/>
                <w:sz w:val="16"/>
                <w:szCs w:val="16"/>
              </w:rPr>
            </w:pPr>
          </w:p>
        </w:tc>
      </w:tr>
      <w:tr w:rsidR="00C1252E" w:rsidRPr="002823E3" w14:paraId="10D2283B" w14:textId="7F5624FE" w:rsidTr="00F21F40">
        <w:trPr>
          <w:gridAfter w:val="1"/>
          <w:wAfter w:w="1122" w:type="dxa"/>
          <w:cantSplit/>
        </w:trPr>
        <w:tc>
          <w:tcPr>
            <w:tcW w:w="7088" w:type="dxa"/>
            <w:gridSpan w:val="4"/>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tcPr>
          <w:p w14:paraId="79AE0824" w14:textId="5F1663AB" w:rsidR="00C1252E" w:rsidRPr="00421FA9" w:rsidRDefault="00CC7A82" w:rsidP="00CC7A82">
            <w:pPr>
              <w:pStyle w:val="Geenafstand"/>
              <w:rPr>
                <w:rFonts w:cs="Arial"/>
                <w:sz w:val="8"/>
                <w:szCs w:val="8"/>
              </w:rPr>
            </w:pPr>
            <w:r>
              <w:rPr>
                <w:rFonts w:cs="Arial"/>
                <w:sz w:val="16"/>
                <w:szCs w:val="16"/>
              </w:rPr>
              <w:t>K</w:t>
            </w:r>
            <w:r w:rsidRPr="00CC7A82">
              <w:rPr>
                <w:rFonts w:cs="Arial"/>
                <w:sz w:val="16"/>
                <w:szCs w:val="16"/>
              </w:rPr>
              <w:t>ennis hebben van de specifieke veiligheidsmaatregelen wat betreft het bewerken van – en handelingen met – asbesthoudende grond en baggerspecie (zie ook CROW 400 ‘Werken in of met verontreinigde bodem);</w:t>
            </w:r>
            <w:r w:rsidR="00F77515">
              <w:rPr>
                <w:rFonts w:cs="Arial"/>
                <w:sz w:val="16"/>
                <w:szCs w:val="16"/>
              </w:rPr>
              <w:t>.</w:t>
            </w:r>
            <w:r w:rsidR="00D71366">
              <w:rPr>
                <w:rFonts w:cs="Arial"/>
                <w:color w:val="0070C0"/>
                <w:sz w:val="16"/>
                <w:szCs w:val="16"/>
                <w:vertAlign w:val="superscript"/>
              </w:rPr>
              <w:t xml:space="preserve"> 3</w:t>
            </w:r>
            <w:r w:rsidR="00D71366">
              <w:rPr>
                <w:rFonts w:cs="Arial"/>
                <w:color w:val="0070C0"/>
                <w:sz w:val="16"/>
                <w:szCs w:val="16"/>
              </w:rPr>
              <w:t>)</w:t>
            </w:r>
            <w:r w:rsidR="00D71366">
              <w:rPr>
                <w:rFonts w:cs="Arial"/>
                <w:sz w:val="16"/>
                <w:szCs w:val="16"/>
              </w:rPr>
              <w:t>.</w:t>
            </w:r>
          </w:p>
        </w:tc>
        <w:tc>
          <w:tcPr>
            <w:tcW w:w="2127" w:type="dxa"/>
            <w:tcBorders>
              <w:top w:val="single" w:sz="4" w:space="0" w:color="auto"/>
              <w:left w:val="single" w:sz="4" w:space="0" w:color="auto"/>
              <w:bottom w:val="single" w:sz="4" w:space="0" w:color="auto"/>
              <w:right w:val="single" w:sz="4" w:space="0" w:color="auto"/>
            </w:tcBorders>
            <w:shd w:val="clear" w:color="auto" w:fill="EEECE1" w:themeFill="background2"/>
          </w:tcPr>
          <w:p w14:paraId="25E6BC38" w14:textId="430D19B9" w:rsidR="00C1252E" w:rsidRPr="002823E3" w:rsidRDefault="00CC7A82" w:rsidP="006B3CF3">
            <w:pPr>
              <w:pStyle w:val="Geenafstand"/>
              <w:jc w:val="center"/>
              <w:rPr>
                <w:rFonts w:cs="Arial"/>
                <w:sz w:val="16"/>
                <w:szCs w:val="16"/>
              </w:rPr>
            </w:pPr>
            <w:r w:rsidRPr="00CC7A82">
              <w:rPr>
                <w:rFonts w:cs="Arial"/>
                <w:sz w:val="16"/>
                <w:szCs w:val="16"/>
              </w:rPr>
              <w:t>1001, 1002, 1003 en 1004</w:t>
            </w:r>
          </w:p>
        </w:tc>
        <w:tc>
          <w:tcPr>
            <w:tcW w:w="1417" w:type="dxa"/>
            <w:tcBorders>
              <w:top w:val="single" w:sz="4" w:space="0" w:color="auto"/>
              <w:left w:val="single" w:sz="4" w:space="0" w:color="auto"/>
              <w:bottom w:val="single" w:sz="4" w:space="0" w:color="auto"/>
              <w:right w:val="single" w:sz="4" w:space="0" w:color="auto"/>
            </w:tcBorders>
            <w:shd w:val="clear" w:color="auto" w:fill="EEECE1" w:themeFill="background2"/>
          </w:tcPr>
          <w:p w14:paraId="26D615CB" w14:textId="5136021B" w:rsidR="00CB0AAF" w:rsidRPr="00CB0AAF" w:rsidRDefault="00CB0AAF" w:rsidP="006B3CF3">
            <w:pPr>
              <w:pStyle w:val="Geenafstand"/>
              <w:jc w:val="center"/>
              <w:rPr>
                <w:rFonts w:cs="Arial"/>
                <w:sz w:val="16"/>
                <w:szCs w:val="16"/>
              </w:rPr>
            </w:pPr>
          </w:p>
        </w:tc>
      </w:tr>
      <w:tr w:rsidR="00C1252E" w14:paraId="0EF0AED7" w14:textId="77777777" w:rsidTr="005B08CA">
        <w:trPr>
          <w:gridAfter w:val="1"/>
          <w:wAfter w:w="1122" w:type="dxa"/>
          <w:cantSplit/>
        </w:trPr>
        <w:tc>
          <w:tcPr>
            <w:tcW w:w="10632"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C03F5" w14:textId="77777777" w:rsidR="00C1252E" w:rsidRDefault="00C1252E" w:rsidP="005D686D">
            <w:pPr>
              <w:pStyle w:val="Geenafstand"/>
              <w:spacing w:line="276" w:lineRule="auto"/>
              <w:rPr>
                <w:rFonts w:cs="Arial"/>
                <w:sz w:val="16"/>
                <w:szCs w:val="16"/>
              </w:rPr>
            </w:pPr>
            <w:r>
              <w:rPr>
                <w:rFonts w:cs="Arial"/>
                <w:b/>
                <w:bCs/>
                <w:sz w:val="16"/>
                <w:szCs w:val="16"/>
              </w:rPr>
              <w:t>Bewijsmiddel:</w:t>
            </w:r>
            <w:r>
              <w:rPr>
                <w:rFonts w:cs="Arial"/>
                <w:sz w:val="16"/>
                <w:szCs w:val="16"/>
              </w:rPr>
              <w:t xml:space="preserve"> </w:t>
            </w:r>
          </w:p>
          <w:p w14:paraId="2EC0CBBC" w14:textId="77777777" w:rsidR="00C1252E" w:rsidRDefault="00C1252E" w:rsidP="005D686D">
            <w:pPr>
              <w:pStyle w:val="Geenafstand"/>
              <w:spacing w:line="276" w:lineRule="auto"/>
              <w:rPr>
                <w:rFonts w:cs="Arial"/>
                <w:sz w:val="16"/>
                <w:szCs w:val="16"/>
              </w:rPr>
            </w:pPr>
          </w:p>
          <w:p w14:paraId="3554BD58" w14:textId="77777777" w:rsidR="00C1252E" w:rsidRDefault="00C1252E" w:rsidP="005D686D">
            <w:pPr>
              <w:pStyle w:val="Geenafstand"/>
              <w:spacing w:line="276" w:lineRule="auto"/>
              <w:rPr>
                <w:rFonts w:cs="Arial"/>
                <w:sz w:val="8"/>
                <w:szCs w:val="8"/>
              </w:rPr>
            </w:pPr>
          </w:p>
        </w:tc>
      </w:tr>
      <w:tr w:rsidR="00C1252E" w:rsidRPr="002823E3" w14:paraId="67BB6057" w14:textId="7618DB60" w:rsidTr="00F21F40">
        <w:trPr>
          <w:gridAfter w:val="1"/>
          <w:wAfter w:w="1122" w:type="dxa"/>
          <w:cantSplit/>
        </w:trPr>
        <w:tc>
          <w:tcPr>
            <w:tcW w:w="7088" w:type="dxa"/>
            <w:gridSpan w:val="4"/>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hideMark/>
          </w:tcPr>
          <w:p w14:paraId="0FFE2E8C" w14:textId="1ECE6BB8" w:rsidR="00C1252E" w:rsidRPr="00421FA9" w:rsidRDefault="00200933" w:rsidP="00A42B95">
            <w:pPr>
              <w:pStyle w:val="Geenafstand"/>
              <w:rPr>
                <w:rFonts w:cs="Arial"/>
                <w:sz w:val="8"/>
                <w:szCs w:val="8"/>
              </w:rPr>
            </w:pPr>
            <w:r>
              <w:rPr>
                <w:rFonts w:cs="Arial"/>
                <w:sz w:val="16"/>
                <w:szCs w:val="16"/>
              </w:rPr>
              <w:t>O</w:t>
            </w:r>
            <w:r w:rsidR="00A42B95" w:rsidRPr="00A42B95">
              <w:rPr>
                <w:rFonts w:cs="Arial"/>
                <w:sz w:val="16"/>
                <w:szCs w:val="16"/>
              </w:rPr>
              <w:t>pleiding hebben gevolgd gericht op een veilige uitvoering van het bewerken van asbesthoudende grond en baggerspecie dan wel cursus asbestherkenning</w:t>
            </w:r>
            <w:r w:rsidR="00A42B95">
              <w:rPr>
                <w:rFonts w:cs="Arial"/>
                <w:sz w:val="16"/>
                <w:szCs w:val="16"/>
              </w:rPr>
              <w:t xml:space="preserve"> </w:t>
            </w:r>
            <w:r w:rsidR="00A42B95">
              <w:rPr>
                <w:rFonts w:cs="Arial"/>
                <w:color w:val="0070C0"/>
                <w:sz w:val="16"/>
                <w:szCs w:val="16"/>
                <w:vertAlign w:val="superscript"/>
              </w:rPr>
              <w:t>4</w:t>
            </w:r>
            <w:r w:rsidR="00A42B95">
              <w:rPr>
                <w:rFonts w:cs="Arial"/>
                <w:color w:val="0070C0"/>
                <w:sz w:val="16"/>
                <w:szCs w:val="16"/>
              </w:rPr>
              <w:t>)</w:t>
            </w:r>
            <w:r w:rsidR="00A42B95">
              <w:rPr>
                <w:rFonts w:cs="Arial"/>
                <w:sz w:val="16"/>
                <w:szCs w:val="16"/>
              </w:rPr>
              <w:t>.</w:t>
            </w:r>
          </w:p>
        </w:tc>
        <w:tc>
          <w:tcPr>
            <w:tcW w:w="2127" w:type="dxa"/>
            <w:tcBorders>
              <w:top w:val="single" w:sz="4" w:space="0" w:color="auto"/>
              <w:left w:val="single" w:sz="4" w:space="0" w:color="auto"/>
              <w:bottom w:val="single" w:sz="4" w:space="0" w:color="auto"/>
              <w:right w:val="single" w:sz="4" w:space="0" w:color="auto"/>
            </w:tcBorders>
            <w:shd w:val="clear" w:color="auto" w:fill="EEECE1" w:themeFill="background2"/>
          </w:tcPr>
          <w:p w14:paraId="0221A158" w14:textId="25EED456" w:rsidR="00C1252E" w:rsidRPr="002823E3" w:rsidRDefault="00493630" w:rsidP="006B3CF3">
            <w:pPr>
              <w:pStyle w:val="Geenafstand"/>
              <w:jc w:val="center"/>
              <w:rPr>
                <w:rFonts w:cs="Arial"/>
                <w:sz w:val="16"/>
                <w:szCs w:val="16"/>
              </w:rPr>
            </w:pPr>
            <w:r w:rsidRPr="00493630">
              <w:rPr>
                <w:rFonts w:cs="Arial"/>
                <w:sz w:val="16"/>
                <w:szCs w:val="16"/>
              </w:rPr>
              <w:t>1001, 1002, 1003 en 1004</w:t>
            </w:r>
          </w:p>
        </w:tc>
        <w:tc>
          <w:tcPr>
            <w:tcW w:w="1417" w:type="dxa"/>
            <w:tcBorders>
              <w:top w:val="single" w:sz="4" w:space="0" w:color="auto"/>
              <w:left w:val="single" w:sz="4" w:space="0" w:color="auto"/>
              <w:bottom w:val="single" w:sz="4" w:space="0" w:color="auto"/>
              <w:right w:val="single" w:sz="4" w:space="0" w:color="auto"/>
            </w:tcBorders>
            <w:shd w:val="clear" w:color="auto" w:fill="EEECE1" w:themeFill="background2"/>
          </w:tcPr>
          <w:p w14:paraId="32A4E783" w14:textId="1884DBBF" w:rsidR="00CB0AAF" w:rsidRPr="00CB0AAF" w:rsidRDefault="00CB0AAF" w:rsidP="006B3CF3">
            <w:pPr>
              <w:pStyle w:val="Geenafstand"/>
              <w:jc w:val="center"/>
              <w:rPr>
                <w:rFonts w:cs="Arial"/>
                <w:sz w:val="16"/>
                <w:szCs w:val="16"/>
              </w:rPr>
            </w:pPr>
          </w:p>
        </w:tc>
      </w:tr>
      <w:tr w:rsidR="00C1252E" w14:paraId="242F4604" w14:textId="77777777" w:rsidTr="005B08CA">
        <w:trPr>
          <w:gridAfter w:val="1"/>
          <w:wAfter w:w="1122" w:type="dxa"/>
          <w:cantSplit/>
        </w:trPr>
        <w:tc>
          <w:tcPr>
            <w:tcW w:w="10632"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737BC" w14:textId="77777777" w:rsidR="00C1252E" w:rsidRDefault="00C1252E" w:rsidP="005D686D">
            <w:pPr>
              <w:pStyle w:val="Geenafstand"/>
              <w:spacing w:line="276" w:lineRule="auto"/>
              <w:rPr>
                <w:rFonts w:cs="Arial"/>
                <w:sz w:val="16"/>
                <w:szCs w:val="16"/>
              </w:rPr>
            </w:pPr>
            <w:r>
              <w:rPr>
                <w:rFonts w:cs="Arial"/>
                <w:b/>
                <w:bCs/>
                <w:sz w:val="16"/>
                <w:szCs w:val="16"/>
              </w:rPr>
              <w:t>Bewijsmiddel:</w:t>
            </w:r>
            <w:r>
              <w:rPr>
                <w:rFonts w:cs="Arial"/>
                <w:sz w:val="16"/>
                <w:szCs w:val="16"/>
              </w:rPr>
              <w:t xml:space="preserve"> </w:t>
            </w:r>
          </w:p>
          <w:p w14:paraId="4EE2057B" w14:textId="77777777" w:rsidR="00C1252E" w:rsidRDefault="00C1252E" w:rsidP="005D686D">
            <w:pPr>
              <w:pStyle w:val="Geenafstand"/>
              <w:spacing w:line="276" w:lineRule="auto"/>
              <w:rPr>
                <w:rFonts w:cs="Arial"/>
                <w:sz w:val="16"/>
                <w:szCs w:val="16"/>
              </w:rPr>
            </w:pPr>
          </w:p>
          <w:p w14:paraId="4FF925E3" w14:textId="77777777" w:rsidR="00C1252E" w:rsidRDefault="00C1252E" w:rsidP="005D686D">
            <w:pPr>
              <w:pStyle w:val="Geenafstand"/>
              <w:spacing w:line="276" w:lineRule="auto"/>
              <w:rPr>
                <w:rFonts w:cs="Arial"/>
                <w:sz w:val="8"/>
                <w:szCs w:val="8"/>
              </w:rPr>
            </w:pPr>
          </w:p>
        </w:tc>
      </w:tr>
    </w:tbl>
    <w:p w14:paraId="3AC03995" w14:textId="77777777" w:rsidR="00402E00" w:rsidRDefault="00402E00" w:rsidP="00C1252E">
      <w:pPr>
        <w:pStyle w:val="Geenafstand"/>
        <w:ind w:left="-567"/>
        <w:rPr>
          <w:rFonts w:cs="Arial"/>
          <w:sz w:val="16"/>
          <w:szCs w:val="16"/>
        </w:rPr>
      </w:pPr>
    </w:p>
    <w:p w14:paraId="7F39094D" w14:textId="77777777" w:rsidR="00A80FBA" w:rsidRDefault="00A80FBA" w:rsidP="00C1252E">
      <w:pPr>
        <w:pStyle w:val="Geenafstand"/>
        <w:ind w:left="-567"/>
        <w:rPr>
          <w:rFonts w:cs="Arial"/>
          <w:sz w:val="16"/>
          <w:szCs w:val="16"/>
        </w:rPr>
      </w:pPr>
    </w:p>
    <w:p w14:paraId="406CD022" w14:textId="77777777" w:rsidR="00B57B38" w:rsidRDefault="00B57B38" w:rsidP="00B57B38">
      <w:pPr>
        <w:pStyle w:val="Geenafstand"/>
        <w:ind w:left="-284" w:hanging="283"/>
        <w:rPr>
          <w:rFonts w:cs="Arial"/>
          <w:sz w:val="16"/>
          <w:szCs w:val="16"/>
        </w:rPr>
      </w:pPr>
      <w:r>
        <w:rPr>
          <w:rFonts w:cs="Arial"/>
          <w:color w:val="0070C0"/>
          <w:sz w:val="16"/>
          <w:szCs w:val="16"/>
          <w:vertAlign w:val="superscript"/>
        </w:rPr>
        <w:t>x</w:t>
      </w:r>
      <w:r>
        <w:rPr>
          <w:rFonts w:cs="Arial"/>
          <w:color w:val="0070C0"/>
          <w:sz w:val="16"/>
          <w:szCs w:val="16"/>
        </w:rPr>
        <w:t>)</w:t>
      </w:r>
      <w:r>
        <w:rPr>
          <w:rFonts w:cs="Arial"/>
          <w:sz w:val="16"/>
          <w:szCs w:val="16"/>
        </w:rPr>
        <w:tab/>
        <w:t>Indien uit de interne toetsing door de certificaathouder op de eisen blijkt dat bij één of meer van de aspecten (nog) niet wordt voldaan aan de eisen, dan is registratie (nog) niet mogelijk.</w:t>
      </w:r>
    </w:p>
    <w:p w14:paraId="1415EE79" w14:textId="4D6240F8" w:rsidR="00521CB9" w:rsidRDefault="00922DF5" w:rsidP="00521CB9">
      <w:pPr>
        <w:pStyle w:val="Geenafstand"/>
        <w:ind w:left="-284" w:hanging="283"/>
        <w:rPr>
          <w:rFonts w:cs="Arial"/>
          <w:sz w:val="16"/>
          <w:szCs w:val="16"/>
        </w:rPr>
      </w:pPr>
      <w:r>
        <w:rPr>
          <w:rFonts w:cs="Arial"/>
          <w:color w:val="0070C0"/>
          <w:sz w:val="16"/>
          <w:szCs w:val="16"/>
          <w:vertAlign w:val="superscript"/>
        </w:rPr>
        <w:t>3</w:t>
      </w:r>
      <w:r w:rsidR="00B57B38">
        <w:rPr>
          <w:rFonts w:cs="Arial"/>
          <w:color w:val="0070C0"/>
          <w:sz w:val="16"/>
          <w:szCs w:val="16"/>
        </w:rPr>
        <w:t>)</w:t>
      </w:r>
      <w:r w:rsidR="00B57B38">
        <w:rPr>
          <w:rFonts w:cs="Arial"/>
          <w:sz w:val="16"/>
          <w:szCs w:val="16"/>
        </w:rPr>
        <w:tab/>
      </w:r>
      <w:r w:rsidR="001515F0" w:rsidRPr="001515F0">
        <w:rPr>
          <w:rFonts w:cs="Arial"/>
          <w:sz w:val="16"/>
          <w:szCs w:val="16"/>
        </w:rPr>
        <w:t>Persoonlijke beschermingsmiddelen, decontaminatieprocedure, blootstellingsregistratie</w:t>
      </w:r>
      <w:r w:rsidR="001515F0">
        <w:rPr>
          <w:rFonts w:cs="Arial"/>
          <w:sz w:val="16"/>
          <w:szCs w:val="16"/>
        </w:rPr>
        <w:t>.</w:t>
      </w:r>
    </w:p>
    <w:p w14:paraId="6079BD2A" w14:textId="3291F90D" w:rsidR="00C1252E" w:rsidRDefault="00922DF5" w:rsidP="00CE504B">
      <w:pPr>
        <w:pStyle w:val="Geenafstand"/>
        <w:ind w:left="-284" w:hanging="283"/>
        <w:rPr>
          <w:rFonts w:cs="Arial"/>
          <w:sz w:val="16"/>
          <w:szCs w:val="16"/>
        </w:rPr>
      </w:pPr>
      <w:r>
        <w:rPr>
          <w:rFonts w:cs="Arial"/>
          <w:color w:val="0070C0"/>
          <w:sz w:val="16"/>
          <w:szCs w:val="16"/>
          <w:vertAlign w:val="superscript"/>
        </w:rPr>
        <w:t>4</w:t>
      </w:r>
      <w:r w:rsidR="00C10366">
        <w:rPr>
          <w:rFonts w:cs="Arial"/>
          <w:color w:val="0070C0"/>
          <w:sz w:val="16"/>
          <w:szCs w:val="16"/>
        </w:rPr>
        <w:t>)</w:t>
      </w:r>
      <w:r w:rsidR="00C10366">
        <w:rPr>
          <w:rFonts w:cs="Arial"/>
          <w:sz w:val="16"/>
          <w:szCs w:val="16"/>
        </w:rPr>
        <w:tab/>
      </w:r>
      <w:r w:rsidR="003744F8" w:rsidRPr="003744F8">
        <w:rPr>
          <w:rFonts w:cs="Arial"/>
          <w:sz w:val="16"/>
          <w:szCs w:val="16"/>
        </w:rPr>
        <w:t>Minimaal de volgende componenten: materiaalherkenning, terreininspectie en monsterneming in praktijk</w:t>
      </w:r>
      <w:r w:rsidR="00C127E2" w:rsidRPr="00C127E2">
        <w:rPr>
          <w:rFonts w:cs="Arial"/>
          <w:sz w:val="16"/>
          <w:szCs w:val="16"/>
        </w:rPr>
        <w:t>.</w:t>
      </w:r>
    </w:p>
    <w:p w14:paraId="5ECDEA91" w14:textId="77777777" w:rsidR="00552AB5" w:rsidRDefault="00552AB5" w:rsidP="00C1252E">
      <w:pPr>
        <w:pStyle w:val="Geenafstand"/>
        <w:ind w:left="-567"/>
        <w:rPr>
          <w:rFonts w:cs="Arial"/>
          <w:sz w:val="16"/>
          <w:szCs w:val="16"/>
        </w:rPr>
      </w:pPr>
    </w:p>
    <w:p w14:paraId="7F078D63" w14:textId="14389BAC" w:rsidR="00C1252E" w:rsidRDefault="00C1252E" w:rsidP="00C1252E">
      <w:pPr>
        <w:pStyle w:val="Geenafstand"/>
        <w:ind w:left="-567"/>
        <w:rPr>
          <w:rFonts w:cs="Arial"/>
          <w:sz w:val="16"/>
          <w:szCs w:val="16"/>
        </w:rPr>
      </w:pPr>
      <w:r>
        <w:rPr>
          <w:rFonts w:cs="Arial"/>
          <w:sz w:val="16"/>
          <w:szCs w:val="16"/>
        </w:rPr>
        <w:t xml:space="preserve">De certificaathouder verzoekt Kiwa een (toelatings)onderzoek uit te voeren (zie onderstaande) t.b.v. de registratie van de aan te melden </w:t>
      </w:r>
      <w:r w:rsidR="00E32A82">
        <w:rPr>
          <w:rFonts w:cs="Arial"/>
          <w:sz w:val="16"/>
          <w:szCs w:val="16"/>
        </w:rPr>
        <w:t>monsternemer</w:t>
      </w:r>
      <w:r>
        <w:rPr>
          <w:rFonts w:cs="Arial"/>
          <w:sz w:val="16"/>
          <w:szCs w:val="16"/>
        </w:rPr>
        <w:t xml:space="preserve">. Alle certificaten/diploma’s dienen door de certificaathouder inzichtelijk gemaakt te worden aan Kiwa, bij voorkeur </w:t>
      </w:r>
      <w:r>
        <w:rPr>
          <w:rFonts w:cs="Arial"/>
          <w:sz w:val="16"/>
          <w:szCs w:val="16"/>
        </w:rPr>
        <w:lastRenderedPageBreak/>
        <w:t xml:space="preserve">kopieën meesturen naar de Kiwa, of door de toe te laten persoon te tonen op de locatie van de toelatingsaudit. Tevens dient een CV en een overzicht van de inwerkperiode onder de verantwoordelijkheid van een erkende </w:t>
      </w:r>
      <w:r w:rsidR="00E32A82">
        <w:rPr>
          <w:rFonts w:cs="Arial"/>
          <w:sz w:val="16"/>
          <w:szCs w:val="16"/>
        </w:rPr>
        <w:t>monsternemer</w:t>
      </w:r>
      <w:r>
        <w:rPr>
          <w:rFonts w:cs="Arial"/>
          <w:sz w:val="16"/>
          <w:szCs w:val="16"/>
        </w:rPr>
        <w:t xml:space="preserve"> te worden toegevoegd bij deze aanmelding. Indien de benodigde bewijslast niet kan worden getoond, dan is toelating van de persoon niet mogelijk. Eventueel door Kiwa gemaakte (voorbereidings)kosten kunnen dan in rekening gebracht worden.</w:t>
      </w:r>
    </w:p>
    <w:p w14:paraId="5FC80640" w14:textId="77777777" w:rsidR="00C1252E" w:rsidRDefault="00C1252E" w:rsidP="00C1252E">
      <w:pPr>
        <w:pStyle w:val="Geenafstand"/>
        <w:ind w:left="-567"/>
        <w:rPr>
          <w:rFonts w:cs="Arial"/>
          <w:sz w:val="16"/>
          <w:szCs w:val="16"/>
        </w:rPr>
      </w:pPr>
    </w:p>
    <w:p w14:paraId="17A4A5AF" w14:textId="1C2CBCCE" w:rsidR="00C1252E" w:rsidRDefault="00C1252E" w:rsidP="00C1252E">
      <w:pPr>
        <w:pStyle w:val="Geenafstand"/>
        <w:ind w:left="-567"/>
        <w:rPr>
          <w:rFonts w:cs="Arial"/>
          <w:sz w:val="16"/>
          <w:szCs w:val="16"/>
        </w:rPr>
      </w:pPr>
      <w:r>
        <w:rPr>
          <w:rFonts w:cs="Arial"/>
          <w:sz w:val="16"/>
          <w:szCs w:val="16"/>
        </w:rPr>
        <w:t xml:space="preserve">Hierbij verklaart de certificaathouder de toetsing van de aan te melden </w:t>
      </w:r>
      <w:r w:rsidR="00E32A82">
        <w:rPr>
          <w:rFonts w:cs="Arial"/>
          <w:sz w:val="16"/>
          <w:szCs w:val="16"/>
        </w:rPr>
        <w:t>monsternemer</w:t>
      </w:r>
      <w:r>
        <w:rPr>
          <w:rFonts w:cs="Arial"/>
          <w:sz w:val="16"/>
          <w:szCs w:val="16"/>
        </w:rPr>
        <w:t xml:space="preserve"> conform de BRL SIKB </w:t>
      </w:r>
      <w:r w:rsidR="00E32A82">
        <w:rPr>
          <w:rFonts w:cs="Arial"/>
          <w:sz w:val="16"/>
          <w:szCs w:val="16"/>
        </w:rPr>
        <w:t>1</w:t>
      </w:r>
      <w:r w:rsidR="006478A5">
        <w:rPr>
          <w:rFonts w:cs="Arial"/>
          <w:sz w:val="16"/>
          <w:szCs w:val="16"/>
        </w:rPr>
        <w:t>000</w:t>
      </w:r>
      <w:r>
        <w:rPr>
          <w:rFonts w:cs="Arial"/>
          <w:sz w:val="16"/>
          <w:szCs w:val="16"/>
        </w:rPr>
        <w:t xml:space="preserve"> naar waarheid en volledig te hebben uitgevoerd. De verantwoordelijkheid voor een juiste beoordeling ligt bij de certificaathouder. Inzet door de certificaathouder van een </w:t>
      </w:r>
      <w:r w:rsidR="00E32A82">
        <w:rPr>
          <w:rFonts w:cs="Arial"/>
          <w:sz w:val="16"/>
          <w:szCs w:val="16"/>
        </w:rPr>
        <w:t>monsternemer</w:t>
      </w:r>
      <w:r>
        <w:rPr>
          <w:rFonts w:cs="Arial"/>
          <w:sz w:val="16"/>
          <w:szCs w:val="16"/>
        </w:rPr>
        <w:t xml:space="preserve"> is slechts mogelijk na een positief verlopen (toelatings)onderzoek van de betreffende persoon door de Kiwa, en nadat de persoon door de certificaathouder is aangemeld aan en geregistreerd is op de website van Bodem</w:t>
      </w:r>
      <w:r>
        <w:rPr>
          <w:rFonts w:cs="Arial"/>
          <w:sz w:val="16"/>
          <w:szCs w:val="16"/>
          <w:vertAlign w:val="superscript"/>
        </w:rPr>
        <w:t>+</w:t>
      </w:r>
      <w:r>
        <w:rPr>
          <w:rFonts w:cs="Arial"/>
          <w:sz w:val="16"/>
          <w:szCs w:val="16"/>
        </w:rPr>
        <w:t>.</w:t>
      </w:r>
    </w:p>
    <w:p w14:paraId="7751501C" w14:textId="77777777" w:rsidR="00F6360A" w:rsidRDefault="00F6360A" w:rsidP="002823E3">
      <w:pPr>
        <w:pStyle w:val="Geenafstand"/>
        <w:ind w:left="-567"/>
        <w:rPr>
          <w:rFonts w:cs="Arial"/>
          <w:sz w:val="28"/>
          <w:szCs w:val="28"/>
        </w:rPr>
      </w:pPr>
    </w:p>
    <w:p w14:paraId="547BD663" w14:textId="77777777" w:rsidR="00A80FBA" w:rsidRPr="00421FA9" w:rsidRDefault="00A80FBA" w:rsidP="002823E3">
      <w:pPr>
        <w:pStyle w:val="Geenafstand"/>
        <w:ind w:left="-567"/>
        <w:rPr>
          <w:rFonts w:cs="Arial"/>
          <w:sz w:val="28"/>
          <w:szCs w:val="28"/>
        </w:rPr>
      </w:pPr>
    </w:p>
    <w:p w14:paraId="4B72E7CE" w14:textId="77777777" w:rsidR="00452E86" w:rsidRPr="002823E3" w:rsidRDefault="005E2DCB" w:rsidP="002823E3">
      <w:pPr>
        <w:pStyle w:val="Geenafstand"/>
        <w:ind w:left="-567"/>
        <w:rPr>
          <w:rFonts w:cs="Arial"/>
          <w:sz w:val="16"/>
          <w:szCs w:val="16"/>
        </w:rPr>
      </w:pPr>
      <w:r w:rsidRPr="002823E3">
        <w:rPr>
          <w:rFonts w:cs="Arial"/>
          <w:sz w:val="16"/>
          <w:szCs w:val="16"/>
        </w:rPr>
        <w:t>H</w:t>
      </w:r>
      <w:r w:rsidR="003E1E31" w:rsidRPr="002823E3">
        <w:rPr>
          <w:rFonts w:cs="Arial"/>
          <w:sz w:val="16"/>
          <w:szCs w:val="16"/>
        </w:rPr>
        <w:t xml:space="preserve">andtekening:  </w:t>
      </w:r>
      <w:r w:rsidR="00452E86" w:rsidRPr="002823E3">
        <w:rPr>
          <w:rFonts w:cs="Arial"/>
          <w:sz w:val="16"/>
          <w:szCs w:val="16"/>
        </w:rPr>
        <w:t>…………………………………………………….</w:t>
      </w:r>
    </w:p>
    <w:p w14:paraId="12339DFC" w14:textId="77777777" w:rsidR="00452E86" w:rsidRPr="00F6360A" w:rsidRDefault="00452E86" w:rsidP="002823E3">
      <w:pPr>
        <w:pStyle w:val="Geenafstand"/>
        <w:ind w:left="-567"/>
        <w:rPr>
          <w:rFonts w:cs="Arial"/>
          <w:sz w:val="32"/>
          <w:szCs w:val="32"/>
        </w:rPr>
      </w:pPr>
    </w:p>
    <w:p w14:paraId="61407F59" w14:textId="77777777" w:rsidR="003E1E31" w:rsidRPr="002823E3" w:rsidRDefault="003E1E31" w:rsidP="002823E3">
      <w:pPr>
        <w:pStyle w:val="Geenafstand"/>
        <w:ind w:left="-567"/>
        <w:rPr>
          <w:rFonts w:cs="Arial"/>
          <w:sz w:val="16"/>
          <w:szCs w:val="16"/>
        </w:rPr>
      </w:pPr>
      <w:r w:rsidRPr="002823E3">
        <w:rPr>
          <w:rFonts w:cs="Arial"/>
          <w:sz w:val="16"/>
          <w:szCs w:val="16"/>
        </w:rPr>
        <w:t>Naam:  …………………………………………..</w:t>
      </w:r>
    </w:p>
    <w:p w14:paraId="02625905" w14:textId="77777777" w:rsidR="003E1E31" w:rsidRPr="00F6360A" w:rsidRDefault="003E1E31" w:rsidP="002823E3">
      <w:pPr>
        <w:pStyle w:val="Geenafstand"/>
        <w:ind w:left="-567"/>
        <w:rPr>
          <w:rFonts w:cs="Arial"/>
          <w:sz w:val="32"/>
          <w:szCs w:val="32"/>
        </w:rPr>
      </w:pPr>
    </w:p>
    <w:p w14:paraId="11FDC692" w14:textId="77777777" w:rsidR="003E1E31" w:rsidRPr="002823E3" w:rsidRDefault="003E1E31" w:rsidP="002823E3">
      <w:pPr>
        <w:pStyle w:val="Geenafstand"/>
        <w:ind w:left="-567"/>
        <w:rPr>
          <w:rFonts w:cs="Arial"/>
          <w:sz w:val="16"/>
          <w:szCs w:val="16"/>
        </w:rPr>
      </w:pPr>
      <w:r w:rsidRPr="002823E3">
        <w:rPr>
          <w:rFonts w:cs="Arial"/>
          <w:sz w:val="16"/>
          <w:szCs w:val="16"/>
        </w:rPr>
        <w:t>Functie: ………………………………………….</w:t>
      </w:r>
    </w:p>
    <w:p w14:paraId="4FB799E5" w14:textId="77777777" w:rsidR="003E1E31" w:rsidRPr="00F6360A" w:rsidRDefault="003E1E31" w:rsidP="002823E3">
      <w:pPr>
        <w:pStyle w:val="Geenafstand"/>
        <w:ind w:left="-567"/>
        <w:rPr>
          <w:rFonts w:cs="Arial"/>
          <w:sz w:val="32"/>
          <w:szCs w:val="32"/>
        </w:rPr>
      </w:pPr>
    </w:p>
    <w:p w14:paraId="5197C247" w14:textId="77777777" w:rsidR="006D28AD" w:rsidRPr="002823E3" w:rsidRDefault="006D28AD" w:rsidP="002823E3">
      <w:pPr>
        <w:pStyle w:val="Geenafstand"/>
        <w:ind w:left="-567"/>
        <w:rPr>
          <w:rFonts w:cs="Arial"/>
          <w:sz w:val="16"/>
          <w:szCs w:val="16"/>
        </w:rPr>
      </w:pPr>
      <w:r w:rsidRPr="002823E3">
        <w:rPr>
          <w:rFonts w:cs="Arial"/>
          <w:sz w:val="16"/>
          <w:szCs w:val="16"/>
        </w:rPr>
        <w:t>d.d.  ………………………………………………</w:t>
      </w:r>
    </w:p>
    <w:sectPr w:rsidR="006D28AD" w:rsidRPr="002823E3" w:rsidSect="00A80FBA">
      <w:footerReference w:type="default" r:id="rId11"/>
      <w:pgSz w:w="11906" w:h="16838"/>
      <w:pgMar w:top="851"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80EE4" w14:textId="77777777" w:rsidR="0081485A" w:rsidRDefault="0081485A" w:rsidP="00786370">
      <w:pPr>
        <w:spacing w:line="240" w:lineRule="auto"/>
      </w:pPr>
      <w:r>
        <w:separator/>
      </w:r>
    </w:p>
  </w:endnote>
  <w:endnote w:type="continuationSeparator" w:id="0">
    <w:p w14:paraId="2C5572DC" w14:textId="77777777" w:rsidR="0081485A" w:rsidRDefault="0081485A" w:rsidP="007863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84392" w14:textId="090C80A8" w:rsidR="0018185D" w:rsidRPr="0018185D" w:rsidRDefault="0018185D" w:rsidP="00C1252E">
    <w:pPr>
      <w:pStyle w:val="Voettekst"/>
      <w:ind w:left="8080"/>
      <w:rPr>
        <w:sz w:val="14"/>
        <w:szCs w:val="14"/>
      </w:rPr>
    </w:pPr>
    <w:r w:rsidRPr="0018185D">
      <w:rPr>
        <w:sz w:val="14"/>
        <w:szCs w:val="14"/>
      </w:rPr>
      <w:t>Versie 0</w:t>
    </w:r>
    <w:r w:rsidR="009A37E2">
      <w:rPr>
        <w:sz w:val="14"/>
        <w:szCs w:val="14"/>
      </w:rPr>
      <w:t>1</w:t>
    </w:r>
    <w:r w:rsidR="00C1252E">
      <w:rPr>
        <w:sz w:val="14"/>
        <w:szCs w:val="14"/>
      </w:rPr>
      <w:br/>
      <w:t xml:space="preserve">d.d. </w:t>
    </w:r>
    <w:r w:rsidR="009A37E2">
      <w:rPr>
        <w:sz w:val="14"/>
        <w:szCs w:val="14"/>
      </w:rPr>
      <w:t>01</w:t>
    </w:r>
    <w:r w:rsidR="00C1252E">
      <w:rPr>
        <w:sz w:val="14"/>
        <w:szCs w:val="14"/>
      </w:rPr>
      <w:t>-0</w:t>
    </w:r>
    <w:r w:rsidR="009A37E2">
      <w:rPr>
        <w:sz w:val="14"/>
        <w:szCs w:val="14"/>
      </w:rPr>
      <w:t>1</w:t>
    </w:r>
    <w:r w:rsidR="00C1252E">
      <w:rPr>
        <w:sz w:val="14"/>
        <w:szCs w:val="14"/>
      </w:rPr>
      <w:t>-202</w:t>
    </w:r>
    <w:r w:rsidR="009A37E2">
      <w:rPr>
        <w:sz w:val="14"/>
        <w:szCs w:val="1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CB51B" w14:textId="77777777" w:rsidR="0081485A" w:rsidRDefault="0081485A" w:rsidP="00786370">
      <w:pPr>
        <w:spacing w:line="240" w:lineRule="auto"/>
      </w:pPr>
      <w:r>
        <w:separator/>
      </w:r>
    </w:p>
  </w:footnote>
  <w:footnote w:type="continuationSeparator" w:id="0">
    <w:p w14:paraId="5BE1D477" w14:textId="77777777" w:rsidR="0081485A" w:rsidRDefault="0081485A" w:rsidP="0078637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A12CF"/>
    <w:multiLevelType w:val="hybridMultilevel"/>
    <w:tmpl w:val="D2082C78"/>
    <w:lvl w:ilvl="0" w:tplc="04130001">
      <w:start w:val="4"/>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D947DDC"/>
    <w:multiLevelType w:val="hybridMultilevel"/>
    <w:tmpl w:val="4B9AC03C"/>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76137197">
    <w:abstractNumId w:val="1"/>
  </w:num>
  <w:num w:numId="2" w16cid:durableId="6700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6B6"/>
    <w:rsid w:val="000024FA"/>
    <w:rsid w:val="00007A7F"/>
    <w:rsid w:val="0001356D"/>
    <w:rsid w:val="000248DA"/>
    <w:rsid w:val="00036804"/>
    <w:rsid w:val="000459E9"/>
    <w:rsid w:val="000662B8"/>
    <w:rsid w:val="00077188"/>
    <w:rsid w:val="00077D73"/>
    <w:rsid w:val="00085032"/>
    <w:rsid w:val="00086080"/>
    <w:rsid w:val="000A5FF0"/>
    <w:rsid w:val="000E1205"/>
    <w:rsid w:val="000E6570"/>
    <w:rsid w:val="000F2ACC"/>
    <w:rsid w:val="00110C08"/>
    <w:rsid w:val="001515F0"/>
    <w:rsid w:val="001644A8"/>
    <w:rsid w:val="0018185D"/>
    <w:rsid w:val="00190464"/>
    <w:rsid w:val="001B2B7C"/>
    <w:rsid w:val="001C3506"/>
    <w:rsid w:val="001E3254"/>
    <w:rsid w:val="00200933"/>
    <w:rsid w:val="00204870"/>
    <w:rsid w:val="0021272D"/>
    <w:rsid w:val="00234B90"/>
    <w:rsid w:val="002428D2"/>
    <w:rsid w:val="0026159F"/>
    <w:rsid w:val="00277A07"/>
    <w:rsid w:val="002823E3"/>
    <w:rsid w:val="002A244F"/>
    <w:rsid w:val="002B1B96"/>
    <w:rsid w:val="002B4F20"/>
    <w:rsid w:val="002C368E"/>
    <w:rsid w:val="002D1738"/>
    <w:rsid w:val="002D7D75"/>
    <w:rsid w:val="002E1A0D"/>
    <w:rsid w:val="002E6E7F"/>
    <w:rsid w:val="0032209D"/>
    <w:rsid w:val="00326051"/>
    <w:rsid w:val="003717B3"/>
    <w:rsid w:val="0037314C"/>
    <w:rsid w:val="003744F8"/>
    <w:rsid w:val="003B0CA9"/>
    <w:rsid w:val="003D1AF9"/>
    <w:rsid w:val="003E0597"/>
    <w:rsid w:val="003E1E31"/>
    <w:rsid w:val="003E513C"/>
    <w:rsid w:val="003E6F94"/>
    <w:rsid w:val="00402E00"/>
    <w:rsid w:val="004201B8"/>
    <w:rsid w:val="00421FA9"/>
    <w:rsid w:val="00452E86"/>
    <w:rsid w:val="00453846"/>
    <w:rsid w:val="004718D1"/>
    <w:rsid w:val="00490590"/>
    <w:rsid w:val="00493630"/>
    <w:rsid w:val="004A6F4E"/>
    <w:rsid w:val="004B6F1D"/>
    <w:rsid w:val="004C3F92"/>
    <w:rsid w:val="004E0A6F"/>
    <w:rsid w:val="004F5A56"/>
    <w:rsid w:val="00505731"/>
    <w:rsid w:val="00511F49"/>
    <w:rsid w:val="00521CB9"/>
    <w:rsid w:val="0052637D"/>
    <w:rsid w:val="005476B6"/>
    <w:rsid w:val="00552AB5"/>
    <w:rsid w:val="00560453"/>
    <w:rsid w:val="00563ECA"/>
    <w:rsid w:val="00571938"/>
    <w:rsid w:val="005A0854"/>
    <w:rsid w:val="005B08CA"/>
    <w:rsid w:val="005E2DCB"/>
    <w:rsid w:val="005F734D"/>
    <w:rsid w:val="00607F51"/>
    <w:rsid w:val="00624405"/>
    <w:rsid w:val="0063611D"/>
    <w:rsid w:val="00642558"/>
    <w:rsid w:val="00644BAD"/>
    <w:rsid w:val="006478A5"/>
    <w:rsid w:val="00671C8F"/>
    <w:rsid w:val="00675A2F"/>
    <w:rsid w:val="006776B6"/>
    <w:rsid w:val="006851A4"/>
    <w:rsid w:val="006A0CFD"/>
    <w:rsid w:val="006A1FDF"/>
    <w:rsid w:val="006B3CF3"/>
    <w:rsid w:val="006B574F"/>
    <w:rsid w:val="006C4D60"/>
    <w:rsid w:val="006D28AD"/>
    <w:rsid w:val="006E1ED0"/>
    <w:rsid w:val="006F5876"/>
    <w:rsid w:val="0072019B"/>
    <w:rsid w:val="00721688"/>
    <w:rsid w:val="00773D9E"/>
    <w:rsid w:val="00786370"/>
    <w:rsid w:val="00787DAE"/>
    <w:rsid w:val="00787E5F"/>
    <w:rsid w:val="007A2233"/>
    <w:rsid w:val="007C7C70"/>
    <w:rsid w:val="007E7CD3"/>
    <w:rsid w:val="00801227"/>
    <w:rsid w:val="0080299E"/>
    <w:rsid w:val="00807F88"/>
    <w:rsid w:val="00813E7D"/>
    <w:rsid w:val="0081485A"/>
    <w:rsid w:val="00814DB4"/>
    <w:rsid w:val="00824CC3"/>
    <w:rsid w:val="008312BE"/>
    <w:rsid w:val="0083343B"/>
    <w:rsid w:val="00867F31"/>
    <w:rsid w:val="00884E94"/>
    <w:rsid w:val="008B5037"/>
    <w:rsid w:val="008C3201"/>
    <w:rsid w:val="008D6378"/>
    <w:rsid w:val="008D7203"/>
    <w:rsid w:val="008F7313"/>
    <w:rsid w:val="00902CEA"/>
    <w:rsid w:val="00922DF5"/>
    <w:rsid w:val="00923865"/>
    <w:rsid w:val="00932249"/>
    <w:rsid w:val="009335B1"/>
    <w:rsid w:val="00933682"/>
    <w:rsid w:val="0095062C"/>
    <w:rsid w:val="0095601B"/>
    <w:rsid w:val="00967499"/>
    <w:rsid w:val="0097366E"/>
    <w:rsid w:val="00993F22"/>
    <w:rsid w:val="00996679"/>
    <w:rsid w:val="009A37E2"/>
    <w:rsid w:val="009A3FC1"/>
    <w:rsid w:val="009A59ED"/>
    <w:rsid w:val="009A7B2C"/>
    <w:rsid w:val="009E3BB4"/>
    <w:rsid w:val="009F255A"/>
    <w:rsid w:val="009F2C68"/>
    <w:rsid w:val="00A01467"/>
    <w:rsid w:val="00A07394"/>
    <w:rsid w:val="00A2647C"/>
    <w:rsid w:val="00A3235F"/>
    <w:rsid w:val="00A42B95"/>
    <w:rsid w:val="00A51028"/>
    <w:rsid w:val="00A73F67"/>
    <w:rsid w:val="00A80FBA"/>
    <w:rsid w:val="00A91C21"/>
    <w:rsid w:val="00A92283"/>
    <w:rsid w:val="00AF1985"/>
    <w:rsid w:val="00AF3512"/>
    <w:rsid w:val="00AF600B"/>
    <w:rsid w:val="00B03999"/>
    <w:rsid w:val="00B045F5"/>
    <w:rsid w:val="00B07E5D"/>
    <w:rsid w:val="00B13FD2"/>
    <w:rsid w:val="00B47FA6"/>
    <w:rsid w:val="00B54706"/>
    <w:rsid w:val="00B56D1C"/>
    <w:rsid w:val="00B57B38"/>
    <w:rsid w:val="00B830CE"/>
    <w:rsid w:val="00BA0637"/>
    <w:rsid w:val="00BB1615"/>
    <w:rsid w:val="00BB28E8"/>
    <w:rsid w:val="00BE2CD4"/>
    <w:rsid w:val="00C10366"/>
    <w:rsid w:val="00C1252E"/>
    <w:rsid w:val="00C127E2"/>
    <w:rsid w:val="00C232AD"/>
    <w:rsid w:val="00C25C22"/>
    <w:rsid w:val="00C3151F"/>
    <w:rsid w:val="00C36B3B"/>
    <w:rsid w:val="00C4687E"/>
    <w:rsid w:val="00C62188"/>
    <w:rsid w:val="00C657F3"/>
    <w:rsid w:val="00C90008"/>
    <w:rsid w:val="00CB0AAF"/>
    <w:rsid w:val="00CC7A82"/>
    <w:rsid w:val="00CE504B"/>
    <w:rsid w:val="00CF1996"/>
    <w:rsid w:val="00CF24A4"/>
    <w:rsid w:val="00CF6355"/>
    <w:rsid w:val="00D13B30"/>
    <w:rsid w:val="00D51721"/>
    <w:rsid w:val="00D71366"/>
    <w:rsid w:val="00DA6B13"/>
    <w:rsid w:val="00DB1770"/>
    <w:rsid w:val="00DB2469"/>
    <w:rsid w:val="00DF301E"/>
    <w:rsid w:val="00E11037"/>
    <w:rsid w:val="00E179B6"/>
    <w:rsid w:val="00E24DA5"/>
    <w:rsid w:val="00E263F0"/>
    <w:rsid w:val="00E32A82"/>
    <w:rsid w:val="00E3434D"/>
    <w:rsid w:val="00E45695"/>
    <w:rsid w:val="00E77ABA"/>
    <w:rsid w:val="00E867BA"/>
    <w:rsid w:val="00E86C71"/>
    <w:rsid w:val="00EA3F71"/>
    <w:rsid w:val="00EC2B7D"/>
    <w:rsid w:val="00EC5C46"/>
    <w:rsid w:val="00ED0EEB"/>
    <w:rsid w:val="00ED6680"/>
    <w:rsid w:val="00EE58E2"/>
    <w:rsid w:val="00EF4573"/>
    <w:rsid w:val="00F06A88"/>
    <w:rsid w:val="00F1234C"/>
    <w:rsid w:val="00F212F0"/>
    <w:rsid w:val="00F21F40"/>
    <w:rsid w:val="00F358F3"/>
    <w:rsid w:val="00F43B3E"/>
    <w:rsid w:val="00F4598D"/>
    <w:rsid w:val="00F50DC7"/>
    <w:rsid w:val="00F51434"/>
    <w:rsid w:val="00F611C7"/>
    <w:rsid w:val="00F6360A"/>
    <w:rsid w:val="00F63EF1"/>
    <w:rsid w:val="00F77515"/>
    <w:rsid w:val="00F833CE"/>
    <w:rsid w:val="00F9149E"/>
    <w:rsid w:val="00FB24AE"/>
    <w:rsid w:val="00FB7596"/>
    <w:rsid w:val="00FD44C1"/>
    <w:rsid w:val="00FF6BB3"/>
    <w:rsid w:val="00FF75B2"/>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D366B"/>
  <w15:docId w15:val="{D79BD4CA-7062-42B6-AB54-D709188BC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476B6"/>
    <w:pPr>
      <w:spacing w:after="0" w:line="280" w:lineRule="exact"/>
    </w:pPr>
    <w:rPr>
      <w:rFonts w:eastAsia="Times New Roman"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8637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86370"/>
    <w:rPr>
      <w:rFonts w:eastAsia="Times New Roman" w:cs="Times New Roman"/>
      <w:sz w:val="20"/>
      <w:szCs w:val="20"/>
      <w:lang w:eastAsia="nl-NL"/>
    </w:rPr>
  </w:style>
  <w:style w:type="paragraph" w:styleId="Voettekst">
    <w:name w:val="footer"/>
    <w:basedOn w:val="Standaard"/>
    <w:link w:val="VoettekstChar"/>
    <w:unhideWhenUsed/>
    <w:rsid w:val="0078637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786370"/>
    <w:rPr>
      <w:rFonts w:eastAsia="Times New Roman" w:cs="Times New Roman"/>
      <w:sz w:val="20"/>
      <w:szCs w:val="20"/>
      <w:lang w:eastAsia="nl-NL"/>
    </w:rPr>
  </w:style>
  <w:style w:type="paragraph" w:styleId="Ballontekst">
    <w:name w:val="Balloon Text"/>
    <w:basedOn w:val="Standaard"/>
    <w:link w:val="BallontekstChar"/>
    <w:uiPriority w:val="99"/>
    <w:semiHidden/>
    <w:unhideWhenUsed/>
    <w:rsid w:val="00786370"/>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86370"/>
    <w:rPr>
      <w:rFonts w:ascii="Tahoma" w:eastAsia="Times New Roman" w:hAnsi="Tahoma" w:cs="Tahoma"/>
      <w:sz w:val="16"/>
      <w:szCs w:val="16"/>
      <w:lang w:eastAsia="nl-NL"/>
    </w:rPr>
  </w:style>
  <w:style w:type="character" w:styleId="Paginanummer">
    <w:name w:val="page number"/>
    <w:basedOn w:val="Standaardalinea-lettertype"/>
    <w:rsid w:val="00786370"/>
  </w:style>
  <w:style w:type="character" w:styleId="Tekstvantijdelijkeaanduiding">
    <w:name w:val="Placeholder Text"/>
    <w:basedOn w:val="Standaardalinea-lettertype"/>
    <w:uiPriority w:val="99"/>
    <w:semiHidden/>
    <w:rsid w:val="00C62188"/>
    <w:rPr>
      <w:color w:val="808080"/>
    </w:rPr>
  </w:style>
  <w:style w:type="paragraph" w:styleId="Lijstalinea">
    <w:name w:val="List Paragraph"/>
    <w:basedOn w:val="Standaard"/>
    <w:uiPriority w:val="34"/>
    <w:qFormat/>
    <w:rsid w:val="00EA3F71"/>
    <w:pPr>
      <w:ind w:left="720"/>
      <w:contextualSpacing/>
    </w:pPr>
  </w:style>
  <w:style w:type="paragraph" w:customStyle="1" w:styleId="Default">
    <w:name w:val="Default"/>
    <w:rsid w:val="00EC2B7D"/>
    <w:pPr>
      <w:autoSpaceDE w:val="0"/>
      <w:autoSpaceDN w:val="0"/>
      <w:adjustRightInd w:val="0"/>
      <w:spacing w:after="0" w:line="240" w:lineRule="auto"/>
    </w:pPr>
    <w:rPr>
      <w:rFonts w:ascii="Verdana" w:hAnsi="Verdana" w:cs="Verdana"/>
      <w:color w:val="000000"/>
      <w:sz w:val="24"/>
      <w:szCs w:val="24"/>
    </w:rPr>
  </w:style>
  <w:style w:type="paragraph" w:styleId="Geenafstand">
    <w:name w:val="No Spacing"/>
    <w:uiPriority w:val="1"/>
    <w:qFormat/>
    <w:rsid w:val="002823E3"/>
    <w:pPr>
      <w:spacing w:after="0" w:line="240" w:lineRule="auto"/>
    </w:pPr>
    <w:rPr>
      <w:rFonts w:eastAsia="Times New Roman" w:cs="Times New Roman"/>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799278">
      <w:bodyDiv w:val="1"/>
      <w:marLeft w:val="0"/>
      <w:marRight w:val="0"/>
      <w:marTop w:val="0"/>
      <w:marBottom w:val="0"/>
      <w:divBdr>
        <w:top w:val="none" w:sz="0" w:space="0" w:color="auto"/>
        <w:left w:val="none" w:sz="0" w:space="0" w:color="auto"/>
        <w:bottom w:val="none" w:sz="0" w:space="0" w:color="auto"/>
        <w:right w:val="none" w:sz="0" w:space="0" w:color="auto"/>
      </w:divBdr>
    </w:div>
    <w:div w:id="71574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C1A6D4EE4FEFF48A86206F73C1ECF59" ma:contentTypeVersion="15" ma:contentTypeDescription="Create a new document." ma:contentTypeScope="" ma:versionID="3358c6873a7dcf70d3e9b13e083180cc">
  <xsd:schema xmlns:xsd="http://www.w3.org/2001/XMLSchema" xmlns:xs="http://www.w3.org/2001/XMLSchema" xmlns:p="http://schemas.microsoft.com/office/2006/metadata/properties" xmlns:ns1="http://schemas.microsoft.com/sharepoint/v3" xmlns:ns3="decbe1e3-47f7-4d73-ad6f-4893bbafa767" xmlns:ns4="498e84bb-705b-4f8d-8940-2ffb13244e64" targetNamespace="http://schemas.microsoft.com/office/2006/metadata/properties" ma:root="true" ma:fieldsID="ba86150adcec3047422ae320ce4c087e" ns1:_="" ns3:_="" ns4:_="">
    <xsd:import namespace="http://schemas.microsoft.com/sharepoint/v3"/>
    <xsd:import namespace="decbe1e3-47f7-4d73-ad6f-4893bbafa767"/>
    <xsd:import namespace="498e84bb-705b-4f8d-8940-2ffb13244e64"/>
    <xsd:element name="properties">
      <xsd:complexType>
        <xsd:sequence>
          <xsd:element name="documentManagement">
            <xsd:complexType>
              <xsd:all>
                <xsd:element ref="ns3:SharedWithUsers" minOccurs="0"/>
                <xsd:element ref="ns3:SharedWithDetails" minOccurs="0"/>
                <xsd:element ref="ns3:SharingHintHash" minOccurs="0"/>
                <xsd:element ref="ns1:_ip_UnifiedCompliancePolicyProperties" minOccurs="0"/>
                <xsd:element ref="ns1:_ip_UnifiedCompliancePolicyUIAction"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description="" ma:hidden="true" ma:internalName="_ip_UnifiedCompliancePolicyProperties">
      <xsd:simpleType>
        <xsd:restriction base="dms:Note"/>
      </xsd:simpleType>
    </xsd:element>
    <xsd:element name="_ip_UnifiedCompliancePolicyUIAction" ma:index="12"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cbe1e3-47f7-4d73-ad6f-4893bbafa76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8e84bb-705b-4f8d-8940-2ffb13244e64"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B0BD3B-3CD2-4C0E-B63E-3A89159CB704}">
  <ds:schemaRefs>
    <ds:schemaRef ds:uri="http://schemas.openxmlformats.org/officeDocument/2006/bibliography"/>
  </ds:schemaRefs>
</ds:datastoreItem>
</file>

<file path=customXml/itemProps2.xml><?xml version="1.0" encoding="utf-8"?>
<ds:datastoreItem xmlns:ds="http://schemas.openxmlformats.org/officeDocument/2006/customXml" ds:itemID="{6DF47F73-ABE9-4DD0-95FE-4F07B8B52E73}">
  <ds:schemaRefs>
    <ds:schemaRef ds:uri="http://schemas.microsoft.com/office/2006/metadata/properties"/>
    <ds:schemaRef ds:uri="http://schemas.microsoft.com/sharepoint/v3"/>
  </ds:schemaRefs>
</ds:datastoreItem>
</file>

<file path=customXml/itemProps3.xml><?xml version="1.0" encoding="utf-8"?>
<ds:datastoreItem xmlns:ds="http://schemas.openxmlformats.org/officeDocument/2006/customXml" ds:itemID="{1D848755-359A-4114-8C66-A384A9BA520F}">
  <ds:schemaRefs>
    <ds:schemaRef ds:uri="http://schemas.microsoft.com/sharepoint/v3/contenttype/forms"/>
  </ds:schemaRefs>
</ds:datastoreItem>
</file>

<file path=customXml/itemProps4.xml><?xml version="1.0" encoding="utf-8"?>
<ds:datastoreItem xmlns:ds="http://schemas.openxmlformats.org/officeDocument/2006/customXml" ds:itemID="{BB1023FF-975F-4D17-89EE-246FE8101E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ecbe1e3-47f7-4d73-ad6f-4893bbafa767"/>
    <ds:schemaRef ds:uri="498e84bb-705b-4f8d-8940-2ffb13244e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737</Words>
  <Characters>4055</Characters>
  <Application>Microsoft Office Word</Application>
  <DocSecurity>0</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Registratie KIWA --&gt; KVP</vt:lpstr>
      <vt:lpstr>Registratie KIWA --&gt; KVP</vt:lpstr>
    </vt:vector>
  </TitlesOfParts>
  <Company/>
  <LinksUpToDate>false</LinksUpToDate>
  <CharactersWithSpaces>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Registratie KIWA --&gt; KVP</dc:title>
  <dc:creator>hojelsho</dc:creator>
  <cp:lastModifiedBy>Heiliegers, Hans</cp:lastModifiedBy>
  <cp:revision>30</cp:revision>
  <cp:lastPrinted>2020-07-30T10:15:00Z</cp:lastPrinted>
  <dcterms:created xsi:type="dcterms:W3CDTF">2025-03-06T07:00:00Z</dcterms:created>
  <dcterms:modified xsi:type="dcterms:W3CDTF">2025-03-06T07:34:00Z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0x0101005C1A6D4EE4FEFF48A86206F73C1ECF59</vt:lpwstr>
  </property>
  <property fmtid="{D5CDD505-2E9C-101B-9397-08002B2CF9AE}" pid="3" name="MSIP_Label_55e46f04-1151-4928-a464-2b4d83efefbb_Enabled">
    <vt:lpwstr>true</vt:lpwstr>
  </property>
  <property fmtid="{D5CDD505-2E9C-101B-9397-08002B2CF9AE}" pid="4" name="MSIP_Label_55e46f04-1151-4928-a464-2b4d83efefbb_SetDate">
    <vt:lpwstr>2022-08-31T09:03:17Z</vt:lpwstr>
  </property>
  <property fmtid="{D5CDD505-2E9C-101B-9397-08002B2CF9AE}" pid="5" name="MSIP_Label_55e46f04-1151-4928-a464-2b4d83efefbb_Method">
    <vt:lpwstr>Standard</vt:lpwstr>
  </property>
  <property fmtid="{D5CDD505-2E9C-101B-9397-08002B2CF9AE}" pid="6" name="MSIP_Label_55e46f04-1151-4928-a464-2b4d83efefbb_Name">
    <vt:lpwstr>General Information</vt:lpwstr>
  </property>
  <property fmtid="{D5CDD505-2E9C-101B-9397-08002B2CF9AE}" pid="7" name="MSIP_Label_55e46f04-1151-4928-a464-2b4d83efefbb_SiteId">
    <vt:lpwstr>52d58be5-69b4-421b-836e-b92dbe0b067d</vt:lpwstr>
  </property>
  <property fmtid="{D5CDD505-2E9C-101B-9397-08002B2CF9AE}" pid="8" name="MSIP_Label_55e46f04-1151-4928-a464-2b4d83efefbb_ActionId">
    <vt:lpwstr>8420467a-7c19-494b-b742-472ebac80253</vt:lpwstr>
  </property>
  <property fmtid="{D5CDD505-2E9C-101B-9397-08002B2CF9AE}" pid="9" name="MSIP_Label_55e46f04-1151-4928-a464-2b4d83efefbb_ContentBits">
    <vt:lpwstr>0</vt:lpwstr>
  </property>
</Properties>
</file>