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136E" w14:textId="33407A18" w:rsidR="002D1BA0" w:rsidRPr="00A442EE" w:rsidRDefault="002D1BA0" w:rsidP="002D1B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442EE">
        <w:rPr>
          <w:rFonts w:ascii="Arial" w:hAnsi="Arial" w:cs="Arial"/>
          <w:b/>
          <w:bCs/>
          <w:sz w:val="22"/>
          <w:szCs w:val="22"/>
        </w:rPr>
        <w:t>T A O T L U S /APPLICATION</w:t>
      </w:r>
    </w:p>
    <w:p w14:paraId="335A88D7" w14:textId="77777777" w:rsidR="005714A4" w:rsidRDefault="005714A4" w:rsidP="002D1BA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D46C122" w14:textId="77777777" w:rsidR="008271B4" w:rsidRDefault="008271B4" w:rsidP="002D1BA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F0EC4D2" w14:textId="77777777" w:rsidR="008271B4" w:rsidRPr="002D1BA0" w:rsidRDefault="008271B4" w:rsidP="002D1BA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FD01ED5" w14:textId="77777777" w:rsidR="002D1BA0" w:rsidRPr="002D1BA0" w:rsidRDefault="002D1BA0" w:rsidP="002D1BA0">
      <w:pPr>
        <w:tabs>
          <w:tab w:val="left" w:pos="6171"/>
        </w:tabs>
        <w:ind w:left="-142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3794"/>
        <w:gridCol w:w="1275"/>
        <w:gridCol w:w="142"/>
        <w:gridCol w:w="4961"/>
        <w:gridCol w:w="34"/>
      </w:tblGrid>
      <w:tr w:rsidR="002D1BA0" w:rsidRPr="002D1BA0" w14:paraId="6678427F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B89E0" w14:textId="77777777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Taotleja nimi/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Purchaser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52E92" w14:textId="77777777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2D1BA0" w:rsidRPr="002D1BA0" w14:paraId="0AA44A7C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E977" w14:textId="77777777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Aadress/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Address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84037" w14:textId="77777777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2D1BA0" w:rsidRPr="002D1BA0" w14:paraId="5F053E9C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A3BFB" w14:textId="77777777" w:rsidR="002D1BA0" w:rsidRPr="002D1BA0" w:rsidRDefault="002D1BA0" w:rsidP="002D1BA0">
            <w:pPr>
              <w:spacing w:line="276" w:lineRule="auto"/>
              <w:ind w:left="-425" w:firstLine="42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Kontaktisik/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Contact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person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BEA37" w14:textId="77777777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2D1BA0" w:rsidRPr="002D1BA0" w14:paraId="7D73740A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FBF9C" w14:textId="360B14D9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E-post/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Email</w:t>
            </w:r>
            <w:r w:rsidRPr="002D1BA0"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Telefon/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Phone</w:t>
            </w:r>
            <w:proofErr w:type="spellEnd"/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A6B4D1" w14:textId="74577136" w:rsidR="002D1BA0" w:rsidRPr="002D1BA0" w:rsidRDefault="002D1BA0" w:rsidP="002D1BA0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="005714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243A34" w:rsidRPr="002D1BA0" w14:paraId="79710185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31935" w14:textId="036D2FDD" w:rsidR="00243A34" w:rsidRPr="002D1BA0" w:rsidRDefault="00243A34" w:rsidP="003C69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Arve saaja kontaktisik (</w:t>
            </w:r>
            <w:r w:rsidRPr="005312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finantsjuht, raamatupidaja või muu</w:t>
            </w: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C6960" w:rsidRPr="006433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Invoice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recipient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contact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person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(CFO,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accountant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or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other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FAE004" w14:textId="5E415B2B" w:rsidR="00243A34" w:rsidRPr="002D1BA0" w:rsidRDefault="00243A34" w:rsidP="00243A34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3A34" w:rsidRPr="002D1BA0" w14:paraId="234A2680" w14:textId="77777777" w:rsidTr="003C6960">
        <w:trPr>
          <w:gridAfter w:val="1"/>
          <w:wAfter w:w="34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19CDA" w14:textId="16A390E3" w:rsidR="00243A34" w:rsidRPr="002D1BA0" w:rsidRDefault="00243A34" w:rsidP="003C6960">
            <w:pPr>
              <w:spacing w:line="276" w:lineRule="auto"/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b/>
                <w:bCs/>
                <w:sz w:val="20"/>
                <w:szCs w:val="20"/>
              </w:rPr>
              <w:t>Arve saaja kontaktisiku e-post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C6960" w:rsidRPr="006433A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Invoice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recipient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contact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>person</w:t>
            </w:r>
            <w:proofErr w:type="spellEnd"/>
            <w:r w:rsidR="003C6960" w:rsidRPr="003C696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email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B1610" w14:textId="774BD54F" w:rsidR="00243A34" w:rsidRPr="002D1BA0" w:rsidRDefault="00243A34" w:rsidP="00243A34">
            <w:pPr>
              <w:spacing w:line="276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3A34" w:rsidRPr="002D1BA0" w14:paraId="0566F0D5" w14:textId="77777777" w:rsidTr="003C6960">
        <w:trPr>
          <w:gridAfter w:val="1"/>
          <w:wAfter w:w="34" w:type="dxa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32BB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574A27" w14:textId="105332B0" w:rsidR="00243A34" w:rsidRDefault="00243A34" w:rsidP="00243A3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t xml:space="preserve">Vastupidavus korduvale avamisele ja sulgemisele vastavalt EN1191 /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Resistance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repeated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opening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closing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according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EN 1191</w:t>
            </w:r>
          </w:p>
          <w:p w14:paraId="62CC3C10" w14:textId="77777777" w:rsidR="00243A34" w:rsidRPr="002D1BA0" w:rsidRDefault="00243A34" w:rsidP="00243A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4791B" w14:textId="77777777" w:rsidR="00243A34" w:rsidRPr="002D1BA0" w:rsidRDefault="00243A34" w:rsidP="00243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2D1BA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Pr="002D1B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</w:rPr>
              <w:t>Suitsupidavuse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</w:rPr>
              <w:t xml:space="preserve"> katse vastavalt EN 1634-3 /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Smoke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tightness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test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according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EN 1634-3</w:t>
            </w:r>
          </w:p>
        </w:tc>
      </w:tr>
      <w:tr w:rsidR="00243A34" w:rsidRPr="002D1BA0" w14:paraId="644736D8" w14:textId="77777777" w:rsidTr="003C6960">
        <w:trPr>
          <w:gridAfter w:val="1"/>
          <w:wAfter w:w="34" w:type="dxa"/>
          <w:trHeight w:val="200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1BDB2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3A34" w:rsidRPr="002D1BA0" w14:paraId="5F37A4FD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ECDD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Katseobjekti nimetus/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object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name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9F72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243A34" w:rsidRPr="002D1BA0" w14:paraId="65560AFA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702C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Toote tüüp/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Product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type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4843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243A34" w:rsidRPr="002D1BA0" w14:paraId="07846542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1474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Tootja nimi/aadress/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Manufacturer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name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address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74BF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243A34" w:rsidRPr="002D1BA0" w14:paraId="45B9966B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4C58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Katseobjekti mõõdud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Dimensions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D516" w14:textId="77777777" w:rsidR="00243A34" w:rsidRPr="002D1BA0" w:rsidRDefault="00243A34" w:rsidP="00243A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243A34" w:rsidRPr="002D1BA0" w14:paraId="6FB37002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5026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Ukselehe mass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Mass of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door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leaf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D1BA0">
              <w:rPr>
                <w:rFonts w:ascii="Arial" w:hAnsi="Arial" w:cs="Arial"/>
                <w:sz w:val="20"/>
                <w:szCs w:val="20"/>
              </w:rPr>
              <w:t xml:space="preserve">(kg) 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B45E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243A34" w:rsidRPr="002D1BA0" w14:paraId="054FB361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F237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Toote kasutusala/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Field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product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FAA1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243A34" w:rsidRPr="002D1BA0" w14:paraId="575585B8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4F40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Lisatingimused/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Additional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conditions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413D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243A34" w:rsidRPr="002D1BA0" w14:paraId="04484905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C567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Katsemeetod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(täita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suitsupidavuse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katse korral) </w:t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method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only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smoketightness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test)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C6EC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              </w:t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D1BA0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200</w:t>
            </w:r>
          </w:p>
        </w:tc>
      </w:tr>
      <w:tr w:rsidR="00243A34" w:rsidRPr="002D1BA0" w14:paraId="29670E3F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ECE7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Tsüklite arv/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Number of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cycles</w:t>
            </w:r>
            <w:proofErr w:type="spellEnd"/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FE3A94" w14:textId="77777777" w:rsidR="00243A34" w:rsidRPr="002D1BA0" w:rsidRDefault="00243A34" w:rsidP="00243A34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(täita uksekäigu katse korral)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FF61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243A34" w:rsidRPr="002D1BA0" w14:paraId="5FE3C3FC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50D7" w14:textId="77777777" w:rsidR="00243A34" w:rsidRPr="002D1BA0" w:rsidRDefault="00243A34" w:rsidP="00243A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D1BA0">
              <w:rPr>
                <w:rFonts w:ascii="Arial" w:hAnsi="Arial" w:cs="Arial"/>
                <w:b/>
                <w:bCs/>
                <w:sz w:val="20"/>
                <w:szCs w:val="20"/>
              </w:rPr>
              <w:t>Hooldusvälp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</w:rPr>
              <w:t>Maintenance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</w:rPr>
              <w:t>mode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 of 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</w:rPr>
              <w:t>operation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(täita uksekäigu katse korral)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2CA9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JAH /YES     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EI /NO</w:t>
            </w:r>
          </w:p>
          <w:p w14:paraId="7BEA203D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3A34" w:rsidRPr="002D1BA0" w14:paraId="27BEFC30" w14:textId="77777777" w:rsidTr="003C6960">
        <w:trPr>
          <w:gridAfter w:val="1"/>
          <w:wAfter w:w="34" w:type="dxa"/>
        </w:trPr>
        <w:tc>
          <w:tcPr>
            <w:tcW w:w="5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6983B" w14:textId="77777777" w:rsidR="003C6960" w:rsidRDefault="003C6960" w:rsidP="00243A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2533706" w14:textId="77777777" w:rsidR="00243A34" w:rsidRDefault="00243A34" w:rsidP="00243A3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Lisada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taotlusele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Pr="002D1BA0">
              <w:rPr>
                <w:rFonts w:ascii="Arial" w:hAnsi="Arial" w:cs="Arial"/>
                <w:i/>
                <w:sz w:val="20"/>
                <w:szCs w:val="20"/>
                <w:lang w:val="en-GB"/>
              </w:rPr>
              <w:t>Add to application:</w:t>
            </w:r>
          </w:p>
          <w:p w14:paraId="3FE29641" w14:textId="15CAC93B" w:rsidR="008271B4" w:rsidRPr="008271B4" w:rsidRDefault="008271B4" w:rsidP="00243A34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112E" w14:textId="77777777" w:rsidR="00243A34" w:rsidRPr="002D1BA0" w:rsidRDefault="00243A34" w:rsidP="00243A34">
            <w:pPr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3A34" w:rsidRPr="002D1BA0" w14:paraId="5098F442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7542" w14:textId="77777777" w:rsidR="00243A34" w:rsidRPr="002D1BA0" w:rsidRDefault="00243A34" w:rsidP="00243A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Toote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tehniline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kirjeldus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</w:t>
            </w:r>
            <w:r w:rsidRPr="002D1BA0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Product specification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4B2E" w14:textId="77777777" w:rsidR="00243A34" w:rsidRPr="002D1BA0" w:rsidRDefault="00243A34" w:rsidP="00243A34">
            <w:pPr>
              <w:spacing w:line="360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243A34" w:rsidRPr="002D1BA0" w14:paraId="6D807E35" w14:textId="77777777" w:rsidTr="003C6960">
        <w:trPr>
          <w:gridBefore w:val="1"/>
          <w:wBefore w:w="142" w:type="dxa"/>
        </w:trPr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6BEF" w14:textId="77777777" w:rsidR="00243A34" w:rsidRPr="002D1BA0" w:rsidRDefault="00243A34" w:rsidP="00243A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Toote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hooldus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ja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paigaldusjuhend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r w:rsidRPr="002D1BA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D1BA0">
              <w:rPr>
                <w:rFonts w:ascii="Arial" w:hAnsi="Arial" w:cs="Arial"/>
                <w:i/>
                <w:sz w:val="20"/>
                <w:szCs w:val="20"/>
                <w:lang w:val="en-GB"/>
              </w:rPr>
              <w:t>Product maintenance and installation manual</w:t>
            </w:r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6F24" w14:textId="77777777" w:rsidR="00243A34" w:rsidRPr="002D1BA0" w:rsidRDefault="00243A34" w:rsidP="00243A34">
            <w:pPr>
              <w:spacing w:line="360" w:lineRule="auto"/>
              <w:ind w:left="-426" w:firstLine="426"/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2D1BA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7576B80D" w14:textId="77777777" w:rsidR="002D1BA0" w:rsidRPr="002D1BA0" w:rsidRDefault="002D1BA0" w:rsidP="002D1BA0">
      <w:pPr>
        <w:tabs>
          <w:tab w:val="left" w:pos="6171"/>
        </w:tabs>
        <w:rPr>
          <w:rFonts w:ascii="Arial" w:hAnsi="Arial" w:cs="Arial"/>
          <w:b/>
          <w:bCs/>
          <w:sz w:val="12"/>
          <w:szCs w:val="12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5225"/>
      </w:tblGrid>
      <w:tr w:rsidR="002D1BA0" w:rsidRPr="002D1BA0" w14:paraId="1AED0445" w14:textId="77777777" w:rsidTr="003C6960">
        <w:tc>
          <w:tcPr>
            <w:tcW w:w="4981" w:type="dxa"/>
            <w:shd w:val="clear" w:color="auto" w:fill="auto"/>
          </w:tcPr>
          <w:p w14:paraId="667FD437" w14:textId="77777777" w:rsidR="002D1BA0" w:rsidRPr="002D1BA0" w:rsidRDefault="002D1BA0" w:rsidP="002D1BA0">
            <w:pPr>
              <w:tabs>
                <w:tab w:val="left" w:pos="6171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Katseprotokolli keel /</w:t>
            </w:r>
            <w:r w:rsidRPr="002D1BA0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Test </w:t>
            </w:r>
            <w:proofErr w:type="spellStart"/>
            <w:r w:rsidRPr="002D1BA0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report</w:t>
            </w:r>
            <w:proofErr w:type="spellEnd"/>
            <w:r w:rsidRPr="002D1BA0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5225" w:type="dxa"/>
            <w:shd w:val="clear" w:color="auto" w:fill="auto"/>
          </w:tcPr>
          <w:p w14:paraId="50FD27CF" w14:textId="77777777" w:rsidR="002D1BA0" w:rsidRPr="002D1BA0" w:rsidRDefault="002D1BA0" w:rsidP="002D1BA0">
            <w:pPr>
              <w:tabs>
                <w:tab w:val="left" w:pos="6171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</w:r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fldChar w:fldCharType="separate"/>
            </w:r>
            <w:r w:rsidRPr="002D1BA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D1BA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2D1BA0" w:rsidRPr="002D1BA0" w14:paraId="7EA2F724" w14:textId="77777777" w:rsidTr="003C6960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ADC75BD" w14:textId="77777777" w:rsidR="002D1BA0" w:rsidRPr="008271B4" w:rsidRDefault="002D1BA0" w:rsidP="002D1BA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14:paraId="11C99D44" w14:textId="19D426AD" w:rsidR="002D1BA0" w:rsidRPr="002D1BA0" w:rsidRDefault="002D1BA0" w:rsidP="002D1B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Nõuded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suitsupidavuse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>katseobjektile</w:t>
            </w:r>
            <w:proofErr w:type="spellEnd"/>
            <w:r w:rsidRPr="002D1B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</w:t>
            </w:r>
            <w:r w:rsidRPr="002D1BA0">
              <w:rPr>
                <w:rFonts w:ascii="Arial" w:hAnsi="Arial" w:cs="Arial"/>
                <w:i/>
                <w:sz w:val="20"/>
                <w:szCs w:val="20"/>
                <w:lang w:val="en-GB"/>
              </w:rPr>
              <w:t>Requirements for smoke tightness test object:</w:t>
            </w:r>
          </w:p>
        </w:tc>
      </w:tr>
      <w:tr w:rsidR="002D1BA0" w:rsidRPr="002D1BA0" w14:paraId="743A5856" w14:textId="77777777" w:rsidTr="003C6960">
        <w:tc>
          <w:tcPr>
            <w:tcW w:w="10206" w:type="dxa"/>
            <w:gridSpan w:val="2"/>
            <w:shd w:val="clear" w:color="auto" w:fill="auto"/>
            <w:vAlign w:val="center"/>
          </w:tcPr>
          <w:p w14:paraId="4CF01E2F" w14:textId="77777777" w:rsidR="002D1BA0" w:rsidRPr="002D1BA0" w:rsidRDefault="002D1BA0" w:rsidP="002D1B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t>Arv: Sa puhul on nõutav 1 katseobjekt. S</w:t>
            </w:r>
            <w:r w:rsidRPr="002D1BA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 xml:space="preserve">200 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t>või Sa ja S</w:t>
            </w:r>
            <w:r w:rsidRPr="002D1BA0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 xml:space="preserve">200 </w:t>
            </w:r>
            <w:r w:rsidRPr="002D1BA0">
              <w:rPr>
                <w:rFonts w:ascii="Arial" w:hAnsi="Arial" w:cs="Arial"/>
                <w:bCs/>
                <w:sz w:val="20"/>
                <w:szCs w:val="20"/>
              </w:rPr>
              <w:t>puhul on nõutav 2 katseobjekti.</w:t>
            </w:r>
          </w:p>
          <w:p w14:paraId="32C2BF86" w14:textId="77777777" w:rsidR="002D1BA0" w:rsidRPr="002D1BA0" w:rsidRDefault="002D1BA0" w:rsidP="002D1BA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Number: 1 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object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is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required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Sa. S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  <w:vertAlign w:val="subscript"/>
              </w:rPr>
              <w:t>200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Sa and S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  <w:vertAlign w:val="subscript"/>
              </w:rPr>
              <w:t>200</w:t>
            </w: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is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required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for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2 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objects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2D1BA0" w:rsidRPr="002D1BA0" w14:paraId="2F53379F" w14:textId="77777777" w:rsidTr="003C6960">
        <w:tc>
          <w:tcPr>
            <w:tcW w:w="10206" w:type="dxa"/>
            <w:gridSpan w:val="2"/>
            <w:shd w:val="clear" w:color="auto" w:fill="FFFFFF"/>
          </w:tcPr>
          <w:p w14:paraId="7D5BC137" w14:textId="77777777" w:rsidR="002D1BA0" w:rsidRPr="002D1BA0" w:rsidRDefault="002D1BA0" w:rsidP="002D1B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Mõõdud: Katseobjekt tuleb katsetada täismõõdus. 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</w:rPr>
              <w:t>Suitsupidavuse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katseahi võimaldab katsetada katseobjekti suurusega kuni 3200 x 3400 (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</w:rPr>
              <w:t>Lx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</w:rPr>
              <w:t xml:space="preserve"> K)mm.</w:t>
            </w:r>
          </w:p>
          <w:p w14:paraId="4410636D" w14:textId="77777777" w:rsidR="002D1BA0" w:rsidRPr="002D1BA0" w:rsidRDefault="002D1BA0" w:rsidP="002D1BA0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Dimensions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object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be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tested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full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size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Smoke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tightness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allows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the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testing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a test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object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size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43C31D98" w14:textId="77777777" w:rsidR="002D1BA0" w:rsidRPr="002D1BA0" w:rsidRDefault="002D1BA0" w:rsidP="002D1BA0">
            <w:pPr>
              <w:rPr>
                <w:rFonts w:ascii="Arial" w:hAnsi="Arial" w:cs="Arial"/>
                <w:sz w:val="20"/>
                <w:szCs w:val="20"/>
                <w:shd w:val="clear" w:color="auto" w:fill="F5F5F5"/>
                <w:lang w:val="fi-FI" w:eastAsia="et-EE"/>
              </w:rPr>
            </w:pPr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3200 x 3400 (</w:t>
            </w:r>
            <w:proofErr w:type="spellStart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>Wx</w:t>
            </w:r>
            <w:proofErr w:type="spellEnd"/>
            <w:r w:rsidRPr="002D1BA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H)mm.</w:t>
            </w:r>
          </w:p>
        </w:tc>
      </w:tr>
      <w:tr w:rsidR="002D1BA0" w:rsidRPr="002D1BA0" w14:paraId="082783DD" w14:textId="77777777" w:rsidTr="003C6960"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899BB7" w14:textId="2B161CBC" w:rsidR="002D1BA0" w:rsidRPr="002D1BA0" w:rsidRDefault="002D1BA0" w:rsidP="002D1BA0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</w:tr>
      <w:tr w:rsidR="002D1BA0" w:rsidRPr="002D1BA0" w14:paraId="665284B7" w14:textId="77777777" w:rsidTr="003C6960">
        <w:tc>
          <w:tcPr>
            <w:tcW w:w="10206" w:type="dxa"/>
            <w:gridSpan w:val="2"/>
            <w:shd w:val="clear" w:color="auto" w:fill="auto"/>
            <w:vAlign w:val="center"/>
          </w:tcPr>
          <w:p w14:paraId="6EFA7A97" w14:textId="77777777" w:rsidR="002D1BA0" w:rsidRPr="002D1BA0" w:rsidRDefault="002D1BA0" w:rsidP="002D1BA0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>Meil on võimalik katsetada katseobjekte järgmiste mõõtmetega/</w:t>
            </w:r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We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can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test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test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objects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following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dimensions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1A3DF3BC" w14:textId="77777777" w:rsidR="002D1BA0" w:rsidRPr="002D1BA0" w:rsidRDefault="002D1BA0" w:rsidP="002D1BA0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 xml:space="preserve">Stendis A (ühepoolsed ja kahepoolsed nii parema kui vasakukäelisis uksi) suurusega kuni 3200 x 3400 ( </w:t>
            </w:r>
            <w:proofErr w:type="spellStart"/>
            <w:r w:rsidRPr="002D1BA0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>LxK</w:t>
            </w:r>
            <w:proofErr w:type="spellEnd"/>
            <w:r w:rsidRPr="002D1BA0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 xml:space="preserve">)mm. </w:t>
            </w:r>
          </w:p>
          <w:p w14:paraId="55BC36F5" w14:textId="77777777" w:rsidR="002D1BA0" w:rsidRPr="002D1BA0" w:rsidRDefault="002D1BA0" w:rsidP="002D1BA0">
            <w:pPr>
              <w:shd w:val="clear" w:color="auto" w:fill="FFFFFF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Stand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A (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right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left-handed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single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double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doors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up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3200 x 3400 (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WxH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>) mm.</w:t>
            </w:r>
          </w:p>
          <w:p w14:paraId="30952FAB" w14:textId="77777777" w:rsidR="002D1BA0" w:rsidRPr="002D1BA0" w:rsidRDefault="002D1BA0" w:rsidP="002D1BA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2D1BA0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 xml:space="preserve">Stendis B (ühepoolseid paremakäelisi uksi) suurusega  </w:t>
            </w:r>
            <w:r w:rsidRPr="002D1BA0">
              <w:rPr>
                <w:rFonts w:ascii="Arial" w:hAnsi="Arial" w:cs="Arial"/>
                <w:sz w:val="20"/>
                <w:szCs w:val="20"/>
              </w:rPr>
              <w:t>(800-1200) x (2000-2400) (</w:t>
            </w:r>
            <w:proofErr w:type="spellStart"/>
            <w:r w:rsidRPr="002D1BA0">
              <w:rPr>
                <w:rFonts w:ascii="Arial" w:hAnsi="Arial" w:cs="Arial"/>
                <w:sz w:val="20"/>
                <w:szCs w:val="20"/>
              </w:rPr>
              <w:t>LxK</w:t>
            </w:r>
            <w:proofErr w:type="spellEnd"/>
            <w:r w:rsidRPr="002D1BA0">
              <w:rPr>
                <w:rFonts w:ascii="Arial" w:hAnsi="Arial" w:cs="Arial"/>
                <w:sz w:val="20"/>
                <w:szCs w:val="20"/>
              </w:rPr>
              <w:t>) mm.</w:t>
            </w:r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D1BA0">
              <w:rPr>
                <w:rFonts w:ascii="Arial" w:hAnsi="Arial" w:cs="Arial"/>
                <w:i/>
                <w:sz w:val="20"/>
                <w:szCs w:val="20"/>
              </w:rPr>
              <w:br/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Stand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B (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right-handed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single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doors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up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 xml:space="preserve"> (800-1200) x (2000-2400) (</w:t>
            </w:r>
            <w:proofErr w:type="spellStart"/>
            <w:r w:rsidRPr="002D1BA0">
              <w:rPr>
                <w:rFonts w:ascii="Arial" w:hAnsi="Arial" w:cs="Arial"/>
                <w:i/>
                <w:sz w:val="20"/>
                <w:szCs w:val="20"/>
              </w:rPr>
              <w:t>WxH</w:t>
            </w:r>
            <w:proofErr w:type="spellEnd"/>
            <w:r w:rsidRPr="002D1BA0">
              <w:rPr>
                <w:rFonts w:ascii="Arial" w:hAnsi="Arial" w:cs="Arial"/>
                <w:i/>
                <w:sz w:val="20"/>
                <w:szCs w:val="20"/>
              </w:rPr>
              <w:t>) mm.</w:t>
            </w:r>
          </w:p>
        </w:tc>
      </w:tr>
    </w:tbl>
    <w:p w14:paraId="06BA5945" w14:textId="77777777" w:rsidR="002D1BA0" w:rsidRDefault="002D1BA0" w:rsidP="002D1BA0">
      <w:pPr>
        <w:rPr>
          <w:rFonts w:ascii="Arial" w:hAnsi="Arial" w:cs="Arial"/>
          <w:b/>
          <w:bCs/>
          <w:sz w:val="8"/>
          <w:szCs w:val="8"/>
        </w:rPr>
      </w:pPr>
    </w:p>
    <w:p w14:paraId="3CA18687" w14:textId="1BB2D012" w:rsidR="008271B4" w:rsidRDefault="008271B4">
      <w:pPr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8"/>
          <w:szCs w:val="8"/>
        </w:rPr>
        <w:br w:type="page"/>
      </w:r>
    </w:p>
    <w:p w14:paraId="35E51303" w14:textId="77777777" w:rsidR="008271B4" w:rsidRDefault="008271B4" w:rsidP="002D1BA0">
      <w:pPr>
        <w:rPr>
          <w:rFonts w:ascii="Arial" w:hAnsi="Arial" w:cs="Arial"/>
          <w:b/>
          <w:bCs/>
          <w:sz w:val="8"/>
          <w:szCs w:val="8"/>
        </w:rPr>
      </w:pPr>
    </w:p>
    <w:p w14:paraId="05A8BDB4" w14:textId="77777777" w:rsidR="008271B4" w:rsidRDefault="008271B4" w:rsidP="002D1BA0">
      <w:pPr>
        <w:rPr>
          <w:rFonts w:ascii="Arial" w:hAnsi="Arial" w:cs="Arial"/>
          <w:b/>
          <w:bCs/>
          <w:sz w:val="8"/>
          <w:szCs w:val="8"/>
        </w:rPr>
      </w:pPr>
    </w:p>
    <w:p w14:paraId="66E257C3" w14:textId="77777777" w:rsidR="008271B4" w:rsidRDefault="008271B4" w:rsidP="002D1BA0">
      <w:pPr>
        <w:rPr>
          <w:rFonts w:ascii="Arial" w:hAnsi="Arial" w:cs="Arial"/>
          <w:b/>
          <w:bCs/>
          <w:sz w:val="8"/>
          <w:szCs w:val="8"/>
        </w:rPr>
      </w:pPr>
    </w:p>
    <w:p w14:paraId="0784CA6A" w14:textId="77777777" w:rsidR="008271B4" w:rsidRPr="002D1BA0" w:rsidRDefault="008271B4" w:rsidP="002D1BA0">
      <w:pPr>
        <w:rPr>
          <w:rFonts w:ascii="Arial" w:hAnsi="Arial" w:cs="Arial"/>
          <w:b/>
          <w:bCs/>
          <w:sz w:val="8"/>
          <w:szCs w:val="8"/>
        </w:rPr>
      </w:pPr>
    </w:p>
    <w:p w14:paraId="35FF580D" w14:textId="77777777" w:rsidR="002D1BA0" w:rsidRPr="002D1BA0" w:rsidRDefault="002D1BA0" w:rsidP="003C6960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2D1BA0">
        <w:rPr>
          <w:rFonts w:ascii="Arial" w:hAnsi="Arial" w:cs="Arial"/>
          <w:b/>
          <w:bCs/>
          <w:sz w:val="20"/>
          <w:szCs w:val="20"/>
        </w:rPr>
        <w:t xml:space="preserve">Taotleja kinnitab taotluse allkirjastamisega, et / </w:t>
      </w:r>
      <w:proofErr w:type="spellStart"/>
      <w:r w:rsidRPr="002D1BA0">
        <w:rPr>
          <w:rFonts w:ascii="Arial" w:hAnsi="Arial" w:cs="Arial"/>
          <w:b/>
          <w:bCs/>
          <w:sz w:val="20"/>
          <w:szCs w:val="20"/>
        </w:rPr>
        <w:t>Applicant</w:t>
      </w:r>
      <w:proofErr w:type="spellEnd"/>
      <w:r w:rsidRPr="002D1B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1BA0">
        <w:rPr>
          <w:rFonts w:ascii="Arial" w:hAnsi="Arial" w:cs="Arial"/>
          <w:b/>
          <w:bCs/>
          <w:sz w:val="20"/>
          <w:szCs w:val="20"/>
        </w:rPr>
        <w:t>confirmas</w:t>
      </w:r>
      <w:proofErr w:type="spellEnd"/>
      <w:r w:rsidRPr="002D1B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1BA0">
        <w:rPr>
          <w:rFonts w:ascii="Arial" w:hAnsi="Arial" w:cs="Arial"/>
          <w:b/>
          <w:bCs/>
          <w:sz w:val="20"/>
          <w:szCs w:val="20"/>
        </w:rPr>
        <w:t>by</w:t>
      </w:r>
      <w:proofErr w:type="spellEnd"/>
      <w:r w:rsidRPr="002D1B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1BA0">
        <w:rPr>
          <w:rFonts w:ascii="Arial" w:hAnsi="Arial" w:cs="Arial"/>
          <w:b/>
          <w:bCs/>
          <w:sz w:val="20"/>
          <w:szCs w:val="20"/>
        </w:rPr>
        <w:t>signing</w:t>
      </w:r>
      <w:proofErr w:type="spellEnd"/>
      <w:r w:rsidRPr="002D1BA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1BA0">
        <w:rPr>
          <w:rFonts w:ascii="Arial" w:hAnsi="Arial" w:cs="Arial"/>
          <w:b/>
          <w:bCs/>
          <w:sz w:val="20"/>
          <w:szCs w:val="20"/>
        </w:rPr>
        <w:t>that</w:t>
      </w:r>
      <w:proofErr w:type="spellEnd"/>
    </w:p>
    <w:p w14:paraId="077B594C" w14:textId="77777777" w:rsidR="003C6960" w:rsidRDefault="002D1BA0" w:rsidP="003C6960">
      <w:pPr>
        <w:numPr>
          <w:ilvl w:val="0"/>
          <w:numId w:val="5"/>
        </w:numPr>
        <w:ind w:left="142" w:firstLine="0"/>
        <w:jc w:val="both"/>
        <w:rPr>
          <w:rFonts w:ascii="Arial" w:hAnsi="Arial" w:cs="Arial"/>
          <w:sz w:val="18"/>
          <w:szCs w:val="18"/>
        </w:rPr>
      </w:pPr>
      <w:r w:rsidRPr="002D1BA0">
        <w:rPr>
          <w:rFonts w:ascii="Arial" w:hAnsi="Arial" w:cs="Arial"/>
          <w:sz w:val="18"/>
          <w:szCs w:val="18"/>
        </w:rPr>
        <w:t xml:space="preserve">nõustun </w:t>
      </w:r>
      <w:r w:rsidR="00A442EE">
        <w:rPr>
          <w:rFonts w:ascii="Arial" w:hAnsi="Arial" w:cs="Arial"/>
          <w:sz w:val="18"/>
          <w:szCs w:val="18"/>
        </w:rPr>
        <w:t>Kiwa</w:t>
      </w:r>
      <w:r w:rsidRPr="002D1BA0">
        <w:rPr>
          <w:rFonts w:ascii="Arial" w:hAnsi="Arial" w:cs="Arial"/>
          <w:sz w:val="18"/>
          <w:szCs w:val="18"/>
        </w:rPr>
        <w:t xml:space="preserve"> Estonia OÜ üldiste müügi- ja lepingutingimustega </w:t>
      </w:r>
      <w:hyperlink r:id="rId11" w:history="1">
        <w:r w:rsidRPr="002D1BA0">
          <w:rPr>
            <w:rFonts w:ascii="Arial" w:hAnsi="Arial" w:cs="Arial"/>
            <w:color w:val="0000FF"/>
            <w:sz w:val="18"/>
            <w:szCs w:val="18"/>
            <w:u w:val="single"/>
          </w:rPr>
          <w:t>https://www.kiwa.com/ee/et/ettevottest/uldtingimused/</w:t>
        </w:r>
      </w:hyperlink>
    </w:p>
    <w:p w14:paraId="586B1209" w14:textId="77777777" w:rsidR="003C6960" w:rsidRDefault="002D1BA0" w:rsidP="003C6960">
      <w:pPr>
        <w:ind w:left="142" w:firstLine="578"/>
        <w:jc w:val="both"/>
        <w:rPr>
          <w:rFonts w:ascii="Arial" w:hAnsi="Arial" w:cs="Arial"/>
          <w:i/>
          <w:iCs/>
          <w:sz w:val="18"/>
          <w:szCs w:val="18"/>
        </w:rPr>
      </w:pPr>
      <w:r w:rsidRPr="002D1BA0">
        <w:rPr>
          <w:rFonts w:ascii="Arial" w:hAnsi="Arial" w:cs="Arial"/>
          <w:sz w:val="18"/>
          <w:szCs w:val="18"/>
        </w:rPr>
        <w:t xml:space="preserve">mõistan nende sisu ning kohustun neid täitma. / </w:t>
      </w:r>
      <w:r w:rsidRPr="002D1BA0">
        <w:rPr>
          <w:rFonts w:ascii="Arial" w:hAnsi="Arial" w:cs="Arial"/>
          <w:i/>
          <w:iCs/>
          <w:sz w:val="18"/>
          <w:szCs w:val="18"/>
        </w:rPr>
        <w:t xml:space="preserve">I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have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read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r w:rsidR="00A442EE">
        <w:rPr>
          <w:rFonts w:ascii="Arial" w:hAnsi="Arial" w:cs="Arial"/>
          <w:i/>
          <w:iCs/>
          <w:sz w:val="18"/>
          <w:szCs w:val="18"/>
        </w:rPr>
        <w:t>Kiwa</w:t>
      </w:r>
      <w:r w:rsidRPr="002D1BA0">
        <w:rPr>
          <w:rFonts w:ascii="Arial" w:hAnsi="Arial" w:cs="Arial"/>
          <w:i/>
          <w:iCs/>
          <w:sz w:val="18"/>
          <w:szCs w:val="18"/>
        </w:rPr>
        <w:t xml:space="preserve"> Estonia OÜ General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Sales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Contract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terms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and</w:t>
      </w:r>
    </w:p>
    <w:p w14:paraId="1FE1B61A" w14:textId="5DCB3989" w:rsidR="002D1BA0" w:rsidRPr="002D1BA0" w:rsidRDefault="002D1BA0" w:rsidP="003C6960">
      <w:pPr>
        <w:ind w:left="142" w:firstLine="578"/>
        <w:jc w:val="both"/>
        <w:rPr>
          <w:rFonts w:ascii="Arial" w:hAnsi="Arial" w:cs="Arial"/>
          <w:sz w:val="18"/>
          <w:szCs w:val="18"/>
        </w:rPr>
      </w:pP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conditions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(</w:t>
      </w:r>
      <w:hyperlink r:id="rId12" w:history="1">
        <w:r w:rsidRPr="002D1BA0">
          <w:rPr>
            <w:rFonts w:ascii="Arial" w:hAnsi="Arial" w:cs="Arial"/>
            <w:i/>
            <w:iCs/>
            <w:color w:val="0563C1"/>
            <w:sz w:val="18"/>
            <w:szCs w:val="18"/>
            <w:u w:val="single"/>
          </w:rPr>
          <w:t>https://www.kiwa.com/ee/et/ettevottest/uldtingimused</w:t>
        </w:r>
      </w:hyperlink>
      <w:r w:rsidRPr="002D1BA0">
        <w:rPr>
          <w:rFonts w:ascii="Arial" w:hAnsi="Arial" w:cs="Arial"/>
          <w:i/>
          <w:iCs/>
          <w:sz w:val="18"/>
          <w:szCs w:val="18"/>
        </w:rPr>
        <w:t xml:space="preserve">/), I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understand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content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comply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with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2D1BA0">
        <w:rPr>
          <w:rFonts w:ascii="Arial" w:hAnsi="Arial" w:cs="Arial"/>
          <w:i/>
          <w:iCs/>
          <w:sz w:val="18"/>
          <w:szCs w:val="18"/>
        </w:rPr>
        <w:t>contract</w:t>
      </w:r>
      <w:proofErr w:type="spellEnd"/>
      <w:r w:rsidRPr="002D1BA0">
        <w:rPr>
          <w:rFonts w:ascii="Arial" w:hAnsi="Arial" w:cs="Arial"/>
          <w:i/>
          <w:iCs/>
          <w:sz w:val="18"/>
          <w:szCs w:val="18"/>
        </w:rPr>
        <w:t>.</w:t>
      </w:r>
    </w:p>
    <w:p w14:paraId="3113D2F2" w14:textId="77777777" w:rsidR="002D1BA0" w:rsidRDefault="002D1BA0" w:rsidP="003C6960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5A7040B3" w14:textId="77777777" w:rsidR="008271B4" w:rsidRPr="002D1BA0" w:rsidRDefault="008271B4" w:rsidP="003C6960">
      <w:pPr>
        <w:ind w:left="142"/>
        <w:jc w:val="both"/>
        <w:rPr>
          <w:rFonts w:ascii="Arial" w:hAnsi="Arial" w:cs="Arial"/>
          <w:sz w:val="16"/>
          <w:szCs w:val="16"/>
        </w:rPr>
      </w:pPr>
    </w:p>
    <w:p w14:paraId="27827767" w14:textId="77777777" w:rsidR="008271B4" w:rsidRDefault="00A442EE" w:rsidP="008271B4">
      <w:pPr>
        <w:spacing w:after="200" w:line="276" w:lineRule="auto"/>
        <w:ind w:left="142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Kiwa</w:t>
      </w:r>
      <w:r w:rsidR="002D1BA0" w:rsidRPr="002D1BA0">
        <w:rPr>
          <w:rFonts w:ascii="Arial" w:eastAsia="Calibri" w:hAnsi="Arial" w:cs="Arial"/>
          <w:sz w:val="18"/>
          <w:szCs w:val="18"/>
        </w:rPr>
        <w:t xml:space="preserve"> Estonia OÜ hoiab katsetamise käigus saadud informatsiooni konfidentsiaalsena ning ei avalikusta seda kolmandatele osapooltele ilma Taotleja loata. Välja arvatud seadustes ettenähtud juhtudel, </w:t>
      </w:r>
      <w:r>
        <w:rPr>
          <w:rFonts w:ascii="Arial" w:eastAsia="Calibri" w:hAnsi="Arial" w:cs="Arial"/>
          <w:sz w:val="18"/>
          <w:szCs w:val="18"/>
        </w:rPr>
        <w:t xml:space="preserve">MTÜ-le </w:t>
      </w:r>
      <w:r w:rsidR="002D1BA0" w:rsidRPr="002D1BA0">
        <w:rPr>
          <w:rFonts w:ascii="Arial" w:eastAsia="Calibri" w:hAnsi="Arial" w:cs="Arial"/>
          <w:sz w:val="18"/>
          <w:szCs w:val="18"/>
        </w:rPr>
        <w:t xml:space="preserve">Eesti </w:t>
      </w:r>
      <w:r w:rsidR="005714A4">
        <w:rPr>
          <w:rFonts w:ascii="Arial" w:eastAsia="Calibri" w:hAnsi="Arial" w:cs="Arial"/>
          <w:sz w:val="18"/>
          <w:szCs w:val="18"/>
        </w:rPr>
        <w:t xml:space="preserve">Standardimis- ja </w:t>
      </w:r>
      <w:r w:rsidR="002D1BA0" w:rsidRPr="002D1BA0">
        <w:rPr>
          <w:rFonts w:ascii="Arial" w:eastAsia="Calibri" w:hAnsi="Arial" w:cs="Arial"/>
          <w:sz w:val="18"/>
          <w:szCs w:val="18"/>
        </w:rPr>
        <w:t>Akrediteerimiskeskuse või kui Taotleja on ise info avalikustanud</w:t>
      </w:r>
      <w:r w:rsidR="008271B4">
        <w:rPr>
          <w:rFonts w:ascii="Arial" w:eastAsia="Calibri" w:hAnsi="Arial" w:cs="Arial"/>
          <w:sz w:val="18"/>
          <w:szCs w:val="18"/>
        </w:rPr>
        <w:t>. /</w:t>
      </w:r>
    </w:p>
    <w:p w14:paraId="60905D09" w14:textId="14DAC349" w:rsidR="002D1BA0" w:rsidRDefault="00A442EE" w:rsidP="008271B4">
      <w:pPr>
        <w:spacing w:after="200" w:line="276" w:lineRule="auto"/>
        <w:ind w:left="142"/>
        <w:jc w:val="center"/>
        <w:rPr>
          <w:rFonts w:ascii="Arial" w:hAnsi="Arial" w:cs="Arial"/>
          <w:i/>
          <w:iCs/>
          <w:sz w:val="18"/>
          <w:szCs w:val="18"/>
        </w:rPr>
      </w:pPr>
      <w:r w:rsidRPr="00A442EE">
        <w:rPr>
          <w:rFonts w:ascii="Arial" w:eastAsia="Calibri" w:hAnsi="Arial" w:cs="Arial"/>
          <w:i/>
          <w:iCs/>
          <w:sz w:val="18"/>
          <w:szCs w:val="18"/>
        </w:rPr>
        <w:t>Kiwa</w:t>
      </w:r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Estonia OÜ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will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keep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confidential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information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obtained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during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every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performance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of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testing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and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will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not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disclose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it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to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third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parties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without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clientś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permission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.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Except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for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information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provided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by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law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Estonian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Accreditation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Centre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or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if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the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applicant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makes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it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publicly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2D1BA0" w:rsidRPr="002D1BA0">
        <w:rPr>
          <w:rFonts w:ascii="Arial" w:hAnsi="Arial" w:cs="Arial"/>
          <w:i/>
          <w:iCs/>
          <w:sz w:val="18"/>
          <w:szCs w:val="18"/>
        </w:rPr>
        <w:t>available</w:t>
      </w:r>
      <w:proofErr w:type="spellEnd"/>
      <w:r w:rsidR="002D1BA0" w:rsidRPr="002D1BA0">
        <w:rPr>
          <w:rFonts w:ascii="Arial" w:hAnsi="Arial" w:cs="Arial"/>
          <w:i/>
          <w:iCs/>
          <w:sz w:val="18"/>
          <w:szCs w:val="18"/>
        </w:rPr>
        <w:t>.</w:t>
      </w:r>
    </w:p>
    <w:p w14:paraId="42228756" w14:textId="77777777" w:rsidR="008271B4" w:rsidRDefault="008271B4" w:rsidP="008271B4">
      <w:pPr>
        <w:spacing w:after="200" w:line="276" w:lineRule="auto"/>
        <w:ind w:left="142"/>
        <w:jc w:val="center"/>
        <w:rPr>
          <w:rFonts w:ascii="Arial" w:eastAsia="Calibri" w:hAnsi="Arial" w:cs="Arial"/>
          <w:sz w:val="18"/>
          <w:szCs w:val="18"/>
        </w:rPr>
      </w:pPr>
    </w:p>
    <w:p w14:paraId="6A8EF02B" w14:textId="77777777" w:rsidR="008271B4" w:rsidRDefault="008271B4" w:rsidP="008271B4">
      <w:pPr>
        <w:spacing w:after="200" w:line="276" w:lineRule="auto"/>
        <w:ind w:left="142"/>
        <w:jc w:val="center"/>
        <w:rPr>
          <w:rFonts w:ascii="Arial" w:eastAsia="Calibri" w:hAnsi="Arial" w:cs="Arial"/>
          <w:sz w:val="18"/>
          <w:szCs w:val="18"/>
        </w:rPr>
      </w:pPr>
    </w:p>
    <w:p w14:paraId="121733BD" w14:textId="77777777" w:rsidR="008271B4" w:rsidRPr="008271B4" w:rsidRDefault="008271B4" w:rsidP="008271B4">
      <w:pPr>
        <w:spacing w:after="200" w:line="276" w:lineRule="auto"/>
        <w:ind w:left="142"/>
        <w:jc w:val="center"/>
        <w:rPr>
          <w:rFonts w:ascii="Arial" w:eastAsia="Calibri" w:hAnsi="Arial" w:cs="Arial"/>
          <w:sz w:val="18"/>
          <w:szCs w:val="18"/>
        </w:rPr>
      </w:pPr>
    </w:p>
    <w:p w14:paraId="14339A21" w14:textId="3111EB20" w:rsidR="002D1BA0" w:rsidRDefault="002D1BA0" w:rsidP="008271B4">
      <w:pPr>
        <w:tabs>
          <w:tab w:val="left" w:pos="2835"/>
          <w:tab w:val="left" w:pos="3686"/>
          <w:tab w:val="left" w:pos="5103"/>
          <w:tab w:val="left" w:pos="7371"/>
          <w:tab w:val="left" w:pos="7513"/>
        </w:tabs>
        <w:spacing w:after="200" w:line="276" w:lineRule="auto"/>
        <w:ind w:left="1418"/>
        <w:rPr>
          <w:rFonts w:ascii="Arial" w:hAnsi="Arial" w:cs="Arial"/>
          <w:sz w:val="20"/>
          <w:szCs w:val="20"/>
          <w:lang w:val="en-GB"/>
        </w:rPr>
      </w:pPr>
      <w:r w:rsidRPr="002D1BA0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Pr="002D1BA0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2D1BA0">
        <w:rPr>
          <w:rFonts w:ascii="Arial" w:hAnsi="Arial" w:cs="Arial"/>
          <w:sz w:val="20"/>
          <w:szCs w:val="20"/>
          <w:lang w:val="en-GB"/>
        </w:rPr>
      </w:r>
      <w:r w:rsidRPr="002D1BA0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2D1BA0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2D1BA0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2D1BA0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2D1BA0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2D1BA0">
        <w:rPr>
          <w:rFonts w:ascii="Arial" w:hAnsi="Arial" w:cs="Arial"/>
          <w:noProof/>
          <w:sz w:val="20"/>
          <w:szCs w:val="20"/>
          <w:lang w:val="en-GB"/>
        </w:rPr>
        <w:t> </w:t>
      </w:r>
      <w:r w:rsidRPr="002D1BA0">
        <w:rPr>
          <w:rFonts w:ascii="Arial" w:hAnsi="Arial" w:cs="Arial"/>
          <w:sz w:val="20"/>
          <w:szCs w:val="20"/>
          <w:lang w:val="en-GB"/>
        </w:rPr>
        <w:fldChar w:fldCharType="end"/>
      </w:r>
      <w:bookmarkEnd w:id="20"/>
      <w:r w:rsidR="008271B4">
        <w:rPr>
          <w:rFonts w:ascii="Arial" w:hAnsi="Arial" w:cs="Arial"/>
          <w:sz w:val="20"/>
          <w:szCs w:val="20"/>
          <w:lang w:val="en-GB"/>
        </w:rPr>
        <w:tab/>
      </w:r>
      <w:r w:rsidR="008271B4">
        <w:rPr>
          <w:rFonts w:ascii="Arial" w:hAnsi="Arial" w:cs="Arial"/>
          <w:sz w:val="20"/>
          <w:szCs w:val="20"/>
          <w:lang w:val="en-GB"/>
        </w:rPr>
        <w:tab/>
      </w:r>
      <w:r w:rsidR="008271B4">
        <w:rPr>
          <w:rFonts w:ascii="Arial" w:hAnsi="Arial" w:cs="Arial"/>
          <w:sz w:val="20"/>
          <w:szCs w:val="20"/>
          <w:lang w:val="en-GB"/>
        </w:rPr>
        <w:tab/>
      </w:r>
      <w:r w:rsidR="008271B4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noProof/>
          <w:sz w:val="20"/>
          <w:szCs w:val="20"/>
          <w:lang w:val="en-GB"/>
        </w:rPr>
        <w:t> 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bookmarkEnd w:id="21"/>
    </w:p>
    <w:p w14:paraId="1695D2C3" w14:textId="6B69F9A4" w:rsidR="0097535E" w:rsidRPr="002D1BA0" w:rsidRDefault="002D1BA0" w:rsidP="008271B4">
      <w:pPr>
        <w:tabs>
          <w:tab w:val="left" w:pos="5103"/>
        </w:tabs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2D1BA0">
        <w:rPr>
          <w:rFonts w:ascii="Arial" w:hAnsi="Arial" w:cs="Arial"/>
          <w:i/>
          <w:sz w:val="20"/>
          <w:szCs w:val="20"/>
        </w:rPr>
        <w:t>Taotleja allkiri/</w:t>
      </w:r>
      <w:r w:rsidRPr="002D1BA0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2D1BA0">
        <w:rPr>
          <w:rFonts w:ascii="Arial" w:hAnsi="Arial" w:cs="Arial"/>
          <w:bCs/>
          <w:i/>
          <w:sz w:val="20"/>
          <w:szCs w:val="20"/>
        </w:rPr>
        <w:t>Purchaser</w:t>
      </w:r>
      <w:proofErr w:type="spellEnd"/>
      <w:r w:rsidRPr="002D1BA0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Pr="002D1BA0">
        <w:rPr>
          <w:rFonts w:ascii="Arial" w:hAnsi="Arial" w:cs="Arial"/>
          <w:bCs/>
          <w:i/>
          <w:sz w:val="20"/>
          <w:szCs w:val="20"/>
        </w:rPr>
        <w:t>signature</w:t>
      </w:r>
      <w:proofErr w:type="spellEnd"/>
      <w:r w:rsidRPr="002D1BA0">
        <w:rPr>
          <w:rFonts w:ascii="Arial" w:hAnsi="Arial" w:cs="Arial"/>
          <w:i/>
          <w:sz w:val="20"/>
          <w:szCs w:val="20"/>
          <w:lang w:val="en-GB"/>
        </w:rPr>
        <w:tab/>
      </w:r>
      <w:r w:rsidR="008271B4">
        <w:rPr>
          <w:rFonts w:ascii="Arial" w:hAnsi="Arial" w:cs="Arial"/>
          <w:i/>
          <w:sz w:val="20"/>
          <w:szCs w:val="20"/>
          <w:lang w:val="en-GB"/>
        </w:rPr>
        <w:tab/>
      </w:r>
      <w:r w:rsidR="008271B4">
        <w:rPr>
          <w:rFonts w:ascii="Arial" w:hAnsi="Arial" w:cs="Arial"/>
          <w:i/>
          <w:sz w:val="20"/>
          <w:szCs w:val="20"/>
          <w:lang w:val="en-GB"/>
        </w:rPr>
        <w:tab/>
      </w:r>
      <w:r w:rsidR="008271B4">
        <w:rPr>
          <w:rFonts w:ascii="Arial" w:hAnsi="Arial" w:cs="Arial"/>
          <w:i/>
          <w:sz w:val="20"/>
          <w:szCs w:val="20"/>
          <w:lang w:val="en-GB"/>
        </w:rPr>
        <w:tab/>
      </w:r>
      <w:proofErr w:type="spellStart"/>
      <w:r w:rsidRPr="002D1BA0">
        <w:rPr>
          <w:rFonts w:ascii="Arial" w:hAnsi="Arial" w:cs="Arial"/>
          <w:i/>
          <w:sz w:val="20"/>
          <w:szCs w:val="20"/>
          <w:lang w:val="en-GB"/>
        </w:rPr>
        <w:t>kuupäev</w:t>
      </w:r>
      <w:proofErr w:type="spellEnd"/>
      <w:r w:rsidRPr="002D1BA0">
        <w:rPr>
          <w:rFonts w:ascii="Arial" w:hAnsi="Arial" w:cs="Arial"/>
          <w:i/>
          <w:sz w:val="20"/>
          <w:szCs w:val="20"/>
          <w:lang w:val="en-GB"/>
        </w:rPr>
        <w:t>/date</w:t>
      </w:r>
    </w:p>
    <w:sectPr w:rsidR="0097535E" w:rsidRPr="002D1BA0" w:rsidSect="002D1BA0">
      <w:headerReference w:type="default" r:id="rId13"/>
      <w:footerReference w:type="default" r:id="rId14"/>
      <w:type w:val="continuous"/>
      <w:pgSz w:w="11906" w:h="16838"/>
      <w:pgMar w:top="993" w:right="424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3481" w14:textId="77777777" w:rsidR="006478B2" w:rsidRDefault="006478B2">
      <w:r>
        <w:separator/>
      </w:r>
    </w:p>
  </w:endnote>
  <w:endnote w:type="continuationSeparator" w:id="0">
    <w:p w14:paraId="5C6C710D" w14:textId="77777777" w:rsidR="006478B2" w:rsidRDefault="0064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9" w14:textId="1851B366" w:rsidR="00F70761" w:rsidRPr="00256F7E" w:rsidRDefault="00A442EE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3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23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4" w:name="Aadress"/>
    <w:r>
      <w:rPr>
        <w:rFonts w:ascii="Arial" w:hAnsi="Arial"/>
        <w:sz w:val="14"/>
        <w:szCs w:val="14"/>
      </w:rPr>
      <w:t>Mäealuse 2/4, 12618 Tallinn, Eesti</w:t>
    </w:r>
    <w:bookmarkEnd w:id="24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5" w:name="Telefon"/>
    <w:r w:rsidR="00BB65DF">
      <w:rPr>
        <w:rFonts w:ascii="Arial" w:hAnsi="Arial"/>
        <w:sz w:val="14"/>
        <w:szCs w:val="14"/>
      </w:rPr>
      <w:t>+372 659 9470</w:t>
    </w:r>
    <w:bookmarkEnd w:id="25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6" w:name="Email"/>
    <w:r>
      <w:rPr>
        <w:rFonts w:ascii="Arial" w:hAnsi="Arial"/>
        <w:sz w:val="14"/>
        <w:szCs w:val="14"/>
      </w:rPr>
      <w:t>estonia@kiwa.com</w:t>
    </w:r>
    <w:bookmarkEnd w:id="26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D1CC572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7" w:name="Vormi_nr"/>
          <w:r w:rsidR="00BB65DF">
            <w:rPr>
              <w:rFonts w:ascii="Arial" w:hAnsi="Arial" w:cs="Arial"/>
              <w:sz w:val="14"/>
              <w:szCs w:val="14"/>
            </w:rPr>
            <w:t>EPL029</w:t>
          </w:r>
          <w:bookmarkEnd w:id="27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0E3102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A442EE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6FCD" w14:textId="77777777" w:rsidR="006478B2" w:rsidRDefault="006478B2">
      <w:r>
        <w:separator/>
      </w:r>
    </w:p>
  </w:footnote>
  <w:footnote w:type="continuationSeparator" w:id="0">
    <w:p w14:paraId="7F697E11" w14:textId="77777777" w:rsidR="006478B2" w:rsidRDefault="0064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985" w14:textId="613FC45A" w:rsidR="00033968" w:rsidRPr="000E3102" w:rsidRDefault="00A442EE" w:rsidP="000E3102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22" w:name="Kiwa_Inspecta"/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B03D8B2" wp14:editId="6E989F3A">
          <wp:simplePos x="0" y="0"/>
          <wp:positionH relativeFrom="margin">
            <wp:align>right</wp:align>
          </wp:positionH>
          <wp:positionV relativeFrom="margin">
            <wp:posOffset>-725170</wp:posOffset>
          </wp:positionV>
          <wp:extent cx="1621766" cy="808975"/>
          <wp:effectExtent l="0" t="0" r="0" b="0"/>
          <wp:wrapNone/>
          <wp:docPr id="117769856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D89"/>
    <w:multiLevelType w:val="hybridMultilevel"/>
    <w:tmpl w:val="A1EC64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128342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939C9"/>
    <w:rsid w:val="000A058F"/>
    <w:rsid w:val="000E3102"/>
    <w:rsid w:val="00103AB7"/>
    <w:rsid w:val="001766F5"/>
    <w:rsid w:val="00196F5E"/>
    <w:rsid w:val="001C46DB"/>
    <w:rsid w:val="001E2D81"/>
    <w:rsid w:val="001E5702"/>
    <w:rsid w:val="002132F1"/>
    <w:rsid w:val="002169B0"/>
    <w:rsid w:val="002229BD"/>
    <w:rsid w:val="002323F5"/>
    <w:rsid w:val="00232A31"/>
    <w:rsid w:val="0024355C"/>
    <w:rsid w:val="00243A34"/>
    <w:rsid w:val="00256F7E"/>
    <w:rsid w:val="00261022"/>
    <w:rsid w:val="00264BEB"/>
    <w:rsid w:val="002864C7"/>
    <w:rsid w:val="002915DD"/>
    <w:rsid w:val="002A5711"/>
    <w:rsid w:val="002D1BA0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C6960"/>
    <w:rsid w:val="003E131B"/>
    <w:rsid w:val="003E7C48"/>
    <w:rsid w:val="00474C47"/>
    <w:rsid w:val="004A26EA"/>
    <w:rsid w:val="004F3466"/>
    <w:rsid w:val="005056FF"/>
    <w:rsid w:val="00514066"/>
    <w:rsid w:val="005714A4"/>
    <w:rsid w:val="0057374C"/>
    <w:rsid w:val="005D585A"/>
    <w:rsid w:val="005F23A6"/>
    <w:rsid w:val="00604CCC"/>
    <w:rsid w:val="00605253"/>
    <w:rsid w:val="0062038D"/>
    <w:rsid w:val="006478B2"/>
    <w:rsid w:val="00651B87"/>
    <w:rsid w:val="006A2308"/>
    <w:rsid w:val="006B6BDB"/>
    <w:rsid w:val="006C15A5"/>
    <w:rsid w:val="006D5066"/>
    <w:rsid w:val="00701ED8"/>
    <w:rsid w:val="00717EB9"/>
    <w:rsid w:val="00750EAF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271B4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42EE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87FEC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39C9"/>
    <w:pPr>
      <w:spacing w:before="100" w:beforeAutospacing="1" w:after="100" w:afterAutospacing="1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2025-01-27T22:00:00+00:00</Kehtivusealgus>
  </documentManagement>
</p:properties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AE07F-3BA1-4660-A803-947F0F78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B6C1A-B119-4F83-B23B-A52E325D0A3F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603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35</cp:revision>
  <cp:lastPrinted>2012-03-05T22:18:00Z</cp:lastPrinted>
  <dcterms:created xsi:type="dcterms:W3CDTF">2023-09-13T08:30:00Z</dcterms:created>
  <dcterms:modified xsi:type="dcterms:W3CDTF">2025-01-30T09:40:00Z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25400</vt:r8>
  </property>
  <property fmtid="{D5CDD505-2E9C-101B-9397-08002B2CF9AE}" pid="11" name="MediaServiceImageTags">
    <vt:lpwstr/>
  </property>
</Properties>
</file>