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5.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F2B20C" w14:textId="73802C34" w:rsidR="00B05B1A" w:rsidRPr="00112DF4" w:rsidRDefault="00CD4B52" w:rsidP="00995719">
      <w:pPr>
        <w:rPr>
          <w:rFonts w:cs="Arial"/>
          <w:lang w:val="en-GB"/>
        </w:rPr>
      </w:pPr>
      <w:r>
        <w:rPr>
          <w:rFonts w:cs="Arial"/>
          <w:noProof/>
          <w:lang w:val="en-GB"/>
        </w:rPr>
        <w:drawing>
          <wp:anchor distT="0" distB="0" distL="0" distR="0" simplePos="0" relativeHeight="251793408" behindDoc="1" locked="1" layoutInCell="1" allowOverlap="1" wp14:anchorId="2C4980E6" wp14:editId="1AC79590">
            <wp:simplePos x="0" y="0"/>
            <wp:positionH relativeFrom="page">
              <wp:align>left</wp:align>
            </wp:positionH>
            <wp:positionV relativeFrom="page">
              <wp:align>top</wp:align>
            </wp:positionV>
            <wp:extent cx="7543800" cy="1068959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4OLHI8/4/2021 8:09:50 AM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43800" cy="10689590"/>
                    </a:xfrm>
                    <a:prstGeom prst="rect">
                      <a:avLst/>
                    </a:prstGeom>
                    <a:noFill/>
                  </pic:spPr>
                </pic:pic>
              </a:graphicData>
            </a:graphic>
            <wp14:sizeRelH relativeFrom="page">
              <wp14:pctWidth>0</wp14:pctWidth>
            </wp14:sizeRelH>
            <wp14:sizeRelV relativeFrom="page">
              <wp14:pctHeight>0</wp14:pctHeight>
            </wp14:sizeRelV>
          </wp:anchor>
        </w:drawing>
      </w:r>
    </w:p>
    <w:p w14:paraId="45A53DC4" w14:textId="77777777" w:rsidR="00995719" w:rsidRPr="00112DF4" w:rsidRDefault="008B41F9" w:rsidP="006A09E8">
      <w:pPr>
        <w:ind w:hanging="142"/>
        <w:rPr>
          <w:rFonts w:cs="Arial"/>
          <w:lang w:val="en-GB"/>
        </w:rPr>
      </w:pPr>
      <w:r w:rsidRPr="00112DF4">
        <w:rPr>
          <w:rFonts w:cs="Arial"/>
          <w:noProof/>
          <w:highlight w:val="yellow"/>
          <w:lang w:val="en-GB" w:eastAsia="en-GB"/>
        </w:rPr>
        <mc:AlternateContent>
          <mc:Choice Requires="wps">
            <w:drawing>
              <wp:anchor distT="0" distB="0" distL="114300" distR="114300" simplePos="0" relativeHeight="251654144" behindDoc="0" locked="1" layoutInCell="1" allowOverlap="1" wp14:anchorId="5B732F98" wp14:editId="4B3A33BC">
                <wp:simplePos x="0" y="0"/>
                <wp:positionH relativeFrom="page">
                  <wp:posOffset>594360</wp:posOffset>
                </wp:positionH>
                <wp:positionV relativeFrom="page">
                  <wp:posOffset>1943100</wp:posOffset>
                </wp:positionV>
                <wp:extent cx="4807585" cy="1569720"/>
                <wp:effectExtent l="0" t="0" r="12065" b="11430"/>
                <wp:wrapNone/>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7585" cy="156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5343D" w14:textId="77777777" w:rsidR="004F39A7" w:rsidRPr="00AF1015" w:rsidRDefault="004F39A7" w:rsidP="001668C8">
                            <w:pPr>
                              <w:pStyle w:val="Kiwa-RapportTitel"/>
                              <w:rPr>
                                <w:lang w:val="en-US"/>
                              </w:rPr>
                            </w:pPr>
                            <w:bookmarkStart w:id="0" w:name="SubTitel"/>
                            <w:r w:rsidRPr="00AF1015">
                              <w:rPr>
                                <w:lang w:val="en-US"/>
                              </w:rPr>
                              <w:t>Evaluation Guideline</w:t>
                            </w:r>
                          </w:p>
                          <w:bookmarkEnd w:id="0"/>
                          <w:p w14:paraId="3371CA06" w14:textId="775A221E" w:rsidR="004F39A7" w:rsidRPr="00556B50" w:rsidRDefault="004F39A7" w:rsidP="001668C8">
                            <w:pPr>
                              <w:pStyle w:val="Kiwa-SubTitel"/>
                              <w:rPr>
                                <w:lang w:val="en-US"/>
                              </w:rPr>
                            </w:pPr>
                            <w:r>
                              <w:rPr>
                                <w:lang w:val="en-GB"/>
                              </w:rPr>
                              <w:t xml:space="preserve">for the </w:t>
                            </w:r>
                            <w:r w:rsidR="00ED0CAF">
                              <w:rPr>
                                <w:lang w:val="en-GB"/>
                              </w:rPr>
                              <w:t>Kiwa</w:t>
                            </w:r>
                            <w:r>
                              <w:rPr>
                                <w:lang w:val="en-GB"/>
                              </w:rPr>
                              <w:t xml:space="preserve"> Watertec certificate for</w:t>
                            </w:r>
                          </w:p>
                          <w:p w14:paraId="575F12EA" w14:textId="245FD494" w:rsidR="00FD1787" w:rsidRDefault="004F39A7" w:rsidP="00A459F5">
                            <w:pPr>
                              <w:pStyle w:val="Kiwa-SubTitel"/>
                              <w:numPr>
                                <w:ilvl w:val="0"/>
                                <w:numId w:val="12"/>
                              </w:numPr>
                              <w:rPr>
                                <w:lang w:val="en-US"/>
                              </w:rPr>
                            </w:pPr>
                            <w:r>
                              <w:rPr>
                                <w:lang w:val="en-US"/>
                              </w:rPr>
                              <w:t>Regulation</w:t>
                            </w:r>
                            <w:r w:rsidR="00C0124B">
                              <w:rPr>
                                <w:lang w:val="en-US"/>
                              </w:rPr>
                              <w:t xml:space="preserve"> 4</w:t>
                            </w:r>
                            <w:r w:rsidR="00721F1D">
                              <w:rPr>
                                <w:lang w:val="en-US"/>
                              </w:rPr>
                              <w:t>(1)(a)</w:t>
                            </w:r>
                            <w:r>
                              <w:rPr>
                                <w:lang w:val="en-US"/>
                              </w:rPr>
                              <w:t xml:space="preserve"> </w:t>
                            </w:r>
                            <w:r w:rsidR="00D70908">
                              <w:rPr>
                                <w:lang w:val="en-US"/>
                              </w:rPr>
                              <w:t>C</w:t>
                            </w:r>
                            <w:r>
                              <w:rPr>
                                <w:lang w:val="en-US"/>
                              </w:rPr>
                              <w:t xml:space="preserve">ompliance – </w:t>
                            </w:r>
                            <w:r w:rsidR="003F618B">
                              <w:rPr>
                                <w:lang w:val="en-US"/>
                              </w:rPr>
                              <w:t>UK Water</w:t>
                            </w:r>
                            <w:r w:rsidR="00FD1787">
                              <w:rPr>
                                <w:lang w:val="en-US"/>
                              </w:rPr>
                              <w:t xml:space="preserve"> </w:t>
                            </w:r>
                            <w:r w:rsidR="003F618B">
                              <w:rPr>
                                <w:lang w:val="en-US"/>
                              </w:rPr>
                              <w:t>Regulations</w:t>
                            </w:r>
                            <w:r w:rsidR="00FD1787">
                              <w:rPr>
                                <w:lang w:val="en-US"/>
                              </w:rPr>
                              <w:t>.</w:t>
                            </w:r>
                          </w:p>
                          <w:p w14:paraId="769264B6" w14:textId="3058184D" w:rsidR="004F39A7" w:rsidRPr="00853E53" w:rsidRDefault="00FD1787" w:rsidP="00A459F5">
                            <w:pPr>
                              <w:pStyle w:val="Kiwa-SubTitel"/>
                              <w:numPr>
                                <w:ilvl w:val="0"/>
                                <w:numId w:val="12"/>
                              </w:numPr>
                              <w:rPr>
                                <w:lang w:val="en-US"/>
                              </w:rPr>
                            </w:pPr>
                            <w:r>
                              <w:rPr>
                                <w:lang w:val="en-US"/>
                              </w:rPr>
                              <w:t>A</w:t>
                            </w:r>
                            <w:r w:rsidR="004F39A7">
                              <w:rPr>
                                <w:lang w:val="en-US"/>
                              </w:rPr>
                              <w:t xml:space="preserve">ttestation Level </w:t>
                            </w:r>
                            <w:r w:rsidR="000A061A">
                              <w:rPr>
                                <w:lang w:val="en-US"/>
                              </w:rPr>
                              <w:t>1+</w:t>
                            </w:r>
                            <w:r w:rsidR="00526A32">
                              <w:rPr>
                                <w:lang w:val="en-US"/>
                              </w:rPr>
                              <w:t xml:space="preserve"> or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732F98" id="_x0000_t202" coordsize="21600,21600" o:spt="202" path="m,l,21600r21600,l21600,xe">
                <v:stroke joinstyle="miter"/>
                <v:path gradientshapeok="t" o:connecttype="rect"/>
              </v:shapetype>
              <v:shape id="Text Box 3" o:spid="_x0000_s1026" type="#_x0000_t202" style="position:absolute;margin-left:46.8pt;margin-top:153pt;width:378.55pt;height:123.6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" filled="f" stroked="f">
                <v:textbox inset="0,0,0,0">
                  <w:txbxContent>
                    <w:p w14:paraId="07C5343D" w14:textId="77777777" w:rsidR="004F39A7" w:rsidRPr="00AF1015" w:rsidRDefault="004F39A7" w:rsidP="001668C8">
                      <w:pPr>
                        <w:pStyle w:val="Kiwa-RapportTitel"/>
                        <w:rPr>
                          <w:lang w:val="en-US"/>
                        </w:rPr>
                      </w:pPr>
                      <w:bookmarkStart w:id="1" w:name="SubTitel"/>
                      <w:r w:rsidRPr="00AF1015">
                        <w:rPr>
                          <w:lang w:val="en-US"/>
                        </w:rPr>
                        <w:t>Evaluation Guideline</w:t>
                      </w:r>
                    </w:p>
                    <w:bookmarkEnd w:id="1"/>
                    <w:p w14:paraId="3371CA06" w14:textId="775A221E" w:rsidR="004F39A7" w:rsidRPr="00556B50" w:rsidRDefault="004F39A7" w:rsidP="001668C8">
                      <w:pPr>
                        <w:pStyle w:val="Kiwa-SubTitel"/>
                        <w:rPr>
                          <w:lang w:val="en-US"/>
                        </w:rPr>
                      </w:pPr>
                      <w:r>
                        <w:rPr>
                          <w:lang w:val="en-GB"/>
                        </w:rPr>
                        <w:t xml:space="preserve">for the </w:t>
                      </w:r>
                      <w:r w:rsidR="00ED0CAF">
                        <w:rPr>
                          <w:lang w:val="en-GB"/>
                        </w:rPr>
                        <w:t>Kiwa</w:t>
                      </w:r>
                      <w:r>
                        <w:rPr>
                          <w:lang w:val="en-GB"/>
                        </w:rPr>
                        <w:t xml:space="preserve"> Watertec certificate for</w:t>
                      </w:r>
                    </w:p>
                    <w:p w14:paraId="575F12EA" w14:textId="245FD494" w:rsidR="00FD1787" w:rsidRDefault="004F39A7" w:rsidP="00A459F5">
                      <w:pPr>
                        <w:pStyle w:val="Kiwa-SubTitel"/>
                        <w:numPr>
                          <w:ilvl w:val="0"/>
                          <w:numId w:val="12"/>
                        </w:numPr>
                        <w:rPr>
                          <w:lang w:val="en-US"/>
                        </w:rPr>
                      </w:pPr>
                      <w:r>
                        <w:rPr>
                          <w:lang w:val="en-US"/>
                        </w:rPr>
                        <w:t>Regulation</w:t>
                      </w:r>
                      <w:r w:rsidR="00C0124B">
                        <w:rPr>
                          <w:lang w:val="en-US"/>
                        </w:rPr>
                        <w:t xml:space="preserve"> 4</w:t>
                      </w:r>
                      <w:r w:rsidR="00721F1D">
                        <w:rPr>
                          <w:lang w:val="en-US"/>
                        </w:rPr>
                        <w:t>(1)(a)</w:t>
                      </w:r>
                      <w:r>
                        <w:rPr>
                          <w:lang w:val="en-US"/>
                        </w:rPr>
                        <w:t xml:space="preserve"> </w:t>
                      </w:r>
                      <w:r w:rsidR="00D70908">
                        <w:rPr>
                          <w:lang w:val="en-US"/>
                        </w:rPr>
                        <w:t>C</w:t>
                      </w:r>
                      <w:r>
                        <w:rPr>
                          <w:lang w:val="en-US"/>
                        </w:rPr>
                        <w:t xml:space="preserve">ompliance – </w:t>
                      </w:r>
                      <w:r w:rsidR="003F618B">
                        <w:rPr>
                          <w:lang w:val="en-US"/>
                        </w:rPr>
                        <w:t>UK Water</w:t>
                      </w:r>
                      <w:r w:rsidR="00FD1787">
                        <w:rPr>
                          <w:lang w:val="en-US"/>
                        </w:rPr>
                        <w:t xml:space="preserve"> </w:t>
                      </w:r>
                      <w:r w:rsidR="003F618B">
                        <w:rPr>
                          <w:lang w:val="en-US"/>
                        </w:rPr>
                        <w:t>Regulations</w:t>
                      </w:r>
                      <w:r w:rsidR="00FD1787">
                        <w:rPr>
                          <w:lang w:val="en-US"/>
                        </w:rPr>
                        <w:t>.</w:t>
                      </w:r>
                    </w:p>
                    <w:p w14:paraId="769264B6" w14:textId="3058184D" w:rsidR="004F39A7" w:rsidRPr="00853E53" w:rsidRDefault="00FD1787" w:rsidP="00A459F5">
                      <w:pPr>
                        <w:pStyle w:val="Kiwa-SubTitel"/>
                        <w:numPr>
                          <w:ilvl w:val="0"/>
                          <w:numId w:val="12"/>
                        </w:numPr>
                        <w:rPr>
                          <w:lang w:val="en-US"/>
                        </w:rPr>
                      </w:pPr>
                      <w:r>
                        <w:rPr>
                          <w:lang w:val="en-US"/>
                        </w:rPr>
                        <w:t>A</w:t>
                      </w:r>
                      <w:r w:rsidR="004F39A7">
                        <w:rPr>
                          <w:lang w:val="en-US"/>
                        </w:rPr>
                        <w:t xml:space="preserve">ttestation Level </w:t>
                      </w:r>
                      <w:r w:rsidR="000A061A">
                        <w:rPr>
                          <w:lang w:val="en-US"/>
                        </w:rPr>
                        <w:t>1+</w:t>
                      </w:r>
                      <w:r w:rsidR="00526A32">
                        <w:rPr>
                          <w:lang w:val="en-US"/>
                        </w:rPr>
                        <w:t xml:space="preserve"> or 3</w:t>
                      </w:r>
                    </w:p>
                  </w:txbxContent>
                </v:textbox>
                <w10:wrap anchorx="page" anchory="page"/>
                <w10:anchorlock/>
              </v:shape>
            </w:pict>
          </mc:Fallback>
        </mc:AlternateContent>
      </w:r>
      <w:r w:rsidRPr="00112DF4">
        <w:rPr>
          <w:rFonts w:cs="Arial"/>
          <w:noProof/>
          <w:highlight w:val="yellow"/>
          <w:lang w:val="en-GB" w:eastAsia="en-GB"/>
        </w:rPr>
        <mc:AlternateContent>
          <mc:Choice Requires="wps">
            <w:drawing>
              <wp:anchor distT="0" distB="0" distL="114300" distR="114300" simplePos="0" relativeHeight="251653120" behindDoc="0" locked="1" layoutInCell="0" allowOverlap="1" wp14:anchorId="2D48043D" wp14:editId="73B11F3F">
                <wp:simplePos x="0" y="0"/>
                <wp:positionH relativeFrom="page">
                  <wp:posOffset>563880</wp:posOffset>
                </wp:positionH>
                <wp:positionV relativeFrom="page">
                  <wp:posOffset>1242060</wp:posOffset>
                </wp:positionV>
                <wp:extent cx="1677035" cy="533400"/>
                <wp:effectExtent l="0" t="0" r="18415"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7035"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E8D05" w14:textId="289D46C3" w:rsidR="004F39A7" w:rsidRPr="007F2A1B" w:rsidRDefault="00ED0CAF" w:rsidP="00FD0BDA">
                            <w:pPr>
                              <w:pStyle w:val="Kiwa-Criteria"/>
                              <w:jc w:val="right"/>
                              <w:rPr>
                                <w:rFonts w:cs="Arial"/>
                                <w:lang w:val="en-GB"/>
                              </w:rPr>
                            </w:pPr>
                            <w:r>
                              <w:rPr>
                                <w:rFonts w:cs="Arial"/>
                                <w:lang w:val="en-GB"/>
                              </w:rPr>
                              <w:t>Kiwa</w:t>
                            </w:r>
                            <w:r w:rsidR="004F39A7" w:rsidRPr="007F2A1B">
                              <w:rPr>
                                <w:rFonts w:cs="Arial"/>
                                <w:lang w:val="en-GB"/>
                              </w:rPr>
                              <w:t xml:space="preserve"> Watertec - </w:t>
                            </w:r>
                            <w:r w:rsidR="004F39A7" w:rsidRPr="004A32A7">
                              <w:rPr>
                                <w:rFonts w:cs="Arial"/>
                                <w:lang w:val="en-GB"/>
                              </w:rPr>
                              <w:t>EG00</w:t>
                            </w:r>
                            <w:r w:rsidR="00393750">
                              <w:rPr>
                                <w:rFonts w:cs="Arial"/>
                                <w:lang w:val="en-GB"/>
                              </w:rPr>
                              <w:t>4</w:t>
                            </w:r>
                          </w:p>
                          <w:p w14:paraId="49A4C8B1" w14:textId="0FB3E007" w:rsidR="004F39A7" w:rsidRPr="007F2A1B" w:rsidRDefault="009A0056" w:rsidP="00FD0BDA">
                            <w:pPr>
                              <w:pStyle w:val="Kiwa-RapportDatum"/>
                              <w:jc w:val="right"/>
                              <w:rPr>
                                <w:rFonts w:cs="Arial"/>
                                <w:lang w:val="en-GB"/>
                              </w:rPr>
                            </w:pPr>
                            <w:r>
                              <w:rPr>
                                <w:rFonts w:cs="Arial"/>
                                <w:lang w:val="en-GB"/>
                              </w:rPr>
                              <w:t xml:space="preserve">Issue No </w:t>
                            </w:r>
                            <w:r w:rsidR="00123C86">
                              <w:rPr>
                                <w:rFonts w:cs="Arial"/>
                                <w:lang w:val="en-GB"/>
                              </w:rPr>
                              <w:t>6</w:t>
                            </w:r>
                            <w:r>
                              <w:rPr>
                                <w:rFonts w:cs="Arial"/>
                                <w:lang w:val="en-GB"/>
                              </w:rPr>
                              <w:t xml:space="preserve"> </w:t>
                            </w:r>
                            <w:r w:rsidR="0084584F">
                              <w:rPr>
                                <w:rFonts w:cs="Arial"/>
                                <w:lang w:val="en-GB"/>
                              </w:rPr>
                              <w:t>–</w:t>
                            </w:r>
                            <w:r>
                              <w:rPr>
                                <w:rFonts w:cs="Arial"/>
                                <w:lang w:val="en-GB"/>
                              </w:rPr>
                              <w:t xml:space="preserve"> </w:t>
                            </w:r>
                            <w:r w:rsidR="00730E2D" w:rsidRPr="008F676A">
                              <w:rPr>
                                <w:rFonts w:cs="Arial"/>
                                <w:lang w:val="en-GB"/>
                              </w:rPr>
                              <w:t>2</w:t>
                            </w:r>
                            <w:r w:rsidR="002D5521">
                              <w:rPr>
                                <w:rFonts w:cs="Arial"/>
                                <w:lang w:val="en-GB"/>
                              </w:rPr>
                              <w:t>1</w:t>
                            </w:r>
                            <w:r w:rsidR="00CC6CA9" w:rsidRPr="008F676A">
                              <w:rPr>
                                <w:rFonts w:cs="Arial"/>
                                <w:lang w:val="en-GB"/>
                              </w:rPr>
                              <w:t>.</w:t>
                            </w:r>
                            <w:r w:rsidR="00730E2D" w:rsidRPr="008F676A">
                              <w:rPr>
                                <w:rFonts w:cs="Arial"/>
                                <w:lang w:val="en-GB"/>
                              </w:rPr>
                              <w:t>0</w:t>
                            </w:r>
                            <w:r w:rsidR="002D5521">
                              <w:rPr>
                                <w:rFonts w:cs="Arial"/>
                                <w:lang w:val="en-GB"/>
                              </w:rPr>
                              <w:t>5</w:t>
                            </w:r>
                            <w:r w:rsidR="004F39A7" w:rsidRPr="008F676A">
                              <w:rPr>
                                <w:rFonts w:cs="Arial"/>
                                <w:lang w:val="en-GB"/>
                              </w:rPr>
                              <w:t>.202</w:t>
                            </w:r>
                            <w:r w:rsidR="002D5521">
                              <w:rPr>
                                <w:rFonts w:cs="Arial"/>
                                <w:lang w:val="en-GB"/>
                              </w:rPr>
                              <w:t>4</w:t>
                            </w:r>
                          </w:p>
                          <w:p w14:paraId="51B3F9E7" w14:textId="5EAB82BE" w:rsidR="004F39A7" w:rsidRPr="007F2A1B" w:rsidRDefault="004F39A7" w:rsidP="00FD0BDA">
                            <w:pPr>
                              <w:pStyle w:val="Kiwa-RapportDatum"/>
                              <w:jc w:val="right"/>
                              <w:rPr>
                                <w:rFonts w:cs="Arial"/>
                                <w:sz w:val="18"/>
                                <w:szCs w:val="18"/>
                                <w:lang w:val="en-GB"/>
                              </w:rPr>
                            </w:pPr>
                            <w:r w:rsidRPr="007F2A1B">
                              <w:rPr>
                                <w:rFonts w:cs="Arial"/>
                                <w:sz w:val="18"/>
                                <w:szCs w:val="18"/>
                                <w:lang w:val="en-GB"/>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48043D" id="Text Box 2" o:spid="_x0000_s1027" type="#_x0000_t202" style="position:absolute;margin-left:44.4pt;margin-top:97.8pt;width:132.05pt;height:42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" o:allowincell="f" filled="f" stroked="f">
                <v:textbox inset="0,0,0,0">
                  <w:txbxContent>
                    <w:p w14:paraId="3BEE8D05" w14:textId="289D46C3" w:rsidR="004F39A7" w:rsidRPr="007F2A1B" w:rsidRDefault="00ED0CAF" w:rsidP="00FD0BDA">
                      <w:pPr>
                        <w:pStyle w:val="Kiwa-Criteria"/>
                        <w:jc w:val="right"/>
                        <w:rPr>
                          <w:rFonts w:cs="Arial"/>
                          <w:lang w:val="en-GB"/>
                        </w:rPr>
                      </w:pPr>
                      <w:r>
                        <w:rPr>
                          <w:rFonts w:cs="Arial"/>
                          <w:lang w:val="en-GB"/>
                        </w:rPr>
                        <w:t>Kiwa</w:t>
                      </w:r>
                      <w:r w:rsidR="004F39A7" w:rsidRPr="007F2A1B">
                        <w:rPr>
                          <w:rFonts w:cs="Arial"/>
                          <w:lang w:val="en-GB"/>
                        </w:rPr>
                        <w:t xml:space="preserve"> Watertec - </w:t>
                      </w:r>
                      <w:r w:rsidR="004F39A7" w:rsidRPr="004A32A7">
                        <w:rPr>
                          <w:rFonts w:cs="Arial"/>
                          <w:lang w:val="en-GB"/>
                        </w:rPr>
                        <w:t>EG00</w:t>
                      </w:r>
                      <w:r w:rsidR="00393750">
                        <w:rPr>
                          <w:rFonts w:cs="Arial"/>
                          <w:lang w:val="en-GB"/>
                        </w:rPr>
                        <w:t>4</w:t>
                      </w:r>
                    </w:p>
                    <w:p w14:paraId="49A4C8B1" w14:textId="0FB3E007" w:rsidR="004F39A7" w:rsidRPr="007F2A1B" w:rsidRDefault="009A0056" w:rsidP="00FD0BDA">
                      <w:pPr>
                        <w:pStyle w:val="Kiwa-RapportDatum"/>
                        <w:jc w:val="right"/>
                        <w:rPr>
                          <w:rFonts w:cs="Arial"/>
                          <w:lang w:val="en-GB"/>
                        </w:rPr>
                      </w:pPr>
                      <w:r>
                        <w:rPr>
                          <w:rFonts w:cs="Arial"/>
                          <w:lang w:val="en-GB"/>
                        </w:rPr>
                        <w:t xml:space="preserve">Issue No </w:t>
                      </w:r>
                      <w:r w:rsidR="00123C86">
                        <w:rPr>
                          <w:rFonts w:cs="Arial"/>
                          <w:lang w:val="en-GB"/>
                        </w:rPr>
                        <w:t>6</w:t>
                      </w:r>
                      <w:r>
                        <w:rPr>
                          <w:rFonts w:cs="Arial"/>
                          <w:lang w:val="en-GB"/>
                        </w:rPr>
                        <w:t xml:space="preserve"> </w:t>
                      </w:r>
                      <w:r w:rsidR="0084584F">
                        <w:rPr>
                          <w:rFonts w:cs="Arial"/>
                          <w:lang w:val="en-GB"/>
                        </w:rPr>
                        <w:t>–</w:t>
                      </w:r>
                      <w:r>
                        <w:rPr>
                          <w:rFonts w:cs="Arial"/>
                          <w:lang w:val="en-GB"/>
                        </w:rPr>
                        <w:t xml:space="preserve"> </w:t>
                      </w:r>
                      <w:r w:rsidR="00730E2D" w:rsidRPr="008F676A">
                        <w:rPr>
                          <w:rFonts w:cs="Arial"/>
                          <w:lang w:val="en-GB"/>
                        </w:rPr>
                        <w:t>2</w:t>
                      </w:r>
                      <w:r w:rsidR="002D5521">
                        <w:rPr>
                          <w:rFonts w:cs="Arial"/>
                          <w:lang w:val="en-GB"/>
                        </w:rPr>
                        <w:t>1</w:t>
                      </w:r>
                      <w:r w:rsidR="00CC6CA9" w:rsidRPr="008F676A">
                        <w:rPr>
                          <w:rFonts w:cs="Arial"/>
                          <w:lang w:val="en-GB"/>
                        </w:rPr>
                        <w:t>.</w:t>
                      </w:r>
                      <w:r w:rsidR="00730E2D" w:rsidRPr="008F676A">
                        <w:rPr>
                          <w:rFonts w:cs="Arial"/>
                          <w:lang w:val="en-GB"/>
                        </w:rPr>
                        <w:t>0</w:t>
                      </w:r>
                      <w:r w:rsidR="002D5521">
                        <w:rPr>
                          <w:rFonts w:cs="Arial"/>
                          <w:lang w:val="en-GB"/>
                        </w:rPr>
                        <w:t>5</w:t>
                      </w:r>
                      <w:r w:rsidR="004F39A7" w:rsidRPr="008F676A">
                        <w:rPr>
                          <w:rFonts w:cs="Arial"/>
                          <w:lang w:val="en-GB"/>
                        </w:rPr>
                        <w:t>.202</w:t>
                      </w:r>
                      <w:r w:rsidR="002D5521">
                        <w:rPr>
                          <w:rFonts w:cs="Arial"/>
                          <w:lang w:val="en-GB"/>
                        </w:rPr>
                        <w:t>4</w:t>
                      </w:r>
                    </w:p>
                    <w:p w14:paraId="51B3F9E7" w14:textId="5EAB82BE" w:rsidR="004F39A7" w:rsidRPr="007F2A1B" w:rsidRDefault="004F39A7" w:rsidP="00FD0BDA">
                      <w:pPr>
                        <w:pStyle w:val="Kiwa-RapportDatum"/>
                        <w:jc w:val="right"/>
                        <w:rPr>
                          <w:rFonts w:cs="Arial"/>
                          <w:sz w:val="18"/>
                          <w:szCs w:val="18"/>
                          <w:lang w:val="en-GB"/>
                        </w:rPr>
                      </w:pPr>
                      <w:r w:rsidRPr="007F2A1B">
                        <w:rPr>
                          <w:rFonts w:cs="Arial"/>
                          <w:sz w:val="18"/>
                          <w:szCs w:val="18"/>
                          <w:lang w:val="en-GB"/>
                        </w:rPr>
                        <w:t xml:space="preserve"> </w:t>
                      </w:r>
                    </w:p>
                  </w:txbxContent>
                </v:textbox>
                <w10:wrap anchorx="page" anchory="page"/>
                <w10:anchorlock/>
              </v:shape>
            </w:pict>
          </mc:Fallback>
        </mc:AlternateContent>
      </w:r>
    </w:p>
    <w:p w14:paraId="654B2898" w14:textId="77777777" w:rsidR="00502FD3" w:rsidRDefault="00502FD3" w:rsidP="00995719">
      <w:pPr>
        <w:rPr>
          <w:rFonts w:cs="Arial"/>
          <w:lang w:val="en-GB"/>
        </w:rPr>
      </w:pPr>
    </w:p>
    <w:p w14:paraId="079FF3E8" w14:textId="77777777" w:rsidR="00424A4B" w:rsidRPr="00424A4B" w:rsidRDefault="00424A4B" w:rsidP="00424A4B">
      <w:pPr>
        <w:rPr>
          <w:rFonts w:cs="Arial"/>
          <w:lang w:val="en-GB"/>
        </w:rPr>
      </w:pPr>
    </w:p>
    <w:p w14:paraId="69CF2A76" w14:textId="77777777" w:rsidR="00424A4B" w:rsidRPr="00424A4B" w:rsidRDefault="00424A4B" w:rsidP="00424A4B">
      <w:pPr>
        <w:rPr>
          <w:rFonts w:cs="Arial"/>
          <w:lang w:val="en-GB"/>
        </w:rPr>
      </w:pPr>
    </w:p>
    <w:p w14:paraId="5CF34711" w14:textId="77777777" w:rsidR="00424A4B" w:rsidRPr="00424A4B" w:rsidRDefault="00424A4B" w:rsidP="00424A4B">
      <w:pPr>
        <w:rPr>
          <w:rFonts w:cs="Arial"/>
          <w:lang w:val="en-GB"/>
        </w:rPr>
      </w:pPr>
    </w:p>
    <w:p w14:paraId="49090EAF" w14:textId="77777777" w:rsidR="00424A4B" w:rsidRPr="00424A4B" w:rsidRDefault="00424A4B" w:rsidP="00424A4B">
      <w:pPr>
        <w:rPr>
          <w:rFonts w:cs="Arial"/>
          <w:lang w:val="en-GB"/>
        </w:rPr>
      </w:pPr>
    </w:p>
    <w:p w14:paraId="3F6D0F5A" w14:textId="77777777" w:rsidR="00424A4B" w:rsidRPr="00424A4B" w:rsidRDefault="00424A4B" w:rsidP="00424A4B">
      <w:pPr>
        <w:rPr>
          <w:rFonts w:cs="Arial"/>
          <w:lang w:val="en-GB"/>
        </w:rPr>
      </w:pPr>
    </w:p>
    <w:p w14:paraId="5D2D69D2" w14:textId="77777777" w:rsidR="00424A4B" w:rsidRPr="00424A4B" w:rsidRDefault="00424A4B" w:rsidP="00424A4B">
      <w:pPr>
        <w:rPr>
          <w:rFonts w:cs="Arial"/>
          <w:lang w:val="en-GB"/>
        </w:rPr>
      </w:pPr>
    </w:p>
    <w:p w14:paraId="170DA16F" w14:textId="77777777" w:rsidR="00424A4B" w:rsidRPr="00424A4B" w:rsidRDefault="00424A4B" w:rsidP="00424A4B">
      <w:pPr>
        <w:rPr>
          <w:rFonts w:cs="Arial"/>
          <w:lang w:val="en-GB"/>
        </w:rPr>
      </w:pPr>
    </w:p>
    <w:p w14:paraId="1C182513" w14:textId="77777777" w:rsidR="00424A4B" w:rsidRPr="00424A4B" w:rsidRDefault="00424A4B" w:rsidP="00424A4B">
      <w:pPr>
        <w:rPr>
          <w:rFonts w:cs="Arial"/>
          <w:lang w:val="en-GB"/>
        </w:rPr>
      </w:pPr>
    </w:p>
    <w:p w14:paraId="3B2896EA" w14:textId="77777777" w:rsidR="00424A4B" w:rsidRPr="00424A4B" w:rsidRDefault="00424A4B" w:rsidP="00424A4B">
      <w:pPr>
        <w:rPr>
          <w:rFonts w:cs="Arial"/>
          <w:lang w:val="en-GB"/>
        </w:rPr>
      </w:pPr>
    </w:p>
    <w:p w14:paraId="699FD903" w14:textId="77777777" w:rsidR="00424A4B" w:rsidRPr="00424A4B" w:rsidRDefault="00424A4B" w:rsidP="00424A4B">
      <w:pPr>
        <w:rPr>
          <w:rFonts w:cs="Arial"/>
          <w:lang w:val="en-GB"/>
        </w:rPr>
      </w:pPr>
    </w:p>
    <w:p w14:paraId="46D19645" w14:textId="77777777" w:rsidR="00424A4B" w:rsidRPr="00424A4B" w:rsidRDefault="00424A4B" w:rsidP="00424A4B">
      <w:pPr>
        <w:rPr>
          <w:rFonts w:cs="Arial"/>
          <w:lang w:val="en-GB"/>
        </w:rPr>
      </w:pPr>
    </w:p>
    <w:p w14:paraId="26A0CE15" w14:textId="77777777" w:rsidR="00424A4B" w:rsidRPr="00424A4B" w:rsidRDefault="00424A4B" w:rsidP="00424A4B">
      <w:pPr>
        <w:rPr>
          <w:rFonts w:cs="Arial"/>
          <w:lang w:val="en-GB"/>
        </w:rPr>
      </w:pPr>
    </w:p>
    <w:p w14:paraId="096324D8" w14:textId="77777777" w:rsidR="00424A4B" w:rsidRPr="00424A4B" w:rsidRDefault="00424A4B" w:rsidP="00424A4B">
      <w:pPr>
        <w:rPr>
          <w:rFonts w:cs="Arial"/>
          <w:lang w:val="en-GB"/>
        </w:rPr>
      </w:pPr>
    </w:p>
    <w:p w14:paraId="1959085F" w14:textId="77777777" w:rsidR="00424A4B" w:rsidRPr="00424A4B" w:rsidRDefault="00424A4B" w:rsidP="00424A4B">
      <w:pPr>
        <w:rPr>
          <w:rFonts w:cs="Arial"/>
          <w:lang w:val="en-GB"/>
        </w:rPr>
      </w:pPr>
    </w:p>
    <w:p w14:paraId="118085D4" w14:textId="77777777" w:rsidR="00424A4B" w:rsidRPr="00424A4B" w:rsidRDefault="00424A4B" w:rsidP="00424A4B">
      <w:pPr>
        <w:rPr>
          <w:rFonts w:cs="Arial"/>
          <w:lang w:val="en-GB"/>
        </w:rPr>
      </w:pPr>
    </w:p>
    <w:p w14:paraId="720237FB" w14:textId="77777777" w:rsidR="00424A4B" w:rsidRPr="00424A4B" w:rsidRDefault="00424A4B" w:rsidP="00424A4B">
      <w:pPr>
        <w:rPr>
          <w:rFonts w:cs="Arial"/>
          <w:lang w:val="en-GB"/>
        </w:rPr>
      </w:pPr>
    </w:p>
    <w:p w14:paraId="2F4A3DF5" w14:textId="77777777" w:rsidR="00424A4B" w:rsidRPr="00424A4B" w:rsidRDefault="00424A4B" w:rsidP="00424A4B">
      <w:pPr>
        <w:rPr>
          <w:rFonts w:cs="Arial"/>
          <w:lang w:val="en-GB"/>
        </w:rPr>
      </w:pPr>
    </w:p>
    <w:p w14:paraId="4888A02B" w14:textId="77777777" w:rsidR="00424A4B" w:rsidRPr="00424A4B" w:rsidRDefault="00424A4B" w:rsidP="00424A4B">
      <w:pPr>
        <w:rPr>
          <w:rFonts w:cs="Arial"/>
          <w:lang w:val="en-GB"/>
        </w:rPr>
      </w:pPr>
    </w:p>
    <w:p w14:paraId="36825F7E" w14:textId="77777777" w:rsidR="00424A4B" w:rsidRPr="00424A4B" w:rsidRDefault="00424A4B" w:rsidP="00B635E4">
      <w:pPr>
        <w:rPr>
          <w:rFonts w:cs="Arial"/>
          <w:lang w:val="en-GB"/>
        </w:rPr>
      </w:pPr>
    </w:p>
    <w:p w14:paraId="1A069209" w14:textId="77777777" w:rsidR="00424A4B" w:rsidRDefault="00424A4B" w:rsidP="00424A4B">
      <w:pPr>
        <w:rPr>
          <w:rFonts w:cs="Arial"/>
          <w:lang w:val="en-GB"/>
        </w:rPr>
      </w:pPr>
    </w:p>
    <w:p w14:paraId="6F3F6603" w14:textId="429645F5" w:rsidR="00424A4B" w:rsidRPr="00424A4B" w:rsidRDefault="00424A4B" w:rsidP="00424A4B">
      <w:pPr>
        <w:rPr>
          <w:rFonts w:cs="Arial"/>
          <w:lang w:val="en-GB"/>
        </w:rPr>
        <w:sectPr w:rsidR="00424A4B" w:rsidRPr="00424A4B" w:rsidSect="00F07DCE">
          <w:headerReference w:type="even" r:id="rId12"/>
          <w:headerReference w:type="default" r:id="rId13"/>
          <w:footerReference w:type="even" r:id="rId14"/>
          <w:footerReference w:type="default" r:id="rId15"/>
          <w:headerReference w:type="first" r:id="rId16"/>
          <w:footerReference w:type="first" r:id="rId17"/>
          <w:pgSz w:w="11907" w:h="16840" w:code="9"/>
          <w:pgMar w:top="1440" w:right="1259" w:bottom="1440" w:left="1797" w:header="709" w:footer="709" w:gutter="0"/>
          <w:cols w:space="708"/>
          <w:docGrid w:linePitch="360"/>
        </w:sectPr>
      </w:pPr>
    </w:p>
    <w:p w14:paraId="6E396AD0" w14:textId="77777777" w:rsidR="001668C8" w:rsidRPr="00112DF4" w:rsidRDefault="001668C8" w:rsidP="00E94743">
      <w:pPr>
        <w:pStyle w:val="Kiwa-Titel"/>
        <w:spacing w:after="360"/>
        <w:rPr>
          <w:rFonts w:cs="Arial"/>
          <w:lang w:val="en-GB"/>
        </w:rPr>
      </w:pPr>
      <w:bookmarkStart w:id="2" w:name="Voorwoord"/>
      <w:bookmarkEnd w:id="2"/>
      <w:r w:rsidRPr="00112DF4">
        <w:rPr>
          <w:rFonts w:cs="Arial"/>
          <w:lang w:val="en-GB"/>
        </w:rPr>
        <w:lastRenderedPageBreak/>
        <w:t>Preface</w:t>
      </w:r>
    </w:p>
    <w:p w14:paraId="2BC392CB" w14:textId="6A3896B6" w:rsidR="001668C8" w:rsidRPr="00112DF4" w:rsidRDefault="001668C8" w:rsidP="001668C8">
      <w:pPr>
        <w:pStyle w:val="RapportTekst"/>
        <w:spacing w:line="240" w:lineRule="auto"/>
        <w:ind w:left="1" w:hanging="1"/>
        <w:rPr>
          <w:rFonts w:cs="Arial"/>
          <w:noProof/>
          <w:lang w:val="en-GB"/>
        </w:rPr>
      </w:pPr>
      <w:r w:rsidRPr="00112DF4">
        <w:rPr>
          <w:rFonts w:cs="Arial"/>
          <w:noProof/>
          <w:lang w:val="en-GB"/>
        </w:rPr>
        <w:t xml:space="preserve">This evaluation guideline has been accepted by the </w:t>
      </w:r>
      <w:r w:rsidR="00ED0CAF">
        <w:rPr>
          <w:rFonts w:cs="Arial"/>
          <w:noProof/>
          <w:lang w:val="en-GB"/>
        </w:rPr>
        <w:t>Kiwa</w:t>
      </w:r>
      <w:r w:rsidR="00006D22" w:rsidRPr="00112DF4">
        <w:rPr>
          <w:rFonts w:cs="Arial"/>
          <w:noProof/>
          <w:lang w:val="en-GB"/>
        </w:rPr>
        <w:t xml:space="preserve"> Watertec</w:t>
      </w:r>
      <w:r w:rsidR="00795E1C" w:rsidRPr="00112DF4">
        <w:rPr>
          <w:rFonts w:cs="Arial"/>
          <w:noProof/>
          <w:lang w:val="en-GB"/>
        </w:rPr>
        <w:t xml:space="preserve"> Expert Group</w:t>
      </w:r>
      <w:r w:rsidRPr="00112DF4">
        <w:rPr>
          <w:rFonts w:cs="Arial"/>
          <w:noProof/>
          <w:lang w:val="en-GB"/>
        </w:rPr>
        <w:t>, in which parties concerned in the Drinking</w:t>
      </w:r>
      <w:r w:rsidR="0015757B" w:rsidRPr="00112DF4">
        <w:rPr>
          <w:rFonts w:cs="Arial"/>
          <w:noProof/>
          <w:lang w:val="en-GB"/>
        </w:rPr>
        <w:t xml:space="preserve"> </w:t>
      </w:r>
      <w:r w:rsidR="00D554DC" w:rsidRPr="00112DF4">
        <w:rPr>
          <w:rFonts w:cs="Arial"/>
          <w:noProof/>
          <w:lang w:val="en-GB"/>
        </w:rPr>
        <w:t>W</w:t>
      </w:r>
      <w:r w:rsidRPr="00112DF4">
        <w:rPr>
          <w:rFonts w:cs="Arial"/>
          <w:noProof/>
          <w:lang w:val="en-GB"/>
        </w:rPr>
        <w:t xml:space="preserve">ater </w:t>
      </w:r>
      <w:r w:rsidR="00795E1C" w:rsidRPr="00112DF4">
        <w:rPr>
          <w:rFonts w:cs="Arial"/>
          <w:noProof/>
          <w:lang w:val="en-GB"/>
        </w:rPr>
        <w:t xml:space="preserve">sector </w:t>
      </w:r>
      <w:r w:rsidR="00D554DC" w:rsidRPr="00112DF4">
        <w:rPr>
          <w:rFonts w:cs="Arial"/>
          <w:noProof/>
          <w:lang w:val="en-GB"/>
        </w:rPr>
        <w:t>in the UK</w:t>
      </w:r>
      <w:r w:rsidRPr="00112DF4">
        <w:rPr>
          <w:rFonts w:cs="Arial"/>
          <w:noProof/>
          <w:lang w:val="en-GB"/>
        </w:rPr>
        <w:t xml:space="preserve"> are being represented. This </w:t>
      </w:r>
      <w:r w:rsidR="00ED0CAF">
        <w:rPr>
          <w:rFonts w:cs="Arial"/>
          <w:noProof/>
          <w:lang w:val="en-GB"/>
        </w:rPr>
        <w:t>Kiwa</w:t>
      </w:r>
      <w:r w:rsidR="00006D22" w:rsidRPr="00112DF4">
        <w:rPr>
          <w:rFonts w:cs="Arial"/>
          <w:noProof/>
          <w:lang w:val="en-GB"/>
        </w:rPr>
        <w:t xml:space="preserve"> Watertec</w:t>
      </w:r>
      <w:r w:rsidR="00795E1C" w:rsidRPr="00112DF4">
        <w:rPr>
          <w:rFonts w:cs="Arial"/>
          <w:noProof/>
          <w:lang w:val="en-GB"/>
        </w:rPr>
        <w:t xml:space="preserve"> </w:t>
      </w:r>
      <w:r w:rsidRPr="00112DF4">
        <w:rPr>
          <w:rFonts w:cs="Arial"/>
          <w:noProof/>
          <w:lang w:val="en-GB"/>
        </w:rPr>
        <w:t>Expert</w:t>
      </w:r>
      <w:r w:rsidR="00795E1C" w:rsidRPr="00112DF4">
        <w:rPr>
          <w:rFonts w:cs="Arial"/>
          <w:noProof/>
          <w:lang w:val="en-GB"/>
        </w:rPr>
        <w:t xml:space="preserve"> Group</w:t>
      </w:r>
      <w:r w:rsidRPr="00112DF4">
        <w:rPr>
          <w:rFonts w:cs="Arial"/>
          <w:noProof/>
          <w:lang w:val="en-GB"/>
        </w:rPr>
        <w:t xml:space="preserve"> also supervises the certification activities and where necessary require</w:t>
      </w:r>
      <w:r w:rsidR="00F81C92" w:rsidRPr="00112DF4">
        <w:rPr>
          <w:rFonts w:cs="Arial"/>
          <w:noProof/>
          <w:lang w:val="en-GB"/>
        </w:rPr>
        <w:t>s</w:t>
      </w:r>
      <w:r w:rsidRPr="00112DF4">
        <w:rPr>
          <w:rFonts w:cs="Arial"/>
          <w:noProof/>
          <w:lang w:val="en-GB"/>
        </w:rPr>
        <w:t xml:space="preserve"> th</w:t>
      </w:r>
      <w:r w:rsidR="00D554DC" w:rsidRPr="00112DF4">
        <w:rPr>
          <w:rFonts w:cs="Arial"/>
          <w:noProof/>
          <w:lang w:val="en-GB"/>
        </w:rPr>
        <w:t>is</w:t>
      </w:r>
      <w:r w:rsidRPr="00112DF4">
        <w:rPr>
          <w:rFonts w:cs="Arial"/>
          <w:noProof/>
          <w:lang w:val="en-GB"/>
        </w:rPr>
        <w:t xml:space="preserve"> guideline t</w:t>
      </w:r>
      <w:r w:rsidR="00795E1C" w:rsidRPr="00112DF4">
        <w:rPr>
          <w:rFonts w:cs="Arial"/>
          <w:noProof/>
          <w:lang w:val="en-GB"/>
        </w:rPr>
        <w:t>o be revised.</w:t>
      </w:r>
    </w:p>
    <w:p w14:paraId="08E33883" w14:textId="77777777" w:rsidR="001668C8" w:rsidRPr="00112DF4" w:rsidRDefault="001668C8" w:rsidP="001668C8">
      <w:pPr>
        <w:pStyle w:val="RapportTekst"/>
        <w:spacing w:line="240" w:lineRule="auto"/>
        <w:ind w:left="1" w:hanging="1"/>
        <w:rPr>
          <w:rFonts w:cs="Arial"/>
          <w:noProof/>
          <w:lang w:val="en-GB"/>
        </w:rPr>
      </w:pPr>
    </w:p>
    <w:p w14:paraId="0FFBA700" w14:textId="53CB1393" w:rsidR="001668C8" w:rsidRPr="00112DF4" w:rsidRDefault="001668C8" w:rsidP="001668C8">
      <w:pPr>
        <w:pStyle w:val="RapportTekst"/>
        <w:spacing w:line="240" w:lineRule="auto"/>
        <w:ind w:left="1" w:hanging="1"/>
        <w:rPr>
          <w:rFonts w:cs="Arial"/>
          <w:noProof/>
          <w:lang w:val="en-GB"/>
        </w:rPr>
      </w:pPr>
      <w:r w:rsidRPr="00112DF4">
        <w:rPr>
          <w:rFonts w:cs="Arial"/>
          <w:noProof/>
          <w:lang w:val="en-GB"/>
        </w:rPr>
        <w:t xml:space="preserve">This evaluation guideline will be used by </w:t>
      </w:r>
      <w:r w:rsidR="00ED0CAF">
        <w:rPr>
          <w:rFonts w:cs="Arial"/>
          <w:noProof/>
          <w:lang w:val="en-GB"/>
        </w:rPr>
        <w:t>Kiwa</w:t>
      </w:r>
      <w:r w:rsidR="00006D22" w:rsidRPr="00112DF4">
        <w:rPr>
          <w:rFonts w:cs="Arial"/>
          <w:noProof/>
          <w:lang w:val="en-GB"/>
        </w:rPr>
        <w:t xml:space="preserve"> Watertec</w:t>
      </w:r>
      <w:r w:rsidRPr="00112DF4">
        <w:rPr>
          <w:rFonts w:cs="Arial"/>
          <w:noProof/>
          <w:lang w:val="en-GB"/>
        </w:rPr>
        <w:t xml:space="preserve"> in conjunction with the </w:t>
      </w:r>
      <w:r w:rsidR="00ED0CAF">
        <w:rPr>
          <w:rFonts w:cs="Arial"/>
          <w:noProof/>
          <w:lang w:val="en-GB"/>
        </w:rPr>
        <w:t>Kiwa</w:t>
      </w:r>
      <w:r w:rsidRPr="00112DF4">
        <w:rPr>
          <w:rFonts w:cs="Arial"/>
          <w:noProof/>
          <w:lang w:val="en-GB"/>
        </w:rPr>
        <w:t xml:space="preserve">-Regulations for Product Certification. This </w:t>
      </w:r>
      <w:r w:rsidR="00AF56BF">
        <w:rPr>
          <w:rFonts w:cs="Arial"/>
          <w:noProof/>
          <w:lang w:val="en-GB"/>
        </w:rPr>
        <w:t>guidline</w:t>
      </w:r>
      <w:r w:rsidRPr="00112DF4">
        <w:rPr>
          <w:rFonts w:cs="Arial"/>
          <w:noProof/>
          <w:lang w:val="en-GB"/>
        </w:rPr>
        <w:t xml:space="preserve"> details the method</w:t>
      </w:r>
      <w:r w:rsidR="00AF56BF">
        <w:rPr>
          <w:rFonts w:cs="Arial"/>
          <w:noProof/>
          <w:lang w:val="en-GB"/>
        </w:rPr>
        <w:t>s</w:t>
      </w:r>
      <w:r w:rsidRPr="00112DF4">
        <w:rPr>
          <w:rFonts w:cs="Arial"/>
          <w:noProof/>
          <w:lang w:val="en-GB"/>
        </w:rPr>
        <w:t xml:space="preserve"> employed by </w:t>
      </w:r>
      <w:r w:rsidR="00ED0CAF">
        <w:rPr>
          <w:rFonts w:cs="Arial"/>
          <w:noProof/>
          <w:lang w:val="en-GB"/>
        </w:rPr>
        <w:t>Kiwa</w:t>
      </w:r>
      <w:r w:rsidRPr="00112DF4">
        <w:rPr>
          <w:rFonts w:cs="Arial"/>
          <w:noProof/>
          <w:lang w:val="en-GB"/>
        </w:rPr>
        <w:t xml:space="preserve"> for conducting the necessary investigations prior to issuing </w:t>
      </w:r>
      <w:r w:rsidR="00F81C92" w:rsidRPr="00112DF4">
        <w:rPr>
          <w:rFonts w:cs="Arial"/>
          <w:noProof/>
          <w:lang w:val="en-GB"/>
        </w:rPr>
        <w:t>t</w:t>
      </w:r>
      <w:r w:rsidRPr="00112DF4">
        <w:rPr>
          <w:rFonts w:cs="Arial"/>
          <w:noProof/>
          <w:lang w:val="en-GB"/>
        </w:rPr>
        <w:t>he product certificate and the method of external control.</w:t>
      </w:r>
    </w:p>
    <w:p w14:paraId="44426153" w14:textId="4FFAAE02" w:rsidR="001D4C03" w:rsidRDefault="001D4C03" w:rsidP="001D4C03">
      <w:pPr>
        <w:pStyle w:val="RapportTekst"/>
        <w:spacing w:line="240" w:lineRule="auto"/>
        <w:ind w:left="1" w:hanging="1"/>
        <w:rPr>
          <w:rFonts w:cs="Arial"/>
          <w:noProof/>
          <w:lang w:val="en-GB"/>
        </w:rPr>
      </w:pPr>
      <w:r w:rsidRPr="00112DF4">
        <w:rPr>
          <w:rFonts w:cs="Arial"/>
          <w:noProof/>
          <w:lang w:val="en-GB"/>
        </w:rPr>
        <w:t xml:space="preserve">The </w:t>
      </w:r>
      <w:r w:rsidR="00ED0CAF">
        <w:rPr>
          <w:rFonts w:cs="Arial"/>
          <w:noProof/>
          <w:lang w:val="en-GB"/>
        </w:rPr>
        <w:t>Kiwa</w:t>
      </w:r>
      <w:r w:rsidRPr="00112DF4">
        <w:rPr>
          <w:rFonts w:cs="Arial"/>
          <w:noProof/>
          <w:lang w:val="en-GB"/>
        </w:rPr>
        <w:t>-Regulations for Product Certification also refer to the “</w:t>
      </w:r>
      <w:r w:rsidR="00ED0CAF">
        <w:rPr>
          <w:rFonts w:cs="Arial"/>
          <w:noProof/>
          <w:lang w:val="en-GB"/>
        </w:rPr>
        <w:t>Kiwa</w:t>
      </w:r>
      <w:r w:rsidRPr="00112DF4">
        <w:rPr>
          <w:rFonts w:cs="Arial"/>
          <w:noProof/>
          <w:lang w:val="en-GB"/>
        </w:rPr>
        <w:t xml:space="preserve"> Regulations for the Board of Appeal”. In </w:t>
      </w:r>
      <w:r w:rsidR="00A07FEC" w:rsidRPr="00112DF4">
        <w:rPr>
          <w:rFonts w:cs="Arial"/>
          <w:noProof/>
          <w:lang w:val="en-GB"/>
        </w:rPr>
        <w:t>reference</w:t>
      </w:r>
      <w:r w:rsidRPr="00112DF4">
        <w:rPr>
          <w:rFonts w:cs="Arial"/>
          <w:noProof/>
          <w:lang w:val="en-GB"/>
        </w:rPr>
        <w:t xml:space="preserve"> to what has been mentioned in clause 2.1 of these regulations, the chairman and deputy chairman do not need to have a university degree in law.</w:t>
      </w:r>
    </w:p>
    <w:p w14:paraId="419C7B14" w14:textId="77777777" w:rsidR="001668C8" w:rsidRPr="00EF59E7" w:rsidRDefault="001668C8" w:rsidP="001D6A12">
      <w:pPr>
        <w:pStyle w:val="RapportTekst"/>
        <w:spacing w:line="240" w:lineRule="auto"/>
        <w:ind w:left="0"/>
        <w:rPr>
          <w:rFonts w:cs="Arial"/>
          <w:noProof/>
          <w:lang w:val="en-GB"/>
        </w:rPr>
      </w:pPr>
    </w:p>
    <w:p w14:paraId="2B2A8482" w14:textId="4EFD36D0" w:rsidR="001668C8" w:rsidRPr="00EF59E7" w:rsidRDefault="00F81C92" w:rsidP="001668C8">
      <w:pPr>
        <w:pStyle w:val="RapportTekst"/>
        <w:spacing w:line="240" w:lineRule="auto"/>
        <w:ind w:left="1" w:hanging="1"/>
        <w:rPr>
          <w:rFonts w:cs="Arial"/>
          <w:noProof/>
          <w:lang w:val="en-GB"/>
        </w:rPr>
      </w:pPr>
      <w:r w:rsidRPr="00EF59E7">
        <w:rPr>
          <w:rFonts w:cs="Arial"/>
          <w:noProof/>
          <w:lang w:val="en-GB"/>
        </w:rPr>
        <w:t xml:space="preserve">This </w:t>
      </w:r>
      <w:r w:rsidRPr="008F676A">
        <w:rPr>
          <w:rFonts w:cs="Arial"/>
          <w:noProof/>
          <w:lang w:val="en-GB"/>
        </w:rPr>
        <w:t xml:space="preserve">evaluation guideline is to be assessed by the </w:t>
      </w:r>
      <w:r w:rsidR="00ED0CAF" w:rsidRPr="008F676A">
        <w:rPr>
          <w:rFonts w:cs="Arial"/>
          <w:noProof/>
          <w:lang w:val="en-GB"/>
        </w:rPr>
        <w:t>Kiwa</w:t>
      </w:r>
      <w:r w:rsidR="00006D22" w:rsidRPr="008F676A">
        <w:rPr>
          <w:rFonts w:cs="Arial"/>
          <w:noProof/>
          <w:lang w:val="en-GB"/>
        </w:rPr>
        <w:t xml:space="preserve"> Watertec</w:t>
      </w:r>
      <w:r w:rsidR="00795E1C" w:rsidRPr="008F676A">
        <w:rPr>
          <w:rFonts w:cs="Arial"/>
          <w:noProof/>
          <w:lang w:val="en-GB"/>
        </w:rPr>
        <w:t xml:space="preserve"> Expert Group</w:t>
      </w:r>
      <w:r w:rsidRPr="008F676A">
        <w:rPr>
          <w:rFonts w:cs="Arial"/>
          <w:noProof/>
          <w:lang w:val="en-GB"/>
        </w:rPr>
        <w:t xml:space="preserve"> at least e</w:t>
      </w:r>
      <w:r w:rsidR="00045A89" w:rsidRPr="008F676A">
        <w:rPr>
          <w:rFonts w:cs="Arial"/>
          <w:noProof/>
          <w:lang w:val="en-GB"/>
        </w:rPr>
        <w:t>very 5 years, but at the latest</w:t>
      </w:r>
      <w:r w:rsidRPr="008F676A">
        <w:rPr>
          <w:rFonts w:cs="Arial"/>
          <w:noProof/>
          <w:lang w:val="en-GB"/>
        </w:rPr>
        <w:t xml:space="preserve"> before </w:t>
      </w:r>
      <w:r w:rsidR="00A96BD7">
        <w:rPr>
          <w:rFonts w:cs="Arial"/>
          <w:noProof/>
          <w:lang w:val="en-GB"/>
        </w:rPr>
        <w:t>May</w:t>
      </w:r>
      <w:r w:rsidR="00880156" w:rsidRPr="008F676A">
        <w:rPr>
          <w:rFonts w:cs="Arial"/>
          <w:lang w:val="en-GB"/>
        </w:rPr>
        <w:t xml:space="preserve"> 202</w:t>
      </w:r>
      <w:r w:rsidR="00A96BD7">
        <w:rPr>
          <w:rFonts w:cs="Arial"/>
          <w:lang w:val="en-GB"/>
        </w:rPr>
        <w:t>9</w:t>
      </w:r>
      <w:r w:rsidR="00880156" w:rsidRPr="008F676A">
        <w:rPr>
          <w:rFonts w:cs="Arial"/>
          <w:lang w:val="en-GB"/>
        </w:rPr>
        <w:t>.</w:t>
      </w:r>
    </w:p>
    <w:p w14:paraId="192A4BB1" w14:textId="77777777" w:rsidR="00502FD3" w:rsidRPr="00EF59E7" w:rsidRDefault="00502FD3" w:rsidP="00B91EA1">
      <w:pPr>
        <w:pStyle w:val="StyleKiwa-RapportTekst10pt"/>
        <w:rPr>
          <w:rFonts w:cs="Arial"/>
          <w:lang w:val="en-GB"/>
        </w:rPr>
      </w:pPr>
    </w:p>
    <w:p w14:paraId="06A67E53" w14:textId="77777777" w:rsidR="00502FD3" w:rsidRPr="00112DF4" w:rsidRDefault="00502FD3" w:rsidP="00B91EA1">
      <w:pPr>
        <w:pStyle w:val="StyleKiwa-RapportTekst10pt"/>
        <w:rPr>
          <w:rFonts w:cs="Arial"/>
          <w:lang w:val="en-GB"/>
        </w:rPr>
        <w:sectPr w:rsidR="00502FD3" w:rsidRPr="00112DF4" w:rsidSect="00BF4950">
          <w:headerReference w:type="even" r:id="rId18"/>
          <w:headerReference w:type="default" r:id="rId19"/>
          <w:footerReference w:type="default" r:id="rId20"/>
          <w:headerReference w:type="first" r:id="rId21"/>
          <w:pgSz w:w="11907" w:h="16840" w:code="9"/>
          <w:pgMar w:top="390" w:right="1260" w:bottom="1440" w:left="1800" w:header="708" w:footer="708" w:gutter="0"/>
          <w:cols w:space="708"/>
          <w:docGrid w:linePitch="360"/>
        </w:sectPr>
      </w:pPr>
    </w:p>
    <w:bookmarkStart w:id="3" w:name="_Hlt481812646"/>
    <w:bookmarkEnd w:id="3"/>
    <w:p w14:paraId="3B71A5ED" w14:textId="39EB51BC" w:rsidR="00DA6985" w:rsidRDefault="00D478F8">
      <w:pPr>
        <w:pStyle w:val="TOC1"/>
        <w:rPr>
          <w:rFonts w:asciiTheme="minorHAnsi" w:eastAsiaTheme="minorEastAsia" w:hAnsiTheme="minorHAnsi" w:cstheme="minorBidi"/>
          <w:b w:val="0"/>
          <w:sz w:val="22"/>
          <w:szCs w:val="22"/>
          <w:lang w:val="en-GB" w:eastAsia="en-GB"/>
        </w:rPr>
      </w:pPr>
      <w:r w:rsidRPr="001D17C8">
        <w:rPr>
          <w:rFonts w:cs="Arial"/>
          <w:sz w:val="18"/>
          <w:szCs w:val="18"/>
          <w:lang w:val="en-GB"/>
        </w:rPr>
        <w:lastRenderedPageBreak/>
        <w:fldChar w:fldCharType="begin"/>
      </w:r>
      <w:r w:rsidRPr="001D17C8">
        <w:rPr>
          <w:rFonts w:cs="Arial"/>
          <w:sz w:val="18"/>
          <w:szCs w:val="18"/>
          <w:lang w:val="en-GB"/>
        </w:rPr>
        <w:instrText xml:space="preserve"> TOC \o "1-2" </w:instrText>
      </w:r>
      <w:r w:rsidRPr="001D17C8">
        <w:rPr>
          <w:rFonts w:cs="Arial"/>
          <w:sz w:val="18"/>
          <w:szCs w:val="18"/>
          <w:lang w:val="en-GB"/>
        </w:rPr>
        <w:fldChar w:fldCharType="separate"/>
      </w:r>
      <w:r w:rsidR="00DA6985" w:rsidRPr="000963C3">
        <w:rPr>
          <w:rFonts w:cs="Arial"/>
          <w:lang w:val="en-GB"/>
        </w:rPr>
        <w:t>1</w:t>
      </w:r>
      <w:r w:rsidR="00DA6985">
        <w:rPr>
          <w:rFonts w:asciiTheme="minorHAnsi" w:eastAsiaTheme="minorEastAsia" w:hAnsiTheme="minorHAnsi" w:cstheme="minorBidi"/>
          <w:b w:val="0"/>
          <w:sz w:val="22"/>
          <w:szCs w:val="22"/>
          <w:lang w:val="en-GB" w:eastAsia="en-GB"/>
        </w:rPr>
        <w:tab/>
      </w:r>
      <w:r w:rsidR="00DA6985" w:rsidRPr="000963C3">
        <w:rPr>
          <w:rFonts w:cs="Arial"/>
          <w:lang w:val="en-GB"/>
        </w:rPr>
        <w:t>Introduction</w:t>
      </w:r>
      <w:r w:rsidR="00DA6985">
        <w:tab/>
      </w:r>
      <w:r w:rsidR="00DA6985">
        <w:fldChar w:fldCharType="begin"/>
      </w:r>
      <w:r w:rsidR="00DA6985">
        <w:instrText xml:space="preserve"> PAGEREF _Toc133417272 \h </w:instrText>
      </w:r>
      <w:r w:rsidR="00DA6985">
        <w:fldChar w:fldCharType="separate"/>
      </w:r>
      <w:r w:rsidR="00DF043F">
        <w:t>5</w:t>
      </w:r>
      <w:r w:rsidR="00DA6985">
        <w:fldChar w:fldCharType="end"/>
      </w:r>
    </w:p>
    <w:p w14:paraId="11F741FA" w14:textId="2FBE01CF" w:rsidR="00DA6985" w:rsidRDefault="00DA6985">
      <w:pPr>
        <w:pStyle w:val="TOC2"/>
        <w:rPr>
          <w:rFonts w:asciiTheme="minorHAnsi" w:eastAsiaTheme="minorEastAsia" w:hAnsiTheme="minorHAnsi" w:cstheme="minorBidi"/>
          <w:sz w:val="22"/>
          <w:szCs w:val="22"/>
          <w:lang w:val="en-GB" w:eastAsia="en-GB"/>
        </w:rPr>
      </w:pPr>
      <w:r w:rsidRPr="000963C3">
        <w:rPr>
          <w:rFonts w:cs="Arial"/>
          <w:lang w:val="en-GB"/>
          <w14:scene3d>
            <w14:camera w14:prst="orthographicFront"/>
            <w14:lightRig w14:rig="threePt" w14:dir="t">
              <w14:rot w14:lat="0" w14:lon="0" w14:rev="0"/>
            </w14:lightRig>
          </w14:scene3d>
        </w:rPr>
        <w:t>1.1</w:t>
      </w:r>
      <w:r>
        <w:rPr>
          <w:rFonts w:asciiTheme="minorHAnsi" w:eastAsiaTheme="minorEastAsia" w:hAnsiTheme="minorHAnsi" w:cstheme="minorBidi"/>
          <w:sz w:val="22"/>
          <w:szCs w:val="22"/>
          <w:lang w:val="en-GB" w:eastAsia="en-GB"/>
        </w:rPr>
        <w:tab/>
      </w:r>
      <w:r w:rsidRPr="000963C3">
        <w:rPr>
          <w:rFonts w:cs="Arial"/>
          <w:lang w:val="en-GB"/>
        </w:rPr>
        <w:t>General</w:t>
      </w:r>
      <w:r>
        <w:tab/>
      </w:r>
      <w:r>
        <w:fldChar w:fldCharType="begin"/>
      </w:r>
      <w:r>
        <w:instrText xml:space="preserve"> PAGEREF _Toc133417273 \h </w:instrText>
      </w:r>
      <w:r>
        <w:fldChar w:fldCharType="separate"/>
      </w:r>
      <w:r w:rsidR="00DF043F">
        <w:t>5</w:t>
      </w:r>
      <w:r>
        <w:fldChar w:fldCharType="end"/>
      </w:r>
    </w:p>
    <w:p w14:paraId="55AAD53B" w14:textId="7A8C10C6" w:rsidR="00DA6985" w:rsidRDefault="00DA6985">
      <w:pPr>
        <w:pStyle w:val="TOC2"/>
        <w:rPr>
          <w:rFonts w:asciiTheme="minorHAnsi" w:eastAsiaTheme="minorEastAsia" w:hAnsiTheme="minorHAnsi" w:cstheme="minorBidi"/>
          <w:sz w:val="22"/>
          <w:szCs w:val="22"/>
          <w:lang w:val="en-GB" w:eastAsia="en-GB"/>
        </w:rPr>
      </w:pPr>
      <w:r w:rsidRPr="000963C3">
        <w:rPr>
          <w:rFonts w:cs="Arial"/>
          <w:lang w:val="en-GB"/>
          <w14:scene3d>
            <w14:camera w14:prst="orthographicFront"/>
            <w14:lightRig w14:rig="threePt" w14:dir="t">
              <w14:rot w14:lat="0" w14:lon="0" w14:rev="0"/>
            </w14:lightRig>
          </w14:scene3d>
        </w:rPr>
        <w:t>1.2</w:t>
      </w:r>
      <w:r>
        <w:rPr>
          <w:rFonts w:asciiTheme="minorHAnsi" w:eastAsiaTheme="minorEastAsia" w:hAnsiTheme="minorHAnsi" w:cstheme="minorBidi"/>
          <w:sz w:val="22"/>
          <w:szCs w:val="22"/>
          <w:lang w:val="en-GB" w:eastAsia="en-GB"/>
        </w:rPr>
        <w:tab/>
      </w:r>
      <w:r w:rsidRPr="000963C3">
        <w:rPr>
          <w:rFonts w:cs="Arial"/>
          <w:lang w:val="en-GB"/>
        </w:rPr>
        <w:t>Field of application / scope – UK Water Regulations &amp; Byelaws as relevant</w:t>
      </w:r>
      <w:r>
        <w:tab/>
      </w:r>
      <w:r>
        <w:fldChar w:fldCharType="begin"/>
      </w:r>
      <w:r>
        <w:instrText xml:space="preserve"> PAGEREF _Toc133417274 \h </w:instrText>
      </w:r>
      <w:r>
        <w:fldChar w:fldCharType="separate"/>
      </w:r>
      <w:r w:rsidR="00DF043F">
        <w:t>5</w:t>
      </w:r>
      <w:r>
        <w:fldChar w:fldCharType="end"/>
      </w:r>
    </w:p>
    <w:p w14:paraId="15C3283B" w14:textId="5D67872B" w:rsidR="00DA6985" w:rsidRDefault="00DA6985">
      <w:pPr>
        <w:pStyle w:val="TOC2"/>
        <w:rPr>
          <w:rFonts w:asciiTheme="minorHAnsi" w:eastAsiaTheme="minorEastAsia" w:hAnsiTheme="minorHAnsi" w:cstheme="minorBidi"/>
          <w:sz w:val="22"/>
          <w:szCs w:val="22"/>
          <w:lang w:val="en-GB" w:eastAsia="en-GB"/>
        </w:rPr>
      </w:pPr>
      <w:r w:rsidRPr="000963C3">
        <w:rPr>
          <w:rFonts w:cs="Arial"/>
          <w:lang w:val="en-GB"/>
          <w14:scene3d>
            <w14:camera w14:prst="orthographicFront"/>
            <w14:lightRig w14:rig="threePt" w14:dir="t">
              <w14:rot w14:lat="0" w14:lon="0" w14:rev="0"/>
            </w14:lightRig>
          </w14:scene3d>
        </w:rPr>
        <w:t>1.3</w:t>
      </w:r>
      <w:r>
        <w:rPr>
          <w:rFonts w:asciiTheme="minorHAnsi" w:eastAsiaTheme="minorEastAsia" w:hAnsiTheme="minorHAnsi" w:cstheme="minorBidi"/>
          <w:sz w:val="22"/>
          <w:szCs w:val="22"/>
          <w:lang w:val="en-GB" w:eastAsia="en-GB"/>
        </w:rPr>
        <w:tab/>
      </w:r>
      <w:r w:rsidRPr="000963C3">
        <w:rPr>
          <w:rFonts w:cs="Arial"/>
          <w:lang w:val="en-GB"/>
        </w:rPr>
        <w:t>Acceptance of test report(s) provided by the supplier</w:t>
      </w:r>
      <w:r>
        <w:tab/>
      </w:r>
      <w:r>
        <w:fldChar w:fldCharType="begin"/>
      </w:r>
      <w:r>
        <w:instrText xml:space="preserve"> PAGEREF _Toc133417275 \h </w:instrText>
      </w:r>
      <w:r>
        <w:fldChar w:fldCharType="separate"/>
      </w:r>
      <w:r w:rsidR="00DF043F">
        <w:t>5</w:t>
      </w:r>
      <w:r>
        <w:fldChar w:fldCharType="end"/>
      </w:r>
    </w:p>
    <w:p w14:paraId="7AEB1335" w14:textId="4E394764" w:rsidR="00DA6985" w:rsidRDefault="00DA6985">
      <w:pPr>
        <w:pStyle w:val="TOC2"/>
        <w:rPr>
          <w:rFonts w:asciiTheme="minorHAnsi" w:eastAsiaTheme="minorEastAsia" w:hAnsiTheme="minorHAnsi" w:cstheme="minorBidi"/>
          <w:sz w:val="22"/>
          <w:szCs w:val="22"/>
          <w:lang w:val="en-GB" w:eastAsia="en-GB"/>
        </w:rPr>
      </w:pPr>
      <w:r w:rsidRPr="000963C3">
        <w:rPr>
          <w:rFonts w:cs="Arial"/>
          <w:lang w:val="en-GB"/>
          <w14:scene3d>
            <w14:camera w14:prst="orthographicFront"/>
            <w14:lightRig w14:rig="threePt" w14:dir="t">
              <w14:rot w14:lat="0" w14:lon="0" w14:rev="0"/>
            </w14:lightRig>
          </w14:scene3d>
        </w:rPr>
        <w:t>1.4</w:t>
      </w:r>
      <w:r>
        <w:rPr>
          <w:rFonts w:asciiTheme="minorHAnsi" w:eastAsiaTheme="minorEastAsia" w:hAnsiTheme="minorHAnsi" w:cstheme="minorBidi"/>
          <w:sz w:val="22"/>
          <w:szCs w:val="22"/>
          <w:lang w:val="en-GB" w:eastAsia="en-GB"/>
        </w:rPr>
        <w:tab/>
      </w:r>
      <w:r w:rsidRPr="000963C3">
        <w:rPr>
          <w:rFonts w:cs="Arial"/>
          <w:lang w:val="en-GB"/>
        </w:rPr>
        <w:t>Acceptance of products that have an existing certification</w:t>
      </w:r>
      <w:r>
        <w:tab/>
      </w:r>
      <w:r>
        <w:fldChar w:fldCharType="begin"/>
      </w:r>
      <w:r>
        <w:instrText xml:space="preserve"> PAGEREF _Toc133417276 \h </w:instrText>
      </w:r>
      <w:r>
        <w:fldChar w:fldCharType="separate"/>
      </w:r>
      <w:r w:rsidR="00DF043F">
        <w:t>5</w:t>
      </w:r>
      <w:r>
        <w:fldChar w:fldCharType="end"/>
      </w:r>
    </w:p>
    <w:p w14:paraId="274CC5CD" w14:textId="41F63033" w:rsidR="00DA6985" w:rsidRDefault="00DA6985">
      <w:pPr>
        <w:pStyle w:val="TOC2"/>
        <w:rPr>
          <w:rFonts w:asciiTheme="minorHAnsi" w:eastAsiaTheme="minorEastAsia" w:hAnsiTheme="minorHAnsi" w:cstheme="minorBidi"/>
          <w:sz w:val="22"/>
          <w:szCs w:val="22"/>
          <w:lang w:val="en-GB" w:eastAsia="en-GB"/>
        </w:rPr>
      </w:pPr>
      <w:r w:rsidRPr="000963C3">
        <w:rPr>
          <w:rFonts w:cs="Arial"/>
          <w:lang w:val="en-GB"/>
          <w14:scene3d>
            <w14:camera w14:prst="orthographicFront"/>
            <w14:lightRig w14:rig="threePt" w14:dir="t">
              <w14:rot w14:lat="0" w14:lon="0" w14:rev="0"/>
            </w14:lightRig>
          </w14:scene3d>
        </w:rPr>
        <w:t>1.5</w:t>
      </w:r>
      <w:r>
        <w:rPr>
          <w:rFonts w:asciiTheme="minorHAnsi" w:eastAsiaTheme="minorEastAsia" w:hAnsiTheme="minorHAnsi" w:cstheme="minorBidi"/>
          <w:sz w:val="22"/>
          <w:szCs w:val="22"/>
          <w:lang w:val="en-GB" w:eastAsia="en-GB"/>
        </w:rPr>
        <w:tab/>
      </w:r>
      <w:r w:rsidRPr="000963C3">
        <w:rPr>
          <w:rFonts w:cs="Arial"/>
          <w:lang w:val="en-GB"/>
        </w:rPr>
        <w:t>KUKreg4 certificate</w:t>
      </w:r>
      <w:r>
        <w:tab/>
      </w:r>
      <w:r>
        <w:fldChar w:fldCharType="begin"/>
      </w:r>
      <w:r>
        <w:instrText xml:space="preserve"> PAGEREF _Toc133417277 \h </w:instrText>
      </w:r>
      <w:r>
        <w:fldChar w:fldCharType="separate"/>
      </w:r>
      <w:r w:rsidR="00DF043F">
        <w:t>6</w:t>
      </w:r>
      <w:r>
        <w:fldChar w:fldCharType="end"/>
      </w:r>
    </w:p>
    <w:p w14:paraId="474D1287" w14:textId="59247080" w:rsidR="00DA6985" w:rsidRDefault="00DA6985">
      <w:pPr>
        <w:pStyle w:val="TOC1"/>
        <w:rPr>
          <w:rFonts w:asciiTheme="minorHAnsi" w:eastAsiaTheme="minorEastAsia" w:hAnsiTheme="minorHAnsi" w:cstheme="minorBidi"/>
          <w:b w:val="0"/>
          <w:sz w:val="22"/>
          <w:szCs w:val="22"/>
          <w:lang w:val="en-GB" w:eastAsia="en-GB"/>
        </w:rPr>
      </w:pPr>
      <w:r w:rsidRPr="000963C3">
        <w:rPr>
          <w:rFonts w:cs="Arial"/>
          <w:lang w:val="en-GB"/>
        </w:rPr>
        <w:t>2</w:t>
      </w:r>
      <w:r>
        <w:rPr>
          <w:rFonts w:asciiTheme="minorHAnsi" w:eastAsiaTheme="minorEastAsia" w:hAnsiTheme="minorHAnsi" w:cstheme="minorBidi"/>
          <w:b w:val="0"/>
          <w:sz w:val="22"/>
          <w:szCs w:val="22"/>
          <w:lang w:val="en-GB" w:eastAsia="en-GB"/>
        </w:rPr>
        <w:tab/>
      </w:r>
      <w:r w:rsidRPr="000963C3">
        <w:rPr>
          <w:rFonts w:cs="Arial"/>
          <w:lang w:val="en-GB"/>
        </w:rPr>
        <w:t>Terms and definitions</w:t>
      </w:r>
      <w:r>
        <w:tab/>
      </w:r>
      <w:r>
        <w:fldChar w:fldCharType="begin"/>
      </w:r>
      <w:r>
        <w:instrText xml:space="preserve"> PAGEREF _Toc133417278 \h </w:instrText>
      </w:r>
      <w:r>
        <w:fldChar w:fldCharType="separate"/>
      </w:r>
      <w:r w:rsidR="00DF043F">
        <w:t>7</w:t>
      </w:r>
      <w:r>
        <w:fldChar w:fldCharType="end"/>
      </w:r>
    </w:p>
    <w:p w14:paraId="72CCA2B3" w14:textId="2AC89853" w:rsidR="00DA6985" w:rsidRDefault="00DA6985">
      <w:pPr>
        <w:pStyle w:val="TOC1"/>
        <w:rPr>
          <w:rFonts w:asciiTheme="minorHAnsi" w:eastAsiaTheme="minorEastAsia" w:hAnsiTheme="minorHAnsi" w:cstheme="minorBidi"/>
          <w:b w:val="0"/>
          <w:sz w:val="22"/>
          <w:szCs w:val="22"/>
          <w:lang w:val="en-GB" w:eastAsia="en-GB"/>
        </w:rPr>
      </w:pPr>
      <w:r w:rsidRPr="000963C3">
        <w:rPr>
          <w:rFonts w:cs="Arial"/>
          <w:lang w:val="en-GB"/>
        </w:rPr>
        <w:t>3</w:t>
      </w:r>
      <w:r>
        <w:rPr>
          <w:rFonts w:asciiTheme="minorHAnsi" w:eastAsiaTheme="minorEastAsia" w:hAnsiTheme="minorHAnsi" w:cstheme="minorBidi"/>
          <w:b w:val="0"/>
          <w:sz w:val="22"/>
          <w:szCs w:val="22"/>
          <w:lang w:val="en-GB" w:eastAsia="en-GB"/>
        </w:rPr>
        <w:tab/>
      </w:r>
      <w:r w:rsidRPr="000963C3">
        <w:rPr>
          <w:rFonts w:cs="Arial"/>
          <w:lang w:val="en-GB"/>
        </w:rPr>
        <w:t>Process for gaining Certification</w:t>
      </w:r>
      <w:r>
        <w:tab/>
      </w:r>
      <w:r>
        <w:fldChar w:fldCharType="begin"/>
      </w:r>
      <w:r>
        <w:instrText xml:space="preserve"> PAGEREF _Toc133417279 \h </w:instrText>
      </w:r>
      <w:r>
        <w:fldChar w:fldCharType="separate"/>
      </w:r>
      <w:r w:rsidR="00DF043F">
        <w:t>8</w:t>
      </w:r>
      <w:r>
        <w:fldChar w:fldCharType="end"/>
      </w:r>
    </w:p>
    <w:p w14:paraId="2F8AAF2E" w14:textId="47359564" w:rsidR="00DA6985" w:rsidRDefault="00DA6985">
      <w:pPr>
        <w:pStyle w:val="TOC2"/>
        <w:rPr>
          <w:rFonts w:asciiTheme="minorHAnsi" w:eastAsiaTheme="minorEastAsia" w:hAnsiTheme="minorHAnsi" w:cstheme="minorBidi"/>
          <w:sz w:val="22"/>
          <w:szCs w:val="22"/>
          <w:lang w:val="en-GB" w:eastAsia="en-GB"/>
        </w:rPr>
      </w:pPr>
      <w:r w:rsidRPr="000963C3">
        <w:rPr>
          <w:rFonts w:cs="Arial"/>
          <w:lang w:val="en-GB"/>
          <w14:scene3d>
            <w14:camera w14:prst="orthographicFront"/>
            <w14:lightRig w14:rig="threePt" w14:dir="t">
              <w14:rot w14:lat="0" w14:lon="0" w14:rev="0"/>
            </w14:lightRig>
          </w14:scene3d>
        </w:rPr>
        <w:t>3.1</w:t>
      </w:r>
      <w:r>
        <w:rPr>
          <w:rFonts w:asciiTheme="minorHAnsi" w:eastAsiaTheme="minorEastAsia" w:hAnsiTheme="minorHAnsi" w:cstheme="minorBidi"/>
          <w:sz w:val="22"/>
          <w:szCs w:val="22"/>
          <w:lang w:val="en-GB" w:eastAsia="en-GB"/>
        </w:rPr>
        <w:tab/>
      </w:r>
      <w:r w:rsidRPr="000963C3">
        <w:rPr>
          <w:rFonts w:cs="Arial"/>
          <w:lang w:val="en-GB"/>
        </w:rPr>
        <w:t>Certification process</w:t>
      </w:r>
      <w:r>
        <w:tab/>
      </w:r>
      <w:r>
        <w:fldChar w:fldCharType="begin"/>
      </w:r>
      <w:r>
        <w:instrText xml:space="preserve"> PAGEREF _Toc133417280 \h </w:instrText>
      </w:r>
      <w:r>
        <w:fldChar w:fldCharType="separate"/>
      </w:r>
      <w:r w:rsidR="00DF043F">
        <w:t>8</w:t>
      </w:r>
      <w:r>
        <w:fldChar w:fldCharType="end"/>
      </w:r>
    </w:p>
    <w:p w14:paraId="766F3ED1" w14:textId="3A433011" w:rsidR="00DA6985" w:rsidRDefault="00DA6985">
      <w:pPr>
        <w:pStyle w:val="TOC2"/>
        <w:rPr>
          <w:rFonts w:asciiTheme="minorHAnsi" w:eastAsiaTheme="minorEastAsia" w:hAnsiTheme="minorHAnsi" w:cstheme="minorBidi"/>
          <w:sz w:val="22"/>
          <w:szCs w:val="22"/>
          <w:lang w:val="en-GB" w:eastAsia="en-GB"/>
        </w:rPr>
      </w:pPr>
      <w:r w:rsidRPr="000963C3">
        <w:rPr>
          <w:rFonts w:cs="Arial"/>
          <w:lang w:val="en-GB"/>
          <w14:scene3d>
            <w14:camera w14:prst="orthographicFront"/>
            <w14:lightRig w14:rig="threePt" w14:dir="t">
              <w14:rot w14:lat="0" w14:lon="0" w14:rev="0"/>
            </w14:lightRig>
          </w14:scene3d>
        </w:rPr>
        <w:t>3.2</w:t>
      </w:r>
      <w:r>
        <w:rPr>
          <w:rFonts w:asciiTheme="minorHAnsi" w:eastAsiaTheme="minorEastAsia" w:hAnsiTheme="minorHAnsi" w:cstheme="minorBidi"/>
          <w:sz w:val="22"/>
          <w:szCs w:val="22"/>
          <w:lang w:val="en-GB" w:eastAsia="en-GB"/>
        </w:rPr>
        <w:tab/>
      </w:r>
      <w:r w:rsidRPr="000963C3">
        <w:rPr>
          <w:rFonts w:cs="Arial"/>
          <w:lang w:val="en-GB"/>
        </w:rPr>
        <w:t>Pre &amp; post certification evaluation &amp; initial audit/inspection</w:t>
      </w:r>
      <w:r>
        <w:tab/>
      </w:r>
      <w:r>
        <w:fldChar w:fldCharType="begin"/>
      </w:r>
      <w:r>
        <w:instrText xml:space="preserve"> PAGEREF _Toc133417281 \h </w:instrText>
      </w:r>
      <w:r>
        <w:fldChar w:fldCharType="separate"/>
      </w:r>
      <w:r w:rsidR="00DF043F">
        <w:t>8</w:t>
      </w:r>
      <w:r>
        <w:fldChar w:fldCharType="end"/>
      </w:r>
    </w:p>
    <w:p w14:paraId="24C9C03A" w14:textId="62F71DBE" w:rsidR="00DA6985" w:rsidRDefault="00DA6985">
      <w:pPr>
        <w:pStyle w:val="TOC2"/>
        <w:rPr>
          <w:rFonts w:asciiTheme="minorHAnsi" w:eastAsiaTheme="minorEastAsia" w:hAnsiTheme="minorHAnsi" w:cstheme="minorBidi"/>
          <w:sz w:val="22"/>
          <w:szCs w:val="22"/>
          <w:lang w:val="en-GB" w:eastAsia="en-GB"/>
        </w:rPr>
      </w:pPr>
      <w:r w:rsidRPr="000963C3">
        <w:rPr>
          <w:rFonts w:cs="Arial"/>
          <w:lang w:val="en-GB"/>
          <w14:scene3d>
            <w14:camera w14:prst="orthographicFront"/>
            <w14:lightRig w14:rig="threePt" w14:dir="t">
              <w14:rot w14:lat="0" w14:lon="0" w14:rev="0"/>
            </w14:lightRig>
          </w14:scene3d>
        </w:rPr>
        <w:t>3.3</w:t>
      </w:r>
      <w:r>
        <w:rPr>
          <w:rFonts w:asciiTheme="minorHAnsi" w:eastAsiaTheme="minorEastAsia" w:hAnsiTheme="minorHAnsi" w:cstheme="minorBidi"/>
          <w:sz w:val="22"/>
          <w:szCs w:val="22"/>
          <w:lang w:val="en-GB" w:eastAsia="en-GB"/>
        </w:rPr>
        <w:tab/>
      </w:r>
      <w:r w:rsidRPr="000963C3">
        <w:rPr>
          <w:rFonts w:cs="Arial"/>
          <w:lang w:val="en-GB"/>
        </w:rPr>
        <w:t>Granting of the certificate</w:t>
      </w:r>
      <w:r>
        <w:tab/>
      </w:r>
      <w:r>
        <w:fldChar w:fldCharType="begin"/>
      </w:r>
      <w:r>
        <w:instrText xml:space="preserve"> PAGEREF _Toc133417282 \h </w:instrText>
      </w:r>
      <w:r>
        <w:fldChar w:fldCharType="separate"/>
      </w:r>
      <w:r w:rsidR="00DF043F">
        <w:t>8</w:t>
      </w:r>
      <w:r>
        <w:fldChar w:fldCharType="end"/>
      </w:r>
    </w:p>
    <w:p w14:paraId="6AE044EA" w14:textId="65DF1B85" w:rsidR="00DA6985" w:rsidRDefault="00DA6985">
      <w:pPr>
        <w:pStyle w:val="TOC2"/>
        <w:rPr>
          <w:rFonts w:asciiTheme="minorHAnsi" w:eastAsiaTheme="minorEastAsia" w:hAnsiTheme="minorHAnsi" w:cstheme="minorBidi"/>
          <w:sz w:val="22"/>
          <w:szCs w:val="22"/>
          <w:lang w:val="en-GB" w:eastAsia="en-GB"/>
        </w:rPr>
      </w:pPr>
      <w:r w:rsidRPr="000963C3">
        <w:rPr>
          <w:rFonts w:cs="Arial"/>
          <w:lang w:val="en-GB"/>
          <w14:scene3d>
            <w14:camera w14:prst="orthographicFront"/>
            <w14:lightRig w14:rig="threePt" w14:dir="t">
              <w14:rot w14:lat="0" w14:lon="0" w14:rev="0"/>
            </w14:lightRig>
          </w14:scene3d>
        </w:rPr>
        <w:t>3.4</w:t>
      </w:r>
      <w:r>
        <w:rPr>
          <w:rFonts w:asciiTheme="minorHAnsi" w:eastAsiaTheme="minorEastAsia" w:hAnsiTheme="minorHAnsi" w:cstheme="minorBidi"/>
          <w:sz w:val="22"/>
          <w:szCs w:val="22"/>
          <w:lang w:val="en-GB" w:eastAsia="en-GB"/>
        </w:rPr>
        <w:tab/>
      </w:r>
      <w:r w:rsidRPr="000963C3">
        <w:rPr>
          <w:rFonts w:cs="Arial"/>
          <w:lang w:val="en-GB"/>
        </w:rPr>
        <w:t>Additions and modifications to an existing certificate</w:t>
      </w:r>
      <w:r>
        <w:tab/>
      </w:r>
      <w:r>
        <w:fldChar w:fldCharType="begin"/>
      </w:r>
      <w:r>
        <w:instrText xml:space="preserve"> PAGEREF _Toc133417283 \h </w:instrText>
      </w:r>
      <w:r>
        <w:fldChar w:fldCharType="separate"/>
      </w:r>
      <w:r w:rsidR="00DF043F">
        <w:t>8</w:t>
      </w:r>
      <w:r>
        <w:fldChar w:fldCharType="end"/>
      </w:r>
    </w:p>
    <w:p w14:paraId="38C0A8AA" w14:textId="2EF7067A" w:rsidR="00DA6985" w:rsidRDefault="00DA6985">
      <w:pPr>
        <w:pStyle w:val="TOC1"/>
        <w:rPr>
          <w:rFonts w:asciiTheme="minorHAnsi" w:eastAsiaTheme="minorEastAsia" w:hAnsiTheme="minorHAnsi" w:cstheme="minorBidi"/>
          <w:b w:val="0"/>
          <w:sz w:val="22"/>
          <w:szCs w:val="22"/>
          <w:lang w:val="en-GB" w:eastAsia="en-GB"/>
        </w:rPr>
      </w:pPr>
      <w:r w:rsidRPr="000963C3">
        <w:rPr>
          <w:rFonts w:cs="Arial"/>
          <w:lang w:val="en-GB"/>
        </w:rPr>
        <w:t>4</w:t>
      </w:r>
      <w:r>
        <w:rPr>
          <w:rFonts w:asciiTheme="minorHAnsi" w:eastAsiaTheme="minorEastAsia" w:hAnsiTheme="minorHAnsi" w:cstheme="minorBidi"/>
          <w:b w:val="0"/>
          <w:sz w:val="22"/>
          <w:szCs w:val="22"/>
          <w:lang w:val="en-GB" w:eastAsia="en-GB"/>
        </w:rPr>
        <w:tab/>
      </w:r>
      <w:r w:rsidRPr="000963C3">
        <w:rPr>
          <w:rFonts w:cs="Arial"/>
          <w:lang w:val="en-GB"/>
        </w:rPr>
        <w:t>Requirements and test methods</w:t>
      </w:r>
      <w:r>
        <w:tab/>
      </w:r>
      <w:r>
        <w:fldChar w:fldCharType="begin"/>
      </w:r>
      <w:r>
        <w:instrText xml:space="preserve"> PAGEREF _Toc133417284 \h </w:instrText>
      </w:r>
      <w:r>
        <w:fldChar w:fldCharType="separate"/>
      </w:r>
      <w:r w:rsidR="00DF043F">
        <w:t>10</w:t>
      </w:r>
      <w:r>
        <w:fldChar w:fldCharType="end"/>
      </w:r>
    </w:p>
    <w:p w14:paraId="52134BB6" w14:textId="4AD368F7" w:rsidR="00DA6985" w:rsidRDefault="00DA6985">
      <w:pPr>
        <w:pStyle w:val="TOC2"/>
        <w:rPr>
          <w:rFonts w:asciiTheme="minorHAnsi" w:eastAsiaTheme="minorEastAsia" w:hAnsiTheme="minorHAnsi" w:cstheme="minorBidi"/>
          <w:sz w:val="22"/>
          <w:szCs w:val="22"/>
          <w:lang w:val="en-GB" w:eastAsia="en-GB"/>
        </w:rPr>
      </w:pPr>
      <w:r w:rsidRPr="000963C3">
        <w:rPr>
          <w:rFonts w:cs="Arial"/>
          <w:lang w:val="en-GB"/>
          <w14:scene3d>
            <w14:camera w14:prst="orthographicFront"/>
            <w14:lightRig w14:rig="threePt" w14:dir="t">
              <w14:rot w14:lat="0" w14:lon="0" w14:rev="0"/>
            </w14:lightRig>
          </w14:scene3d>
        </w:rPr>
        <w:t>4.1</w:t>
      </w:r>
      <w:r>
        <w:rPr>
          <w:rFonts w:asciiTheme="minorHAnsi" w:eastAsiaTheme="minorEastAsia" w:hAnsiTheme="minorHAnsi" w:cstheme="minorBidi"/>
          <w:sz w:val="22"/>
          <w:szCs w:val="22"/>
          <w:lang w:val="en-GB" w:eastAsia="en-GB"/>
        </w:rPr>
        <w:tab/>
      </w:r>
      <w:r w:rsidRPr="000963C3">
        <w:rPr>
          <w:rFonts w:cs="Arial"/>
          <w:lang w:val="en-GB"/>
        </w:rPr>
        <w:t>General</w:t>
      </w:r>
      <w:r>
        <w:tab/>
      </w:r>
      <w:r>
        <w:fldChar w:fldCharType="begin"/>
      </w:r>
      <w:r>
        <w:instrText xml:space="preserve"> PAGEREF _Toc133417285 \h </w:instrText>
      </w:r>
      <w:r>
        <w:fldChar w:fldCharType="separate"/>
      </w:r>
      <w:r w:rsidR="00DF043F">
        <w:t>10</w:t>
      </w:r>
      <w:r>
        <w:fldChar w:fldCharType="end"/>
      </w:r>
    </w:p>
    <w:p w14:paraId="494C69AC" w14:textId="520E7E77" w:rsidR="00DA6985" w:rsidRDefault="00DA6985">
      <w:pPr>
        <w:pStyle w:val="TOC2"/>
        <w:rPr>
          <w:rFonts w:asciiTheme="minorHAnsi" w:eastAsiaTheme="minorEastAsia" w:hAnsiTheme="minorHAnsi" w:cstheme="minorBidi"/>
          <w:sz w:val="22"/>
          <w:szCs w:val="22"/>
          <w:lang w:val="en-GB" w:eastAsia="en-GB"/>
        </w:rPr>
      </w:pPr>
      <w:r w:rsidRPr="000963C3">
        <w:rPr>
          <w:lang w:val="en-GB"/>
          <w14:scene3d>
            <w14:camera w14:prst="orthographicFront"/>
            <w14:lightRig w14:rig="threePt" w14:dir="t">
              <w14:rot w14:lat="0" w14:lon="0" w14:rev="0"/>
            </w14:lightRig>
          </w14:scene3d>
        </w:rPr>
        <w:t>4.2</w:t>
      </w:r>
      <w:r>
        <w:rPr>
          <w:rFonts w:asciiTheme="minorHAnsi" w:eastAsiaTheme="minorEastAsia" w:hAnsiTheme="minorHAnsi" w:cstheme="minorBidi"/>
          <w:sz w:val="22"/>
          <w:szCs w:val="22"/>
          <w:lang w:val="en-GB" w:eastAsia="en-GB"/>
        </w:rPr>
        <w:tab/>
      </w:r>
      <w:r w:rsidRPr="000963C3">
        <w:rPr>
          <w:lang w:val="en-GB"/>
        </w:rPr>
        <w:t>Product requirements and test methods</w:t>
      </w:r>
      <w:r>
        <w:tab/>
      </w:r>
      <w:r>
        <w:fldChar w:fldCharType="begin"/>
      </w:r>
      <w:r>
        <w:instrText xml:space="preserve"> PAGEREF _Toc133417286 \h </w:instrText>
      </w:r>
      <w:r>
        <w:fldChar w:fldCharType="separate"/>
      </w:r>
      <w:r w:rsidR="00DF043F">
        <w:t>10</w:t>
      </w:r>
      <w:r>
        <w:fldChar w:fldCharType="end"/>
      </w:r>
    </w:p>
    <w:p w14:paraId="137EBC2F" w14:textId="25E0C1DA" w:rsidR="00DA6985" w:rsidRDefault="00DA6985">
      <w:pPr>
        <w:pStyle w:val="TOC2"/>
        <w:rPr>
          <w:rFonts w:asciiTheme="minorHAnsi" w:eastAsiaTheme="minorEastAsia" w:hAnsiTheme="minorHAnsi" w:cstheme="minorBidi"/>
          <w:sz w:val="22"/>
          <w:szCs w:val="22"/>
          <w:lang w:val="en-GB" w:eastAsia="en-GB"/>
        </w:rPr>
      </w:pPr>
      <w:r w:rsidRPr="000963C3">
        <w:rPr>
          <w:lang w:val="en-GB"/>
          <w14:scene3d>
            <w14:camera w14:prst="orthographicFront"/>
            <w14:lightRig w14:rig="threePt" w14:dir="t">
              <w14:rot w14:lat="0" w14:lon="0" w14:rev="0"/>
            </w14:lightRig>
          </w14:scene3d>
        </w:rPr>
        <w:t>4.3</w:t>
      </w:r>
      <w:r>
        <w:rPr>
          <w:rFonts w:asciiTheme="minorHAnsi" w:eastAsiaTheme="minorEastAsia" w:hAnsiTheme="minorHAnsi" w:cstheme="minorBidi"/>
          <w:sz w:val="22"/>
          <w:szCs w:val="22"/>
          <w:lang w:val="en-GB" w:eastAsia="en-GB"/>
        </w:rPr>
        <w:tab/>
      </w:r>
      <w:r w:rsidRPr="000963C3">
        <w:rPr>
          <w:lang w:val="en-GB"/>
        </w:rPr>
        <w:t>Materials in contact with water</w:t>
      </w:r>
      <w:r>
        <w:tab/>
      </w:r>
      <w:r>
        <w:fldChar w:fldCharType="begin"/>
      </w:r>
      <w:r>
        <w:instrText xml:space="preserve"> PAGEREF _Toc133417287 \h </w:instrText>
      </w:r>
      <w:r>
        <w:fldChar w:fldCharType="separate"/>
      </w:r>
      <w:r w:rsidR="00DF043F">
        <w:t>10</w:t>
      </w:r>
      <w:r>
        <w:fldChar w:fldCharType="end"/>
      </w:r>
    </w:p>
    <w:p w14:paraId="0006229B" w14:textId="62A9BA39" w:rsidR="00DA6985" w:rsidRDefault="00DA6985">
      <w:pPr>
        <w:pStyle w:val="TOC2"/>
        <w:rPr>
          <w:rFonts w:asciiTheme="minorHAnsi" w:eastAsiaTheme="minorEastAsia" w:hAnsiTheme="minorHAnsi" w:cstheme="minorBidi"/>
          <w:sz w:val="22"/>
          <w:szCs w:val="22"/>
          <w:lang w:val="en-GB" w:eastAsia="en-GB"/>
        </w:rPr>
      </w:pPr>
      <w:r w:rsidRPr="000963C3">
        <w:rPr>
          <w:lang w:val="en-GB"/>
          <w14:scene3d>
            <w14:camera w14:prst="orthographicFront"/>
            <w14:lightRig w14:rig="threePt" w14:dir="t">
              <w14:rot w14:lat="0" w14:lon="0" w14:rev="0"/>
            </w14:lightRig>
          </w14:scene3d>
        </w:rPr>
        <w:t>4.4</w:t>
      </w:r>
      <w:r>
        <w:rPr>
          <w:rFonts w:asciiTheme="minorHAnsi" w:eastAsiaTheme="minorEastAsia" w:hAnsiTheme="minorHAnsi" w:cstheme="minorBidi"/>
          <w:sz w:val="22"/>
          <w:szCs w:val="22"/>
          <w:lang w:val="en-GB" w:eastAsia="en-GB"/>
        </w:rPr>
        <w:tab/>
      </w:r>
      <w:r w:rsidRPr="000963C3">
        <w:rPr>
          <w:lang w:val="en-GB"/>
        </w:rPr>
        <w:t>Appropriate standards</w:t>
      </w:r>
      <w:r>
        <w:tab/>
      </w:r>
      <w:r>
        <w:fldChar w:fldCharType="begin"/>
      </w:r>
      <w:r>
        <w:instrText xml:space="preserve"> PAGEREF _Toc133417288 \h </w:instrText>
      </w:r>
      <w:r>
        <w:fldChar w:fldCharType="separate"/>
      </w:r>
      <w:r w:rsidR="00DF043F">
        <w:t>10</w:t>
      </w:r>
      <w:r>
        <w:fldChar w:fldCharType="end"/>
      </w:r>
    </w:p>
    <w:p w14:paraId="066A4B62" w14:textId="2BBE5A3D" w:rsidR="00DA6985" w:rsidRDefault="00DA6985">
      <w:pPr>
        <w:pStyle w:val="TOC2"/>
        <w:rPr>
          <w:rFonts w:asciiTheme="minorHAnsi" w:eastAsiaTheme="minorEastAsia" w:hAnsiTheme="minorHAnsi" w:cstheme="minorBidi"/>
          <w:sz w:val="22"/>
          <w:szCs w:val="22"/>
          <w:lang w:val="en-GB" w:eastAsia="en-GB"/>
        </w:rPr>
      </w:pPr>
      <w:r w:rsidRPr="000963C3">
        <w:rPr>
          <w:lang w:val="en-GB"/>
          <w14:scene3d>
            <w14:camera w14:prst="orthographicFront"/>
            <w14:lightRig w14:rig="threePt" w14:dir="t">
              <w14:rot w14:lat="0" w14:lon="0" w14:rev="0"/>
            </w14:lightRig>
          </w14:scene3d>
        </w:rPr>
        <w:t>4.5</w:t>
      </w:r>
      <w:r>
        <w:rPr>
          <w:rFonts w:asciiTheme="minorHAnsi" w:eastAsiaTheme="minorEastAsia" w:hAnsiTheme="minorHAnsi" w:cstheme="minorBidi"/>
          <w:sz w:val="22"/>
          <w:szCs w:val="22"/>
          <w:lang w:val="en-GB" w:eastAsia="en-GB"/>
        </w:rPr>
        <w:tab/>
      </w:r>
      <w:r w:rsidRPr="000963C3">
        <w:rPr>
          <w:lang w:val="en-GB"/>
        </w:rPr>
        <w:t>Additional specifications/tests</w:t>
      </w:r>
      <w:r>
        <w:tab/>
      </w:r>
      <w:r>
        <w:fldChar w:fldCharType="begin"/>
      </w:r>
      <w:r>
        <w:instrText xml:space="preserve"> PAGEREF _Toc133417289 \h </w:instrText>
      </w:r>
      <w:r>
        <w:fldChar w:fldCharType="separate"/>
      </w:r>
      <w:r w:rsidR="00DF043F">
        <w:t>11</w:t>
      </w:r>
      <w:r>
        <w:fldChar w:fldCharType="end"/>
      </w:r>
    </w:p>
    <w:p w14:paraId="36DAB57C" w14:textId="397FE5E2" w:rsidR="00DA6985" w:rsidRDefault="00DA6985">
      <w:pPr>
        <w:pStyle w:val="TOC2"/>
        <w:rPr>
          <w:rFonts w:asciiTheme="minorHAnsi" w:eastAsiaTheme="minorEastAsia" w:hAnsiTheme="minorHAnsi" w:cstheme="minorBidi"/>
          <w:sz w:val="22"/>
          <w:szCs w:val="22"/>
          <w:lang w:val="en-GB" w:eastAsia="en-GB"/>
        </w:rPr>
      </w:pPr>
      <w:r w:rsidRPr="000963C3">
        <w:rPr>
          <w:lang w:val="en-GB"/>
          <w14:scene3d>
            <w14:camera w14:prst="orthographicFront"/>
            <w14:lightRig w14:rig="threePt" w14:dir="t">
              <w14:rot w14:lat="0" w14:lon="0" w14:rev="0"/>
            </w14:lightRig>
          </w14:scene3d>
        </w:rPr>
        <w:t>4.6</w:t>
      </w:r>
      <w:r>
        <w:rPr>
          <w:rFonts w:asciiTheme="minorHAnsi" w:eastAsiaTheme="minorEastAsia" w:hAnsiTheme="minorHAnsi" w:cstheme="minorBidi"/>
          <w:sz w:val="22"/>
          <w:szCs w:val="22"/>
          <w:lang w:val="en-GB" w:eastAsia="en-GB"/>
        </w:rPr>
        <w:tab/>
      </w:r>
      <w:r w:rsidRPr="000963C3">
        <w:rPr>
          <w:lang w:val="en-GB"/>
        </w:rPr>
        <w:t>Materials in contact with water</w:t>
      </w:r>
      <w:r>
        <w:tab/>
      </w:r>
      <w:r>
        <w:fldChar w:fldCharType="begin"/>
      </w:r>
      <w:r>
        <w:instrText xml:space="preserve"> PAGEREF _Toc133417290 \h </w:instrText>
      </w:r>
      <w:r>
        <w:fldChar w:fldCharType="separate"/>
      </w:r>
      <w:r w:rsidR="00DF043F">
        <w:t>11</w:t>
      </w:r>
      <w:r>
        <w:fldChar w:fldCharType="end"/>
      </w:r>
    </w:p>
    <w:p w14:paraId="7F713718" w14:textId="5730F2D3" w:rsidR="00DA6985" w:rsidRDefault="00DA6985">
      <w:pPr>
        <w:pStyle w:val="TOC2"/>
        <w:rPr>
          <w:rFonts w:asciiTheme="minorHAnsi" w:eastAsiaTheme="minorEastAsia" w:hAnsiTheme="minorHAnsi" w:cstheme="minorBidi"/>
          <w:sz w:val="22"/>
          <w:szCs w:val="22"/>
          <w:lang w:val="en-GB" w:eastAsia="en-GB"/>
        </w:rPr>
      </w:pPr>
      <w:r w:rsidRPr="000963C3">
        <w:rPr>
          <w:lang w:val="en-GB"/>
          <w14:scene3d>
            <w14:camera w14:prst="orthographicFront"/>
            <w14:lightRig w14:rig="threePt" w14:dir="t">
              <w14:rot w14:lat="0" w14:lon="0" w14:rev="0"/>
            </w14:lightRig>
          </w14:scene3d>
        </w:rPr>
        <w:t>4.7</w:t>
      </w:r>
      <w:r>
        <w:rPr>
          <w:rFonts w:asciiTheme="minorHAnsi" w:eastAsiaTheme="minorEastAsia" w:hAnsiTheme="minorHAnsi" w:cstheme="minorBidi"/>
          <w:sz w:val="22"/>
          <w:szCs w:val="22"/>
          <w:lang w:val="en-GB" w:eastAsia="en-GB"/>
        </w:rPr>
        <w:tab/>
      </w:r>
      <w:r w:rsidRPr="000963C3">
        <w:rPr>
          <w:lang w:val="en-GB"/>
        </w:rPr>
        <w:t>Opptional additional testing</w:t>
      </w:r>
      <w:r>
        <w:tab/>
      </w:r>
      <w:r>
        <w:fldChar w:fldCharType="begin"/>
      </w:r>
      <w:r>
        <w:instrText xml:space="preserve"> PAGEREF _Toc133417291 \h </w:instrText>
      </w:r>
      <w:r>
        <w:fldChar w:fldCharType="separate"/>
      </w:r>
      <w:r w:rsidR="00DF043F">
        <w:t>11</w:t>
      </w:r>
      <w:r>
        <w:fldChar w:fldCharType="end"/>
      </w:r>
    </w:p>
    <w:p w14:paraId="355B94AC" w14:textId="3C1DB734" w:rsidR="00DA6985" w:rsidRDefault="00DA6985">
      <w:pPr>
        <w:pStyle w:val="TOC1"/>
        <w:rPr>
          <w:rFonts w:asciiTheme="minorHAnsi" w:eastAsiaTheme="minorEastAsia" w:hAnsiTheme="minorHAnsi" w:cstheme="minorBidi"/>
          <w:b w:val="0"/>
          <w:sz w:val="22"/>
          <w:szCs w:val="22"/>
          <w:lang w:val="en-GB" w:eastAsia="en-GB"/>
        </w:rPr>
      </w:pPr>
      <w:r w:rsidRPr="000963C3">
        <w:rPr>
          <w:rFonts w:cs="Arial"/>
          <w:lang w:val="en-GB"/>
        </w:rPr>
        <w:t>5</w:t>
      </w:r>
      <w:r>
        <w:rPr>
          <w:rFonts w:asciiTheme="minorHAnsi" w:eastAsiaTheme="minorEastAsia" w:hAnsiTheme="minorHAnsi" w:cstheme="minorBidi"/>
          <w:b w:val="0"/>
          <w:sz w:val="22"/>
          <w:szCs w:val="22"/>
          <w:lang w:val="en-GB" w:eastAsia="en-GB"/>
        </w:rPr>
        <w:tab/>
      </w:r>
      <w:r w:rsidRPr="000963C3">
        <w:rPr>
          <w:rFonts w:cs="Arial"/>
          <w:lang w:val="en-GB"/>
        </w:rPr>
        <w:t>Sampling</w:t>
      </w:r>
      <w:r>
        <w:tab/>
      </w:r>
      <w:r>
        <w:fldChar w:fldCharType="begin"/>
      </w:r>
      <w:r>
        <w:instrText xml:space="preserve"> PAGEREF _Toc133417292 \h </w:instrText>
      </w:r>
      <w:r>
        <w:fldChar w:fldCharType="separate"/>
      </w:r>
      <w:r w:rsidR="00DF043F">
        <w:t>12</w:t>
      </w:r>
      <w:r>
        <w:fldChar w:fldCharType="end"/>
      </w:r>
    </w:p>
    <w:p w14:paraId="15635531" w14:textId="2BA17AF0" w:rsidR="00DA6985" w:rsidRDefault="00DA6985">
      <w:pPr>
        <w:pStyle w:val="TOC2"/>
        <w:rPr>
          <w:rFonts w:asciiTheme="minorHAnsi" w:eastAsiaTheme="minorEastAsia" w:hAnsiTheme="minorHAnsi" w:cstheme="minorBidi"/>
          <w:sz w:val="22"/>
          <w:szCs w:val="22"/>
          <w:lang w:val="en-GB" w:eastAsia="en-GB"/>
        </w:rPr>
      </w:pPr>
      <w:r w:rsidRPr="000963C3">
        <w:rPr>
          <w:rFonts w:cs="Arial"/>
          <w:lang w:val="en-GB"/>
          <w14:scene3d>
            <w14:camera w14:prst="orthographicFront"/>
            <w14:lightRig w14:rig="threePt" w14:dir="t">
              <w14:rot w14:lat="0" w14:lon="0" w14:rev="0"/>
            </w14:lightRig>
          </w14:scene3d>
        </w:rPr>
        <w:t>5.1</w:t>
      </w:r>
      <w:r>
        <w:rPr>
          <w:rFonts w:asciiTheme="minorHAnsi" w:eastAsiaTheme="minorEastAsia" w:hAnsiTheme="minorHAnsi" w:cstheme="minorBidi"/>
          <w:sz w:val="22"/>
          <w:szCs w:val="22"/>
          <w:lang w:val="en-GB" w:eastAsia="en-GB"/>
        </w:rPr>
        <w:tab/>
      </w:r>
      <w:r w:rsidRPr="000963C3">
        <w:rPr>
          <w:rFonts w:cs="Arial"/>
          <w:lang w:val="en-GB"/>
        </w:rPr>
        <w:t>General</w:t>
      </w:r>
      <w:r>
        <w:tab/>
      </w:r>
      <w:r>
        <w:fldChar w:fldCharType="begin"/>
      </w:r>
      <w:r>
        <w:instrText xml:space="preserve"> PAGEREF _Toc133417293 \h </w:instrText>
      </w:r>
      <w:r>
        <w:fldChar w:fldCharType="separate"/>
      </w:r>
      <w:r w:rsidR="00DF043F">
        <w:t>12</w:t>
      </w:r>
      <w:r>
        <w:fldChar w:fldCharType="end"/>
      </w:r>
    </w:p>
    <w:p w14:paraId="1EC7EFF3" w14:textId="38C49F90" w:rsidR="00DA6985" w:rsidRDefault="00DA6985">
      <w:pPr>
        <w:pStyle w:val="TOC2"/>
        <w:rPr>
          <w:rFonts w:asciiTheme="minorHAnsi" w:eastAsiaTheme="minorEastAsia" w:hAnsiTheme="minorHAnsi" w:cstheme="minorBidi"/>
          <w:sz w:val="22"/>
          <w:szCs w:val="22"/>
          <w:lang w:val="en-GB" w:eastAsia="en-GB"/>
        </w:rPr>
      </w:pPr>
      <w:r w:rsidRPr="000963C3">
        <w:rPr>
          <w:rFonts w:cs="Arial"/>
          <w:lang w:val="en-GB"/>
          <w14:scene3d>
            <w14:camera w14:prst="orthographicFront"/>
            <w14:lightRig w14:rig="threePt" w14:dir="t">
              <w14:rot w14:lat="0" w14:lon="0" w14:rev="0"/>
            </w14:lightRig>
          </w14:scene3d>
        </w:rPr>
        <w:t>5.2</w:t>
      </w:r>
      <w:r>
        <w:rPr>
          <w:rFonts w:asciiTheme="minorHAnsi" w:eastAsiaTheme="minorEastAsia" w:hAnsiTheme="minorHAnsi" w:cstheme="minorBidi"/>
          <w:sz w:val="22"/>
          <w:szCs w:val="22"/>
          <w:lang w:val="en-GB" w:eastAsia="en-GB"/>
        </w:rPr>
        <w:tab/>
      </w:r>
      <w:r w:rsidRPr="000963C3">
        <w:rPr>
          <w:rFonts w:cs="Arial"/>
          <w:lang w:val="en-GB"/>
        </w:rPr>
        <w:t>Sampling requirments</w:t>
      </w:r>
      <w:r>
        <w:tab/>
      </w:r>
      <w:r>
        <w:fldChar w:fldCharType="begin"/>
      </w:r>
      <w:r>
        <w:instrText xml:space="preserve"> PAGEREF _Toc133417294 \h </w:instrText>
      </w:r>
      <w:r>
        <w:fldChar w:fldCharType="separate"/>
      </w:r>
      <w:r w:rsidR="00DF043F">
        <w:t>12</w:t>
      </w:r>
      <w:r>
        <w:fldChar w:fldCharType="end"/>
      </w:r>
    </w:p>
    <w:p w14:paraId="774D0B20" w14:textId="6D4B1241" w:rsidR="00DA6985" w:rsidRDefault="00DA6985">
      <w:pPr>
        <w:pStyle w:val="TOC2"/>
        <w:rPr>
          <w:rFonts w:asciiTheme="minorHAnsi" w:eastAsiaTheme="minorEastAsia" w:hAnsiTheme="minorHAnsi" w:cstheme="minorBidi"/>
          <w:sz w:val="22"/>
          <w:szCs w:val="22"/>
          <w:lang w:val="en-GB" w:eastAsia="en-GB"/>
        </w:rPr>
      </w:pPr>
      <w:r w:rsidRPr="000963C3">
        <w:rPr>
          <w:rFonts w:cs="Arial"/>
          <w:lang w:val="en-GB"/>
          <w14:scene3d>
            <w14:camera w14:prst="orthographicFront"/>
            <w14:lightRig w14:rig="threePt" w14:dir="t">
              <w14:rot w14:lat="0" w14:lon="0" w14:rev="0"/>
            </w14:lightRig>
          </w14:scene3d>
        </w:rPr>
        <w:t>5.3</w:t>
      </w:r>
      <w:r>
        <w:rPr>
          <w:rFonts w:asciiTheme="minorHAnsi" w:eastAsiaTheme="minorEastAsia" w:hAnsiTheme="minorHAnsi" w:cstheme="minorBidi"/>
          <w:sz w:val="22"/>
          <w:szCs w:val="22"/>
          <w:lang w:val="en-GB" w:eastAsia="en-GB"/>
        </w:rPr>
        <w:tab/>
      </w:r>
      <w:r w:rsidRPr="000963C3">
        <w:rPr>
          <w:rFonts w:cs="Arial"/>
          <w:lang w:val="en-GB"/>
        </w:rPr>
        <w:t>Re-test/failure</w:t>
      </w:r>
      <w:r>
        <w:tab/>
      </w:r>
      <w:r>
        <w:fldChar w:fldCharType="begin"/>
      </w:r>
      <w:r>
        <w:instrText xml:space="preserve"> PAGEREF _Toc133417295 \h </w:instrText>
      </w:r>
      <w:r>
        <w:fldChar w:fldCharType="separate"/>
      </w:r>
      <w:r w:rsidR="00DF043F">
        <w:t>12</w:t>
      </w:r>
      <w:r>
        <w:fldChar w:fldCharType="end"/>
      </w:r>
    </w:p>
    <w:p w14:paraId="61B0C043" w14:textId="7B593E72" w:rsidR="00DA6985" w:rsidRDefault="00DA6985">
      <w:pPr>
        <w:pStyle w:val="TOC2"/>
        <w:rPr>
          <w:rFonts w:asciiTheme="minorHAnsi" w:eastAsiaTheme="minorEastAsia" w:hAnsiTheme="minorHAnsi" w:cstheme="minorBidi"/>
          <w:sz w:val="22"/>
          <w:szCs w:val="22"/>
          <w:lang w:val="en-GB" w:eastAsia="en-GB"/>
        </w:rPr>
      </w:pPr>
      <w:r w:rsidRPr="000963C3">
        <w:rPr>
          <w:rFonts w:cs="Arial"/>
          <w:color w:val="000000"/>
          <w:lang w:val="en-GB"/>
          <w14:scene3d>
            <w14:camera w14:prst="orthographicFront"/>
            <w14:lightRig w14:rig="threePt" w14:dir="t">
              <w14:rot w14:lat="0" w14:lon="0" w14:rev="0"/>
            </w14:lightRig>
          </w14:scene3d>
        </w:rPr>
        <w:t>5.4</w:t>
      </w:r>
      <w:r>
        <w:rPr>
          <w:rFonts w:asciiTheme="minorHAnsi" w:eastAsiaTheme="minorEastAsia" w:hAnsiTheme="minorHAnsi" w:cstheme="minorBidi"/>
          <w:sz w:val="22"/>
          <w:szCs w:val="22"/>
          <w:lang w:val="en-GB" w:eastAsia="en-GB"/>
        </w:rPr>
        <w:tab/>
      </w:r>
      <w:r w:rsidRPr="000963C3">
        <w:rPr>
          <w:rFonts w:cs="Arial"/>
          <w:lang w:val="en-GB"/>
        </w:rPr>
        <w:t>Products which are a</w:t>
      </w:r>
      <w:r w:rsidRPr="000963C3">
        <w:rPr>
          <w:rFonts w:cs="Arial"/>
          <w:color w:val="000000"/>
          <w:lang w:val="en-GB"/>
        </w:rPr>
        <w:t>lready Kiwa certified products</w:t>
      </w:r>
      <w:r>
        <w:tab/>
      </w:r>
      <w:r>
        <w:fldChar w:fldCharType="begin"/>
      </w:r>
      <w:r>
        <w:instrText xml:space="preserve"> PAGEREF _Toc133417296 \h </w:instrText>
      </w:r>
      <w:r>
        <w:fldChar w:fldCharType="separate"/>
      </w:r>
      <w:r w:rsidR="00DF043F">
        <w:t>12</w:t>
      </w:r>
      <w:r>
        <w:fldChar w:fldCharType="end"/>
      </w:r>
    </w:p>
    <w:p w14:paraId="54CCAB12" w14:textId="6B9FFBC7" w:rsidR="00DA6985" w:rsidRDefault="00DA6985">
      <w:pPr>
        <w:pStyle w:val="TOC1"/>
        <w:rPr>
          <w:rFonts w:asciiTheme="minorHAnsi" w:eastAsiaTheme="minorEastAsia" w:hAnsiTheme="minorHAnsi" w:cstheme="minorBidi"/>
          <w:b w:val="0"/>
          <w:sz w:val="22"/>
          <w:szCs w:val="22"/>
          <w:lang w:val="en-GB" w:eastAsia="en-GB"/>
        </w:rPr>
      </w:pPr>
      <w:r w:rsidRPr="000963C3">
        <w:rPr>
          <w:rFonts w:cs="Arial"/>
          <w:lang w:val="en-GB"/>
        </w:rPr>
        <w:t>6</w:t>
      </w:r>
      <w:r>
        <w:rPr>
          <w:rFonts w:asciiTheme="minorHAnsi" w:eastAsiaTheme="minorEastAsia" w:hAnsiTheme="minorHAnsi" w:cstheme="minorBidi"/>
          <w:b w:val="0"/>
          <w:sz w:val="22"/>
          <w:szCs w:val="22"/>
          <w:lang w:val="en-GB" w:eastAsia="en-GB"/>
        </w:rPr>
        <w:tab/>
      </w:r>
      <w:r w:rsidRPr="000963C3">
        <w:rPr>
          <w:rFonts w:cs="Arial"/>
          <w:lang w:val="en-GB"/>
        </w:rPr>
        <w:t>Installation and Maintenance documents</w:t>
      </w:r>
      <w:r>
        <w:tab/>
      </w:r>
      <w:r>
        <w:fldChar w:fldCharType="begin"/>
      </w:r>
      <w:r>
        <w:instrText xml:space="preserve"> PAGEREF _Toc133417297 \h </w:instrText>
      </w:r>
      <w:r>
        <w:fldChar w:fldCharType="separate"/>
      </w:r>
      <w:r w:rsidR="00DF043F">
        <w:t>13</w:t>
      </w:r>
      <w:r>
        <w:fldChar w:fldCharType="end"/>
      </w:r>
    </w:p>
    <w:p w14:paraId="4ACBBE7C" w14:textId="36499C5F" w:rsidR="00DA6985" w:rsidRDefault="00DA6985">
      <w:pPr>
        <w:pStyle w:val="TOC1"/>
        <w:rPr>
          <w:rFonts w:asciiTheme="minorHAnsi" w:eastAsiaTheme="minorEastAsia" w:hAnsiTheme="minorHAnsi" w:cstheme="minorBidi"/>
          <w:b w:val="0"/>
          <w:sz w:val="22"/>
          <w:szCs w:val="22"/>
          <w:lang w:val="en-GB" w:eastAsia="en-GB"/>
        </w:rPr>
      </w:pPr>
      <w:r w:rsidRPr="000963C3">
        <w:rPr>
          <w:rFonts w:cs="Arial"/>
          <w:lang w:val="en-GB"/>
        </w:rPr>
        <w:t>7</w:t>
      </w:r>
      <w:r>
        <w:rPr>
          <w:rFonts w:asciiTheme="minorHAnsi" w:eastAsiaTheme="minorEastAsia" w:hAnsiTheme="minorHAnsi" w:cstheme="minorBidi"/>
          <w:b w:val="0"/>
          <w:sz w:val="22"/>
          <w:szCs w:val="22"/>
          <w:lang w:val="en-GB" w:eastAsia="en-GB"/>
        </w:rPr>
        <w:tab/>
      </w:r>
      <w:r w:rsidRPr="000963C3">
        <w:rPr>
          <w:rFonts w:cs="Arial"/>
          <w:lang w:val="en-GB"/>
        </w:rPr>
        <w:t>Marking</w:t>
      </w:r>
      <w:r>
        <w:tab/>
      </w:r>
      <w:r>
        <w:fldChar w:fldCharType="begin"/>
      </w:r>
      <w:r>
        <w:instrText xml:space="preserve"> PAGEREF _Toc133417298 \h </w:instrText>
      </w:r>
      <w:r>
        <w:fldChar w:fldCharType="separate"/>
      </w:r>
      <w:r w:rsidR="00DF043F">
        <w:t>14</w:t>
      </w:r>
      <w:r>
        <w:fldChar w:fldCharType="end"/>
      </w:r>
    </w:p>
    <w:p w14:paraId="055778F0" w14:textId="52EDE23B" w:rsidR="00DA6985" w:rsidRDefault="00DA6985">
      <w:pPr>
        <w:pStyle w:val="TOC2"/>
        <w:rPr>
          <w:rFonts w:asciiTheme="minorHAnsi" w:eastAsiaTheme="minorEastAsia" w:hAnsiTheme="minorHAnsi" w:cstheme="minorBidi"/>
          <w:sz w:val="22"/>
          <w:szCs w:val="22"/>
          <w:lang w:val="en-GB" w:eastAsia="en-GB"/>
        </w:rPr>
      </w:pPr>
      <w:r w:rsidRPr="000963C3">
        <w:rPr>
          <w:rFonts w:cs="Arial"/>
          <w:lang w:val="en-GB"/>
          <w14:scene3d>
            <w14:camera w14:prst="orthographicFront"/>
            <w14:lightRig w14:rig="threePt" w14:dir="t">
              <w14:rot w14:lat="0" w14:lon="0" w14:rev="0"/>
            </w14:lightRig>
          </w14:scene3d>
        </w:rPr>
        <w:t>7.1</w:t>
      </w:r>
      <w:r>
        <w:rPr>
          <w:rFonts w:asciiTheme="minorHAnsi" w:eastAsiaTheme="minorEastAsia" w:hAnsiTheme="minorHAnsi" w:cstheme="minorBidi"/>
          <w:sz w:val="22"/>
          <w:szCs w:val="22"/>
          <w:lang w:val="en-GB" w:eastAsia="en-GB"/>
        </w:rPr>
        <w:tab/>
      </w:r>
      <w:r w:rsidRPr="000963C3">
        <w:rPr>
          <w:rFonts w:cs="Arial"/>
          <w:lang w:val="en-GB"/>
        </w:rPr>
        <w:t>General</w:t>
      </w:r>
      <w:r>
        <w:tab/>
      </w:r>
      <w:r>
        <w:fldChar w:fldCharType="begin"/>
      </w:r>
      <w:r>
        <w:instrText xml:space="preserve"> PAGEREF _Toc133417299 \h </w:instrText>
      </w:r>
      <w:r>
        <w:fldChar w:fldCharType="separate"/>
      </w:r>
      <w:r w:rsidR="00DF043F">
        <w:t>14</w:t>
      </w:r>
      <w:r>
        <w:fldChar w:fldCharType="end"/>
      </w:r>
    </w:p>
    <w:p w14:paraId="07C73328" w14:textId="0796AECF" w:rsidR="00DA6985" w:rsidRDefault="00DA6985">
      <w:pPr>
        <w:pStyle w:val="TOC1"/>
        <w:rPr>
          <w:rFonts w:asciiTheme="minorHAnsi" w:eastAsiaTheme="minorEastAsia" w:hAnsiTheme="minorHAnsi" w:cstheme="minorBidi"/>
          <w:b w:val="0"/>
          <w:sz w:val="22"/>
          <w:szCs w:val="22"/>
          <w:lang w:val="en-GB" w:eastAsia="en-GB"/>
        </w:rPr>
      </w:pPr>
      <w:r w:rsidRPr="000963C3">
        <w:rPr>
          <w:rFonts w:cs="Arial"/>
          <w:lang w:val="en-GB"/>
        </w:rPr>
        <w:t>8</w:t>
      </w:r>
      <w:r>
        <w:rPr>
          <w:rFonts w:asciiTheme="minorHAnsi" w:eastAsiaTheme="minorEastAsia" w:hAnsiTheme="minorHAnsi" w:cstheme="minorBidi"/>
          <w:b w:val="0"/>
          <w:sz w:val="22"/>
          <w:szCs w:val="22"/>
          <w:lang w:val="en-GB" w:eastAsia="en-GB"/>
        </w:rPr>
        <w:tab/>
      </w:r>
      <w:r w:rsidRPr="000963C3">
        <w:rPr>
          <w:rFonts w:cs="Arial"/>
          <w:lang w:val="en-GB"/>
        </w:rPr>
        <w:t>Requirements in respect of the quality system</w:t>
      </w:r>
      <w:r>
        <w:tab/>
      </w:r>
      <w:r>
        <w:fldChar w:fldCharType="begin"/>
      </w:r>
      <w:r>
        <w:instrText xml:space="preserve"> PAGEREF _Toc133417300 \h </w:instrText>
      </w:r>
      <w:r>
        <w:fldChar w:fldCharType="separate"/>
      </w:r>
      <w:r w:rsidR="00DF043F">
        <w:t>15</w:t>
      </w:r>
      <w:r>
        <w:fldChar w:fldCharType="end"/>
      </w:r>
    </w:p>
    <w:p w14:paraId="00024034" w14:textId="7D11B509" w:rsidR="00DA6985" w:rsidRDefault="00DA6985">
      <w:pPr>
        <w:pStyle w:val="TOC2"/>
        <w:rPr>
          <w:rFonts w:asciiTheme="minorHAnsi" w:eastAsiaTheme="minorEastAsia" w:hAnsiTheme="minorHAnsi" w:cstheme="minorBidi"/>
          <w:sz w:val="22"/>
          <w:szCs w:val="22"/>
          <w:lang w:val="en-GB" w:eastAsia="en-GB"/>
        </w:rPr>
      </w:pPr>
      <w:r w:rsidRPr="000963C3">
        <w:rPr>
          <w:rFonts w:cs="Arial"/>
          <w:lang w:val="en-GB"/>
          <w14:scene3d>
            <w14:camera w14:prst="orthographicFront"/>
            <w14:lightRig w14:rig="threePt" w14:dir="t">
              <w14:rot w14:lat="0" w14:lon="0" w14:rev="0"/>
            </w14:lightRig>
          </w14:scene3d>
        </w:rPr>
        <w:t>8.1</w:t>
      </w:r>
      <w:r>
        <w:rPr>
          <w:rFonts w:asciiTheme="minorHAnsi" w:eastAsiaTheme="minorEastAsia" w:hAnsiTheme="minorHAnsi" w:cstheme="minorBidi"/>
          <w:sz w:val="22"/>
          <w:szCs w:val="22"/>
          <w:lang w:val="en-GB" w:eastAsia="en-GB"/>
        </w:rPr>
        <w:tab/>
      </w:r>
      <w:r w:rsidRPr="000963C3">
        <w:rPr>
          <w:rFonts w:cs="Arial"/>
          <w:lang w:val="en-GB"/>
        </w:rPr>
        <w:t>General</w:t>
      </w:r>
      <w:r>
        <w:tab/>
      </w:r>
      <w:r>
        <w:fldChar w:fldCharType="begin"/>
      </w:r>
      <w:r>
        <w:instrText xml:space="preserve"> PAGEREF _Toc133417301 \h </w:instrText>
      </w:r>
      <w:r>
        <w:fldChar w:fldCharType="separate"/>
      </w:r>
      <w:r w:rsidR="00DF043F">
        <w:t>15</w:t>
      </w:r>
      <w:r>
        <w:fldChar w:fldCharType="end"/>
      </w:r>
    </w:p>
    <w:p w14:paraId="7165C6FB" w14:textId="5DBACC3E" w:rsidR="00DA6985" w:rsidRDefault="00DA6985">
      <w:pPr>
        <w:pStyle w:val="TOC2"/>
        <w:rPr>
          <w:rFonts w:asciiTheme="minorHAnsi" w:eastAsiaTheme="minorEastAsia" w:hAnsiTheme="minorHAnsi" w:cstheme="minorBidi"/>
          <w:sz w:val="22"/>
          <w:szCs w:val="22"/>
          <w:lang w:val="en-GB" w:eastAsia="en-GB"/>
        </w:rPr>
      </w:pPr>
      <w:r w:rsidRPr="000963C3">
        <w:rPr>
          <w:rFonts w:cs="Arial"/>
          <w:lang w:val="en-GB"/>
          <w14:scene3d>
            <w14:camera w14:prst="orthographicFront"/>
            <w14:lightRig w14:rig="threePt" w14:dir="t">
              <w14:rot w14:lat="0" w14:lon="0" w14:rev="0"/>
            </w14:lightRig>
          </w14:scene3d>
        </w:rPr>
        <w:t>8.2</w:t>
      </w:r>
      <w:r>
        <w:rPr>
          <w:rFonts w:asciiTheme="minorHAnsi" w:eastAsiaTheme="minorEastAsia" w:hAnsiTheme="minorHAnsi" w:cstheme="minorBidi"/>
          <w:sz w:val="22"/>
          <w:szCs w:val="22"/>
          <w:lang w:val="en-GB" w:eastAsia="en-GB"/>
        </w:rPr>
        <w:tab/>
      </w:r>
      <w:r w:rsidRPr="000963C3">
        <w:rPr>
          <w:rFonts w:cs="Arial"/>
          <w:lang w:val="en-GB"/>
        </w:rPr>
        <w:t>Internal quality control/quality matrix</w:t>
      </w:r>
      <w:r>
        <w:tab/>
      </w:r>
      <w:r>
        <w:fldChar w:fldCharType="begin"/>
      </w:r>
      <w:r>
        <w:instrText xml:space="preserve"> PAGEREF _Toc133417302 \h </w:instrText>
      </w:r>
      <w:r>
        <w:fldChar w:fldCharType="separate"/>
      </w:r>
      <w:r w:rsidR="00DF043F">
        <w:t>15</w:t>
      </w:r>
      <w:r>
        <w:fldChar w:fldCharType="end"/>
      </w:r>
    </w:p>
    <w:p w14:paraId="688F7EF2" w14:textId="70CF556D" w:rsidR="00DA6985" w:rsidRDefault="00DA6985">
      <w:pPr>
        <w:pStyle w:val="TOC2"/>
        <w:rPr>
          <w:rFonts w:asciiTheme="minorHAnsi" w:eastAsiaTheme="minorEastAsia" w:hAnsiTheme="minorHAnsi" w:cstheme="minorBidi"/>
          <w:sz w:val="22"/>
          <w:szCs w:val="22"/>
          <w:lang w:val="en-GB" w:eastAsia="en-GB"/>
        </w:rPr>
      </w:pPr>
      <w:r w:rsidRPr="000963C3">
        <w:rPr>
          <w:rFonts w:cs="Arial"/>
          <w:lang w:val="en-GB"/>
          <w14:scene3d>
            <w14:camera w14:prst="orthographicFront"/>
            <w14:lightRig w14:rig="threePt" w14:dir="t">
              <w14:rot w14:lat="0" w14:lon="0" w14:rev="0"/>
            </w14:lightRig>
          </w14:scene3d>
        </w:rPr>
        <w:t>8.3</w:t>
      </w:r>
      <w:r>
        <w:rPr>
          <w:rFonts w:asciiTheme="minorHAnsi" w:eastAsiaTheme="minorEastAsia" w:hAnsiTheme="minorHAnsi" w:cstheme="minorBidi"/>
          <w:sz w:val="22"/>
          <w:szCs w:val="22"/>
          <w:lang w:val="en-GB" w:eastAsia="en-GB"/>
        </w:rPr>
        <w:tab/>
      </w:r>
      <w:r w:rsidRPr="000963C3">
        <w:rPr>
          <w:rFonts w:cs="Arial"/>
          <w:lang w:val="en-GB"/>
        </w:rPr>
        <w:t>Procedures and working instructions</w:t>
      </w:r>
      <w:r>
        <w:tab/>
      </w:r>
      <w:r>
        <w:fldChar w:fldCharType="begin"/>
      </w:r>
      <w:r>
        <w:instrText xml:space="preserve"> PAGEREF _Toc133417303 \h </w:instrText>
      </w:r>
      <w:r>
        <w:fldChar w:fldCharType="separate"/>
      </w:r>
      <w:r w:rsidR="00DF043F">
        <w:t>15</w:t>
      </w:r>
      <w:r>
        <w:fldChar w:fldCharType="end"/>
      </w:r>
    </w:p>
    <w:p w14:paraId="640609F7" w14:textId="5EF9486C" w:rsidR="00DA6985" w:rsidRDefault="00DA6985">
      <w:pPr>
        <w:pStyle w:val="TOC1"/>
        <w:rPr>
          <w:rFonts w:asciiTheme="minorHAnsi" w:eastAsiaTheme="minorEastAsia" w:hAnsiTheme="minorHAnsi" w:cstheme="minorBidi"/>
          <w:b w:val="0"/>
          <w:sz w:val="22"/>
          <w:szCs w:val="22"/>
          <w:lang w:val="en-GB" w:eastAsia="en-GB"/>
        </w:rPr>
      </w:pPr>
      <w:r w:rsidRPr="000963C3">
        <w:rPr>
          <w:rFonts w:cs="Arial"/>
          <w:lang w:val="en-GB"/>
        </w:rPr>
        <w:t>9</w:t>
      </w:r>
      <w:r>
        <w:rPr>
          <w:rFonts w:asciiTheme="minorHAnsi" w:eastAsiaTheme="minorEastAsia" w:hAnsiTheme="minorHAnsi" w:cstheme="minorBidi"/>
          <w:b w:val="0"/>
          <w:sz w:val="22"/>
          <w:szCs w:val="22"/>
          <w:lang w:val="en-GB" w:eastAsia="en-GB"/>
        </w:rPr>
        <w:tab/>
      </w:r>
      <w:r w:rsidRPr="000963C3">
        <w:rPr>
          <w:rFonts w:cs="Arial"/>
          <w:lang w:val="en-GB"/>
        </w:rPr>
        <w:t>Summary of tests and audit/inspections 1+</w:t>
      </w:r>
      <w:r>
        <w:tab/>
      </w:r>
      <w:r>
        <w:fldChar w:fldCharType="begin"/>
      </w:r>
      <w:r>
        <w:instrText xml:space="preserve"> PAGEREF _Toc133417304 \h </w:instrText>
      </w:r>
      <w:r>
        <w:fldChar w:fldCharType="separate"/>
      </w:r>
      <w:r w:rsidR="00DF043F">
        <w:t>16</w:t>
      </w:r>
      <w:r>
        <w:fldChar w:fldCharType="end"/>
      </w:r>
    </w:p>
    <w:p w14:paraId="56B932D4" w14:textId="1A76F92F" w:rsidR="00DA6985" w:rsidRDefault="00DA6985">
      <w:pPr>
        <w:pStyle w:val="TOC2"/>
        <w:rPr>
          <w:rFonts w:asciiTheme="minorHAnsi" w:eastAsiaTheme="minorEastAsia" w:hAnsiTheme="minorHAnsi" w:cstheme="minorBidi"/>
          <w:sz w:val="22"/>
          <w:szCs w:val="22"/>
          <w:lang w:val="en-GB" w:eastAsia="en-GB"/>
        </w:rPr>
      </w:pPr>
      <w:r w:rsidRPr="000963C3">
        <w:rPr>
          <w:rFonts w:cs="Arial"/>
          <w:lang w:val="en-GB"/>
          <w14:scene3d>
            <w14:camera w14:prst="orthographicFront"/>
            <w14:lightRig w14:rig="threePt" w14:dir="t">
              <w14:rot w14:lat="0" w14:lon="0" w14:rev="0"/>
            </w14:lightRig>
          </w14:scene3d>
        </w:rPr>
        <w:t>9.1</w:t>
      </w:r>
      <w:r>
        <w:rPr>
          <w:rFonts w:asciiTheme="minorHAnsi" w:eastAsiaTheme="minorEastAsia" w:hAnsiTheme="minorHAnsi" w:cstheme="minorBidi"/>
          <w:sz w:val="22"/>
          <w:szCs w:val="22"/>
          <w:lang w:val="en-GB" w:eastAsia="en-GB"/>
        </w:rPr>
        <w:tab/>
      </w:r>
      <w:r w:rsidRPr="000963C3">
        <w:rPr>
          <w:rFonts w:cs="Arial"/>
          <w:lang w:val="en-GB"/>
        </w:rPr>
        <w:t>General</w:t>
      </w:r>
      <w:r>
        <w:tab/>
      </w:r>
      <w:r>
        <w:fldChar w:fldCharType="begin"/>
      </w:r>
      <w:r>
        <w:instrText xml:space="preserve"> PAGEREF _Toc133417305 \h </w:instrText>
      </w:r>
      <w:r>
        <w:fldChar w:fldCharType="separate"/>
      </w:r>
      <w:r w:rsidR="00DF043F">
        <w:t>16</w:t>
      </w:r>
      <w:r>
        <w:fldChar w:fldCharType="end"/>
      </w:r>
    </w:p>
    <w:p w14:paraId="19DFD0A6" w14:textId="4807A89F" w:rsidR="00DA6985" w:rsidRDefault="00DA6985">
      <w:pPr>
        <w:pStyle w:val="TOC2"/>
        <w:rPr>
          <w:rFonts w:asciiTheme="minorHAnsi" w:eastAsiaTheme="minorEastAsia" w:hAnsiTheme="minorHAnsi" w:cstheme="minorBidi"/>
          <w:sz w:val="22"/>
          <w:szCs w:val="22"/>
          <w:lang w:val="en-GB" w:eastAsia="en-GB"/>
        </w:rPr>
      </w:pPr>
      <w:r w:rsidRPr="000963C3">
        <w:rPr>
          <w:rFonts w:cs="Arial"/>
          <w:lang w:val="en-GB"/>
          <w14:scene3d>
            <w14:camera w14:prst="orthographicFront"/>
            <w14:lightRig w14:rig="threePt" w14:dir="t">
              <w14:rot w14:lat="0" w14:lon="0" w14:rev="0"/>
            </w14:lightRig>
          </w14:scene3d>
        </w:rPr>
        <w:t>9.2</w:t>
      </w:r>
      <w:r>
        <w:rPr>
          <w:rFonts w:asciiTheme="minorHAnsi" w:eastAsiaTheme="minorEastAsia" w:hAnsiTheme="minorHAnsi" w:cstheme="minorBidi"/>
          <w:sz w:val="22"/>
          <w:szCs w:val="22"/>
          <w:lang w:val="en-GB" w:eastAsia="en-GB"/>
        </w:rPr>
        <w:tab/>
      </w:r>
      <w:r w:rsidRPr="000963C3">
        <w:rPr>
          <w:rFonts w:cs="Arial"/>
          <w:lang w:val="en-GB"/>
        </w:rPr>
        <w:t>Test &amp; audit/inspection Matrix Level 1+</w:t>
      </w:r>
      <w:r>
        <w:tab/>
      </w:r>
      <w:r>
        <w:fldChar w:fldCharType="begin"/>
      </w:r>
      <w:r>
        <w:instrText xml:space="preserve"> PAGEREF _Toc133417306 \h </w:instrText>
      </w:r>
      <w:r>
        <w:fldChar w:fldCharType="separate"/>
      </w:r>
      <w:r w:rsidR="00DF043F">
        <w:t>16</w:t>
      </w:r>
      <w:r>
        <w:fldChar w:fldCharType="end"/>
      </w:r>
    </w:p>
    <w:p w14:paraId="3A543DC8" w14:textId="7688C29B" w:rsidR="00DA6985" w:rsidRDefault="00DA6985">
      <w:pPr>
        <w:pStyle w:val="TOC1"/>
        <w:rPr>
          <w:rFonts w:asciiTheme="minorHAnsi" w:eastAsiaTheme="minorEastAsia" w:hAnsiTheme="minorHAnsi" w:cstheme="minorBidi"/>
          <w:b w:val="0"/>
          <w:sz w:val="22"/>
          <w:szCs w:val="22"/>
          <w:lang w:val="en-GB" w:eastAsia="en-GB"/>
        </w:rPr>
      </w:pPr>
      <w:r w:rsidRPr="000963C3">
        <w:rPr>
          <w:rFonts w:cs="Arial"/>
          <w:lang w:val="en-GB"/>
        </w:rPr>
        <w:t>10</w:t>
      </w:r>
      <w:r>
        <w:rPr>
          <w:rFonts w:asciiTheme="minorHAnsi" w:eastAsiaTheme="minorEastAsia" w:hAnsiTheme="minorHAnsi" w:cstheme="minorBidi"/>
          <w:b w:val="0"/>
          <w:sz w:val="22"/>
          <w:szCs w:val="22"/>
          <w:lang w:val="en-GB" w:eastAsia="en-GB"/>
        </w:rPr>
        <w:tab/>
      </w:r>
      <w:r w:rsidRPr="000963C3">
        <w:rPr>
          <w:rFonts w:cs="Arial"/>
          <w:lang w:val="en-GB"/>
        </w:rPr>
        <w:t>Agreements on the implementation of certification</w:t>
      </w:r>
      <w:r>
        <w:tab/>
      </w:r>
      <w:r>
        <w:fldChar w:fldCharType="begin"/>
      </w:r>
      <w:r>
        <w:instrText xml:space="preserve"> PAGEREF _Toc133417307 \h </w:instrText>
      </w:r>
      <w:r>
        <w:fldChar w:fldCharType="separate"/>
      </w:r>
      <w:r w:rsidR="00DF043F">
        <w:t>17</w:t>
      </w:r>
      <w:r>
        <w:fldChar w:fldCharType="end"/>
      </w:r>
    </w:p>
    <w:p w14:paraId="4CD2F474" w14:textId="1C88CDE5" w:rsidR="00DA6985" w:rsidRDefault="00DA6985">
      <w:pPr>
        <w:pStyle w:val="TOC2"/>
        <w:rPr>
          <w:rFonts w:asciiTheme="minorHAnsi" w:eastAsiaTheme="minorEastAsia" w:hAnsiTheme="minorHAnsi" w:cstheme="minorBidi"/>
          <w:sz w:val="22"/>
          <w:szCs w:val="22"/>
          <w:lang w:val="en-GB" w:eastAsia="en-GB"/>
        </w:rPr>
      </w:pPr>
      <w:r w:rsidRPr="000963C3">
        <w:rPr>
          <w:rFonts w:cs="Arial"/>
          <w:lang w:val="en-GB"/>
          <w14:scene3d>
            <w14:camera w14:prst="orthographicFront"/>
            <w14:lightRig w14:rig="threePt" w14:dir="t">
              <w14:rot w14:lat="0" w14:lon="0" w14:rev="0"/>
            </w14:lightRig>
          </w14:scene3d>
        </w:rPr>
        <w:t>10.1</w:t>
      </w:r>
      <w:r>
        <w:rPr>
          <w:rFonts w:asciiTheme="minorHAnsi" w:eastAsiaTheme="minorEastAsia" w:hAnsiTheme="minorHAnsi" w:cstheme="minorBidi"/>
          <w:sz w:val="22"/>
          <w:szCs w:val="22"/>
          <w:lang w:val="en-GB" w:eastAsia="en-GB"/>
        </w:rPr>
        <w:tab/>
      </w:r>
      <w:r w:rsidRPr="000963C3">
        <w:rPr>
          <w:rFonts w:cs="Arial"/>
          <w:lang w:val="en-GB"/>
        </w:rPr>
        <w:t>General</w:t>
      </w:r>
      <w:r>
        <w:tab/>
      </w:r>
      <w:r>
        <w:fldChar w:fldCharType="begin"/>
      </w:r>
      <w:r>
        <w:instrText xml:space="preserve"> PAGEREF _Toc133417308 \h </w:instrText>
      </w:r>
      <w:r>
        <w:fldChar w:fldCharType="separate"/>
      </w:r>
      <w:r w:rsidR="00DF043F">
        <w:t>17</w:t>
      </w:r>
      <w:r>
        <w:fldChar w:fldCharType="end"/>
      </w:r>
    </w:p>
    <w:p w14:paraId="53F8D4F7" w14:textId="541E268B" w:rsidR="00DA6985" w:rsidRDefault="00DA6985">
      <w:pPr>
        <w:pStyle w:val="TOC2"/>
        <w:rPr>
          <w:rFonts w:asciiTheme="minorHAnsi" w:eastAsiaTheme="minorEastAsia" w:hAnsiTheme="minorHAnsi" w:cstheme="minorBidi"/>
          <w:sz w:val="22"/>
          <w:szCs w:val="22"/>
          <w:lang w:val="en-GB" w:eastAsia="en-GB"/>
        </w:rPr>
      </w:pPr>
      <w:r w:rsidRPr="000963C3">
        <w:rPr>
          <w:rFonts w:cs="Arial"/>
          <w:lang w:val="en-GB"/>
          <w14:scene3d>
            <w14:camera w14:prst="orthographicFront"/>
            <w14:lightRig w14:rig="threePt" w14:dir="t">
              <w14:rot w14:lat="0" w14:lon="0" w14:rev="0"/>
            </w14:lightRig>
          </w14:scene3d>
        </w:rPr>
        <w:t>10.2</w:t>
      </w:r>
      <w:r>
        <w:rPr>
          <w:rFonts w:asciiTheme="minorHAnsi" w:eastAsiaTheme="minorEastAsia" w:hAnsiTheme="minorHAnsi" w:cstheme="minorBidi"/>
          <w:sz w:val="22"/>
          <w:szCs w:val="22"/>
          <w:lang w:val="en-GB" w:eastAsia="en-GB"/>
        </w:rPr>
        <w:tab/>
      </w:r>
      <w:r w:rsidRPr="000963C3">
        <w:rPr>
          <w:rFonts w:cs="Arial"/>
          <w:lang w:val="en-GB"/>
        </w:rPr>
        <w:t>Certification staff</w:t>
      </w:r>
      <w:r>
        <w:tab/>
      </w:r>
      <w:r>
        <w:fldChar w:fldCharType="begin"/>
      </w:r>
      <w:r>
        <w:instrText xml:space="preserve"> PAGEREF _Toc133417309 \h </w:instrText>
      </w:r>
      <w:r>
        <w:fldChar w:fldCharType="separate"/>
      </w:r>
      <w:r w:rsidR="00DF043F">
        <w:t>17</w:t>
      </w:r>
      <w:r>
        <w:fldChar w:fldCharType="end"/>
      </w:r>
    </w:p>
    <w:p w14:paraId="0C0EE4DF" w14:textId="2147D9DC" w:rsidR="00DA6985" w:rsidRDefault="00DA6985">
      <w:pPr>
        <w:pStyle w:val="TOC2"/>
        <w:rPr>
          <w:rFonts w:asciiTheme="minorHAnsi" w:eastAsiaTheme="minorEastAsia" w:hAnsiTheme="minorHAnsi" w:cstheme="minorBidi"/>
          <w:sz w:val="22"/>
          <w:szCs w:val="22"/>
          <w:lang w:val="en-GB" w:eastAsia="en-GB"/>
        </w:rPr>
      </w:pPr>
      <w:r w:rsidRPr="000963C3">
        <w:rPr>
          <w:rFonts w:cs="Arial"/>
          <w:lang w:val="en-GB"/>
          <w14:scene3d>
            <w14:camera w14:prst="orthographicFront"/>
            <w14:lightRig w14:rig="threePt" w14:dir="t">
              <w14:rot w14:lat="0" w14:lon="0" w14:rev="0"/>
            </w14:lightRig>
          </w14:scene3d>
        </w:rPr>
        <w:t>10.3</w:t>
      </w:r>
      <w:r>
        <w:rPr>
          <w:rFonts w:asciiTheme="minorHAnsi" w:eastAsiaTheme="minorEastAsia" w:hAnsiTheme="minorHAnsi" w:cstheme="minorBidi"/>
          <w:sz w:val="22"/>
          <w:szCs w:val="22"/>
          <w:lang w:val="en-GB" w:eastAsia="en-GB"/>
        </w:rPr>
        <w:tab/>
      </w:r>
      <w:r w:rsidRPr="000963C3">
        <w:rPr>
          <w:rFonts w:cs="Arial"/>
          <w:lang w:val="en-GB"/>
        </w:rPr>
        <w:t>Report initial invetigation</w:t>
      </w:r>
      <w:r>
        <w:tab/>
      </w:r>
      <w:r>
        <w:fldChar w:fldCharType="begin"/>
      </w:r>
      <w:r>
        <w:instrText xml:space="preserve"> PAGEREF _Toc133417310 \h </w:instrText>
      </w:r>
      <w:r>
        <w:fldChar w:fldCharType="separate"/>
      </w:r>
      <w:r w:rsidR="00DF043F">
        <w:t>17</w:t>
      </w:r>
      <w:r>
        <w:fldChar w:fldCharType="end"/>
      </w:r>
    </w:p>
    <w:p w14:paraId="326EEA06" w14:textId="58D87684" w:rsidR="00DA6985" w:rsidRDefault="00DA6985">
      <w:pPr>
        <w:pStyle w:val="TOC2"/>
        <w:rPr>
          <w:rFonts w:asciiTheme="minorHAnsi" w:eastAsiaTheme="minorEastAsia" w:hAnsiTheme="minorHAnsi" w:cstheme="minorBidi"/>
          <w:sz w:val="22"/>
          <w:szCs w:val="22"/>
          <w:lang w:val="en-GB" w:eastAsia="en-GB"/>
        </w:rPr>
      </w:pPr>
      <w:r w:rsidRPr="000963C3">
        <w:rPr>
          <w:rFonts w:cs="Arial"/>
          <w:lang w:val="en-GB"/>
          <w14:scene3d>
            <w14:camera w14:prst="orthographicFront"/>
            <w14:lightRig w14:rig="threePt" w14:dir="t">
              <w14:rot w14:lat="0" w14:lon="0" w14:rev="0"/>
            </w14:lightRig>
          </w14:scene3d>
        </w:rPr>
        <w:t>10.4</w:t>
      </w:r>
      <w:r>
        <w:rPr>
          <w:rFonts w:asciiTheme="minorHAnsi" w:eastAsiaTheme="minorEastAsia" w:hAnsiTheme="minorHAnsi" w:cstheme="minorBidi"/>
          <w:sz w:val="22"/>
          <w:szCs w:val="22"/>
          <w:lang w:val="en-GB" w:eastAsia="en-GB"/>
        </w:rPr>
        <w:tab/>
      </w:r>
      <w:r w:rsidRPr="000963C3">
        <w:rPr>
          <w:rFonts w:cs="Arial"/>
          <w:lang w:val="en-GB"/>
        </w:rPr>
        <w:t>Decision for granting the certificate</w:t>
      </w:r>
      <w:r>
        <w:tab/>
      </w:r>
      <w:r>
        <w:fldChar w:fldCharType="begin"/>
      </w:r>
      <w:r>
        <w:instrText xml:space="preserve"> PAGEREF _Toc133417311 \h </w:instrText>
      </w:r>
      <w:r>
        <w:fldChar w:fldCharType="separate"/>
      </w:r>
      <w:r w:rsidR="00DF043F">
        <w:t>17</w:t>
      </w:r>
      <w:r>
        <w:fldChar w:fldCharType="end"/>
      </w:r>
    </w:p>
    <w:p w14:paraId="6414A5B2" w14:textId="687A265D" w:rsidR="00DA6985" w:rsidRDefault="00DA6985">
      <w:pPr>
        <w:pStyle w:val="TOC2"/>
        <w:rPr>
          <w:rFonts w:asciiTheme="minorHAnsi" w:eastAsiaTheme="minorEastAsia" w:hAnsiTheme="minorHAnsi" w:cstheme="minorBidi"/>
          <w:sz w:val="22"/>
          <w:szCs w:val="22"/>
          <w:lang w:val="en-GB" w:eastAsia="en-GB"/>
        </w:rPr>
      </w:pPr>
      <w:r w:rsidRPr="000963C3">
        <w:rPr>
          <w:rFonts w:cs="Arial"/>
          <w:lang w:val="en-GB"/>
          <w14:scene3d>
            <w14:camera w14:prst="orthographicFront"/>
            <w14:lightRig w14:rig="threePt" w14:dir="t">
              <w14:rot w14:lat="0" w14:lon="0" w14:rev="0"/>
            </w14:lightRig>
          </w14:scene3d>
        </w:rPr>
        <w:t>10.5</w:t>
      </w:r>
      <w:r>
        <w:rPr>
          <w:rFonts w:asciiTheme="minorHAnsi" w:eastAsiaTheme="minorEastAsia" w:hAnsiTheme="minorHAnsi" w:cstheme="minorBidi"/>
          <w:sz w:val="22"/>
          <w:szCs w:val="22"/>
          <w:lang w:val="en-GB" w:eastAsia="en-GB"/>
        </w:rPr>
        <w:tab/>
      </w:r>
      <w:r w:rsidRPr="000963C3">
        <w:rPr>
          <w:rFonts w:cs="Arial"/>
          <w:lang w:val="en-GB"/>
        </w:rPr>
        <w:t>Lay out of certification certificate</w:t>
      </w:r>
      <w:r>
        <w:tab/>
      </w:r>
      <w:r>
        <w:fldChar w:fldCharType="begin"/>
      </w:r>
      <w:r>
        <w:instrText xml:space="preserve"> PAGEREF _Toc133417312 \h </w:instrText>
      </w:r>
      <w:r>
        <w:fldChar w:fldCharType="separate"/>
      </w:r>
      <w:r w:rsidR="00DF043F">
        <w:t>17</w:t>
      </w:r>
      <w:r>
        <w:fldChar w:fldCharType="end"/>
      </w:r>
    </w:p>
    <w:p w14:paraId="07257C61" w14:textId="0304003F" w:rsidR="00DA6985" w:rsidRDefault="00DA6985">
      <w:pPr>
        <w:pStyle w:val="TOC2"/>
        <w:rPr>
          <w:rFonts w:asciiTheme="minorHAnsi" w:eastAsiaTheme="minorEastAsia" w:hAnsiTheme="minorHAnsi" w:cstheme="minorBidi"/>
          <w:sz w:val="22"/>
          <w:szCs w:val="22"/>
          <w:lang w:val="en-GB" w:eastAsia="en-GB"/>
        </w:rPr>
      </w:pPr>
      <w:r w:rsidRPr="000963C3">
        <w:rPr>
          <w:rFonts w:cs="Arial"/>
          <w:lang w:val="en-GB"/>
          <w14:scene3d>
            <w14:camera w14:prst="orthographicFront"/>
            <w14:lightRig w14:rig="threePt" w14:dir="t">
              <w14:rot w14:lat="0" w14:lon="0" w14:rev="0"/>
            </w14:lightRig>
          </w14:scene3d>
        </w:rPr>
        <w:lastRenderedPageBreak/>
        <w:t>10.6</w:t>
      </w:r>
      <w:r>
        <w:rPr>
          <w:rFonts w:asciiTheme="minorHAnsi" w:eastAsiaTheme="minorEastAsia" w:hAnsiTheme="minorHAnsi" w:cstheme="minorBidi"/>
          <w:sz w:val="22"/>
          <w:szCs w:val="22"/>
          <w:lang w:val="en-GB" w:eastAsia="en-GB"/>
        </w:rPr>
        <w:tab/>
      </w:r>
      <w:r w:rsidRPr="000963C3">
        <w:rPr>
          <w:rFonts w:cs="Arial"/>
          <w:lang w:val="en-GB"/>
        </w:rPr>
        <w:t>Nature and frequency of third party audits/inspections</w:t>
      </w:r>
      <w:r>
        <w:tab/>
      </w:r>
      <w:r>
        <w:fldChar w:fldCharType="begin"/>
      </w:r>
      <w:r>
        <w:instrText xml:space="preserve"> PAGEREF _Toc133417313 \h </w:instrText>
      </w:r>
      <w:r>
        <w:fldChar w:fldCharType="separate"/>
      </w:r>
      <w:r w:rsidR="00DF043F">
        <w:t>17</w:t>
      </w:r>
      <w:r>
        <w:fldChar w:fldCharType="end"/>
      </w:r>
    </w:p>
    <w:p w14:paraId="44213921" w14:textId="0B714EAE" w:rsidR="00DA6985" w:rsidRDefault="00DA6985">
      <w:pPr>
        <w:pStyle w:val="TOC2"/>
        <w:rPr>
          <w:rFonts w:asciiTheme="minorHAnsi" w:eastAsiaTheme="minorEastAsia" w:hAnsiTheme="minorHAnsi" w:cstheme="minorBidi"/>
          <w:sz w:val="22"/>
          <w:szCs w:val="22"/>
          <w:lang w:val="en-GB" w:eastAsia="en-GB"/>
        </w:rPr>
      </w:pPr>
      <w:r w:rsidRPr="000963C3">
        <w:rPr>
          <w:rFonts w:cs="Arial"/>
          <w:lang w:val="en-GB"/>
          <w14:scene3d>
            <w14:camera w14:prst="orthographicFront"/>
            <w14:lightRig w14:rig="threePt" w14:dir="t">
              <w14:rot w14:lat="0" w14:lon="0" w14:rev="0"/>
            </w14:lightRig>
          </w14:scene3d>
        </w:rPr>
        <w:t>10.7</w:t>
      </w:r>
      <w:r>
        <w:rPr>
          <w:rFonts w:asciiTheme="minorHAnsi" w:eastAsiaTheme="minorEastAsia" w:hAnsiTheme="minorHAnsi" w:cstheme="minorBidi"/>
          <w:sz w:val="22"/>
          <w:szCs w:val="22"/>
          <w:lang w:val="en-GB" w:eastAsia="en-GB"/>
        </w:rPr>
        <w:tab/>
      </w:r>
      <w:r w:rsidRPr="000963C3">
        <w:rPr>
          <w:rFonts w:cs="Arial"/>
          <w:lang w:val="en-GB"/>
        </w:rPr>
        <w:t>Interpretation of requirements</w:t>
      </w:r>
      <w:r>
        <w:tab/>
      </w:r>
      <w:r>
        <w:fldChar w:fldCharType="begin"/>
      </w:r>
      <w:r>
        <w:instrText xml:space="preserve"> PAGEREF _Toc133417314 \h </w:instrText>
      </w:r>
      <w:r>
        <w:fldChar w:fldCharType="separate"/>
      </w:r>
      <w:r w:rsidR="00DF043F">
        <w:t>18</w:t>
      </w:r>
      <w:r>
        <w:fldChar w:fldCharType="end"/>
      </w:r>
    </w:p>
    <w:p w14:paraId="4999810D" w14:textId="1140FA2D" w:rsidR="00DA6985" w:rsidRDefault="00DA6985">
      <w:pPr>
        <w:pStyle w:val="TOC2"/>
        <w:rPr>
          <w:rFonts w:asciiTheme="minorHAnsi" w:eastAsiaTheme="minorEastAsia" w:hAnsiTheme="minorHAnsi" w:cstheme="minorBidi"/>
          <w:sz w:val="22"/>
          <w:szCs w:val="22"/>
          <w:lang w:val="en-GB" w:eastAsia="en-GB"/>
        </w:rPr>
      </w:pPr>
      <w:r w:rsidRPr="000963C3">
        <w:rPr>
          <w:rFonts w:cs="Arial"/>
          <w:lang w:val="en-GB"/>
          <w14:scene3d>
            <w14:camera w14:prst="orthographicFront"/>
            <w14:lightRig w14:rig="threePt" w14:dir="t">
              <w14:rot w14:lat="0" w14:lon="0" w14:rev="0"/>
            </w14:lightRig>
          </w14:scene3d>
        </w:rPr>
        <w:t>10.8</w:t>
      </w:r>
      <w:r>
        <w:rPr>
          <w:rFonts w:asciiTheme="minorHAnsi" w:eastAsiaTheme="minorEastAsia" w:hAnsiTheme="minorHAnsi" w:cstheme="minorBidi"/>
          <w:sz w:val="22"/>
          <w:szCs w:val="22"/>
          <w:lang w:val="en-GB" w:eastAsia="en-GB"/>
        </w:rPr>
        <w:tab/>
      </w:r>
      <w:r w:rsidRPr="000963C3">
        <w:rPr>
          <w:rFonts w:cs="Arial"/>
          <w:lang w:val="en-GB"/>
        </w:rPr>
        <w:t>Access for site audit/inspection (if required)</w:t>
      </w:r>
      <w:r>
        <w:tab/>
      </w:r>
      <w:r>
        <w:fldChar w:fldCharType="begin"/>
      </w:r>
      <w:r>
        <w:instrText xml:space="preserve"> PAGEREF _Toc133417315 \h </w:instrText>
      </w:r>
      <w:r>
        <w:fldChar w:fldCharType="separate"/>
      </w:r>
      <w:r w:rsidR="00DF043F">
        <w:t>18</w:t>
      </w:r>
      <w:r>
        <w:fldChar w:fldCharType="end"/>
      </w:r>
    </w:p>
    <w:p w14:paraId="20F8B64D" w14:textId="61C92298" w:rsidR="00DA6985" w:rsidRDefault="00DA6985">
      <w:pPr>
        <w:pStyle w:val="TOC2"/>
        <w:rPr>
          <w:rFonts w:asciiTheme="minorHAnsi" w:eastAsiaTheme="minorEastAsia" w:hAnsiTheme="minorHAnsi" w:cstheme="minorBidi"/>
          <w:sz w:val="22"/>
          <w:szCs w:val="22"/>
          <w:lang w:val="en-GB" w:eastAsia="en-GB"/>
        </w:rPr>
      </w:pPr>
      <w:r w:rsidRPr="000963C3">
        <w:rPr>
          <w:rFonts w:cs="Arial"/>
          <w:lang w:val="en-GB"/>
          <w14:scene3d>
            <w14:camera w14:prst="orthographicFront"/>
            <w14:lightRig w14:rig="threePt" w14:dir="t">
              <w14:rot w14:lat="0" w14:lon="0" w14:rev="0"/>
            </w14:lightRig>
          </w14:scene3d>
        </w:rPr>
        <w:t>10.9</w:t>
      </w:r>
      <w:r>
        <w:rPr>
          <w:rFonts w:asciiTheme="minorHAnsi" w:eastAsiaTheme="minorEastAsia" w:hAnsiTheme="minorHAnsi" w:cstheme="minorBidi"/>
          <w:sz w:val="22"/>
          <w:szCs w:val="22"/>
          <w:lang w:val="en-GB" w:eastAsia="en-GB"/>
        </w:rPr>
        <w:tab/>
      </w:r>
      <w:r w:rsidRPr="000963C3">
        <w:rPr>
          <w:rFonts w:cs="Arial"/>
          <w:lang w:val="en-GB"/>
        </w:rPr>
        <w:t>Co-operation with Kiwa</w:t>
      </w:r>
      <w:r>
        <w:tab/>
      </w:r>
      <w:r>
        <w:fldChar w:fldCharType="begin"/>
      </w:r>
      <w:r>
        <w:instrText xml:space="preserve"> PAGEREF _Toc133417316 \h </w:instrText>
      </w:r>
      <w:r>
        <w:fldChar w:fldCharType="separate"/>
      </w:r>
      <w:r w:rsidR="00DF043F">
        <w:t>18</w:t>
      </w:r>
      <w:r>
        <w:fldChar w:fldCharType="end"/>
      </w:r>
    </w:p>
    <w:p w14:paraId="00767501" w14:textId="66AF604E" w:rsidR="00DA6985" w:rsidRDefault="00DA6985">
      <w:pPr>
        <w:pStyle w:val="TOC2"/>
        <w:rPr>
          <w:rFonts w:asciiTheme="minorHAnsi" w:eastAsiaTheme="minorEastAsia" w:hAnsiTheme="minorHAnsi" w:cstheme="minorBidi"/>
          <w:sz w:val="22"/>
          <w:szCs w:val="22"/>
          <w:lang w:val="en-GB" w:eastAsia="en-GB"/>
        </w:rPr>
      </w:pPr>
      <w:r w:rsidRPr="000963C3">
        <w:rPr>
          <w:rFonts w:cs="Arial"/>
          <w:lang w:val="en-GB"/>
          <w14:scene3d>
            <w14:camera w14:prst="orthographicFront"/>
            <w14:lightRig w14:rig="threePt" w14:dir="t">
              <w14:rot w14:lat="0" w14:lon="0" w14:rev="0"/>
            </w14:lightRig>
          </w14:scene3d>
        </w:rPr>
        <w:t>10.10</w:t>
      </w:r>
      <w:r>
        <w:rPr>
          <w:rFonts w:asciiTheme="minorHAnsi" w:eastAsiaTheme="minorEastAsia" w:hAnsiTheme="minorHAnsi" w:cstheme="minorBidi"/>
          <w:sz w:val="22"/>
          <w:szCs w:val="22"/>
          <w:lang w:val="en-GB" w:eastAsia="en-GB"/>
        </w:rPr>
        <w:tab/>
      </w:r>
      <w:r w:rsidRPr="000963C3">
        <w:rPr>
          <w:rFonts w:cs="Arial"/>
          <w:lang w:val="en-GB"/>
        </w:rPr>
        <w:t>Company records of complaints about its certified products</w:t>
      </w:r>
      <w:r>
        <w:tab/>
      </w:r>
      <w:r>
        <w:fldChar w:fldCharType="begin"/>
      </w:r>
      <w:r>
        <w:instrText xml:space="preserve"> PAGEREF _Toc133417317 \h </w:instrText>
      </w:r>
      <w:r>
        <w:fldChar w:fldCharType="separate"/>
      </w:r>
      <w:r w:rsidR="00DF043F">
        <w:t>18</w:t>
      </w:r>
      <w:r>
        <w:fldChar w:fldCharType="end"/>
      </w:r>
    </w:p>
    <w:p w14:paraId="5B735059" w14:textId="5447ECC6" w:rsidR="00DA6985" w:rsidRDefault="00DA6985">
      <w:pPr>
        <w:pStyle w:val="TOC2"/>
        <w:rPr>
          <w:rFonts w:asciiTheme="minorHAnsi" w:eastAsiaTheme="minorEastAsia" w:hAnsiTheme="minorHAnsi" w:cstheme="minorBidi"/>
          <w:sz w:val="22"/>
          <w:szCs w:val="22"/>
          <w:lang w:val="en-GB" w:eastAsia="en-GB"/>
        </w:rPr>
      </w:pPr>
      <w:r w:rsidRPr="000963C3">
        <w:rPr>
          <w:rFonts w:cs="Arial"/>
          <w:lang w:val="en-GB"/>
          <w14:scene3d>
            <w14:camera w14:prst="orthographicFront"/>
            <w14:lightRig w14:rig="threePt" w14:dir="t">
              <w14:rot w14:lat="0" w14:lon="0" w14:rev="0"/>
            </w14:lightRig>
          </w14:scene3d>
        </w:rPr>
        <w:t>10.11</w:t>
      </w:r>
      <w:r>
        <w:rPr>
          <w:rFonts w:asciiTheme="minorHAnsi" w:eastAsiaTheme="minorEastAsia" w:hAnsiTheme="minorHAnsi" w:cstheme="minorBidi"/>
          <w:sz w:val="22"/>
          <w:szCs w:val="22"/>
          <w:lang w:val="en-GB" w:eastAsia="en-GB"/>
        </w:rPr>
        <w:tab/>
      </w:r>
      <w:r w:rsidRPr="000963C3">
        <w:rPr>
          <w:rFonts w:cs="Arial"/>
          <w:lang w:val="en-GB"/>
        </w:rPr>
        <w:t>Modification and or addition to certified product(s)</w:t>
      </w:r>
      <w:r>
        <w:tab/>
      </w:r>
      <w:r>
        <w:fldChar w:fldCharType="begin"/>
      </w:r>
      <w:r>
        <w:instrText xml:space="preserve"> PAGEREF _Toc133417318 \h </w:instrText>
      </w:r>
      <w:r>
        <w:fldChar w:fldCharType="separate"/>
      </w:r>
      <w:r w:rsidR="00DF043F">
        <w:t>18</w:t>
      </w:r>
      <w:r>
        <w:fldChar w:fldCharType="end"/>
      </w:r>
    </w:p>
    <w:p w14:paraId="71DE4DE2" w14:textId="235F709F" w:rsidR="00DA6985" w:rsidRDefault="00DA6985">
      <w:pPr>
        <w:pStyle w:val="TOC2"/>
        <w:rPr>
          <w:rFonts w:asciiTheme="minorHAnsi" w:eastAsiaTheme="minorEastAsia" w:hAnsiTheme="minorHAnsi" w:cstheme="minorBidi"/>
          <w:sz w:val="22"/>
          <w:szCs w:val="22"/>
          <w:lang w:val="en-GB" w:eastAsia="en-GB"/>
        </w:rPr>
      </w:pPr>
      <w:r w:rsidRPr="000963C3">
        <w:rPr>
          <w:rFonts w:cs="Arial"/>
          <w:lang w:val="en-GB"/>
          <w14:scene3d>
            <w14:camera w14:prst="orthographicFront"/>
            <w14:lightRig w14:rig="threePt" w14:dir="t">
              <w14:rot w14:lat="0" w14:lon="0" w14:rev="0"/>
            </w14:lightRig>
          </w14:scene3d>
        </w:rPr>
        <w:t>10.12</w:t>
      </w:r>
      <w:r>
        <w:rPr>
          <w:rFonts w:asciiTheme="minorHAnsi" w:eastAsiaTheme="minorEastAsia" w:hAnsiTheme="minorHAnsi" w:cstheme="minorBidi"/>
          <w:sz w:val="22"/>
          <w:szCs w:val="22"/>
          <w:lang w:val="en-GB" w:eastAsia="en-GB"/>
        </w:rPr>
        <w:tab/>
      </w:r>
      <w:r w:rsidRPr="000963C3">
        <w:rPr>
          <w:rFonts w:cs="Arial"/>
          <w:lang w:val="en-GB"/>
        </w:rPr>
        <w:t>Secondary certification</w:t>
      </w:r>
      <w:r>
        <w:tab/>
      </w:r>
      <w:r>
        <w:fldChar w:fldCharType="begin"/>
      </w:r>
      <w:r>
        <w:instrText xml:space="preserve"> PAGEREF _Toc133417319 \h </w:instrText>
      </w:r>
      <w:r>
        <w:fldChar w:fldCharType="separate"/>
      </w:r>
      <w:r w:rsidR="00DF043F">
        <w:t>18</w:t>
      </w:r>
      <w:r>
        <w:fldChar w:fldCharType="end"/>
      </w:r>
    </w:p>
    <w:p w14:paraId="785EBD73" w14:textId="2EE73220" w:rsidR="00DA6985" w:rsidRDefault="00DA6985">
      <w:pPr>
        <w:pStyle w:val="TOC2"/>
        <w:rPr>
          <w:rFonts w:asciiTheme="minorHAnsi" w:eastAsiaTheme="minorEastAsia" w:hAnsiTheme="minorHAnsi" w:cstheme="minorBidi"/>
          <w:sz w:val="22"/>
          <w:szCs w:val="22"/>
          <w:lang w:val="en-GB" w:eastAsia="en-GB"/>
        </w:rPr>
      </w:pPr>
      <w:r w:rsidRPr="000963C3">
        <w:rPr>
          <w:rFonts w:cs="Arial"/>
          <w:lang w:val="en-GB"/>
          <w14:scene3d>
            <w14:camera w14:prst="orthographicFront"/>
            <w14:lightRig w14:rig="threePt" w14:dir="t">
              <w14:rot w14:lat="0" w14:lon="0" w14:rev="0"/>
            </w14:lightRig>
          </w14:scene3d>
        </w:rPr>
        <w:t>10.13</w:t>
      </w:r>
      <w:r>
        <w:rPr>
          <w:rFonts w:asciiTheme="minorHAnsi" w:eastAsiaTheme="minorEastAsia" w:hAnsiTheme="minorHAnsi" w:cstheme="minorBidi"/>
          <w:sz w:val="22"/>
          <w:szCs w:val="22"/>
          <w:lang w:val="en-GB" w:eastAsia="en-GB"/>
        </w:rPr>
        <w:tab/>
      </w:r>
      <w:r w:rsidRPr="000963C3">
        <w:rPr>
          <w:rFonts w:cs="Arial"/>
          <w:lang w:val="en-GB"/>
        </w:rPr>
        <w:t>Fees</w:t>
      </w:r>
      <w:r>
        <w:tab/>
      </w:r>
      <w:r>
        <w:fldChar w:fldCharType="begin"/>
      </w:r>
      <w:r>
        <w:instrText xml:space="preserve"> PAGEREF _Toc133417320 \h </w:instrText>
      </w:r>
      <w:r>
        <w:fldChar w:fldCharType="separate"/>
      </w:r>
      <w:r w:rsidR="00DF043F">
        <w:t>19</w:t>
      </w:r>
      <w:r>
        <w:fldChar w:fldCharType="end"/>
      </w:r>
    </w:p>
    <w:p w14:paraId="6596E9C6" w14:textId="60D1D5C3" w:rsidR="00DA6985" w:rsidRDefault="00DA6985">
      <w:pPr>
        <w:pStyle w:val="TOC2"/>
        <w:rPr>
          <w:rFonts w:asciiTheme="minorHAnsi" w:eastAsiaTheme="minorEastAsia" w:hAnsiTheme="minorHAnsi" w:cstheme="minorBidi"/>
          <w:sz w:val="22"/>
          <w:szCs w:val="22"/>
          <w:lang w:val="en-GB" w:eastAsia="en-GB"/>
        </w:rPr>
      </w:pPr>
      <w:r w:rsidRPr="000963C3">
        <w:rPr>
          <w:rFonts w:cs="Arial"/>
          <w:lang w:val="en-GB"/>
          <w14:scene3d>
            <w14:camera w14:prst="orthographicFront"/>
            <w14:lightRig w14:rig="threePt" w14:dir="t">
              <w14:rot w14:lat="0" w14:lon="0" w14:rev="0"/>
            </w14:lightRig>
          </w14:scene3d>
        </w:rPr>
        <w:t>10.14</w:t>
      </w:r>
      <w:r>
        <w:rPr>
          <w:rFonts w:asciiTheme="minorHAnsi" w:eastAsiaTheme="minorEastAsia" w:hAnsiTheme="minorHAnsi" w:cstheme="minorBidi"/>
          <w:sz w:val="22"/>
          <w:szCs w:val="22"/>
          <w:lang w:val="en-GB" w:eastAsia="en-GB"/>
        </w:rPr>
        <w:tab/>
      </w:r>
      <w:r w:rsidRPr="000963C3">
        <w:rPr>
          <w:rFonts w:cs="Arial"/>
          <w:lang w:val="en-GB"/>
        </w:rPr>
        <w:t>Complaints &amp; appeals</w:t>
      </w:r>
      <w:r>
        <w:tab/>
      </w:r>
      <w:r>
        <w:fldChar w:fldCharType="begin"/>
      </w:r>
      <w:r>
        <w:instrText xml:space="preserve"> PAGEREF _Toc133417321 \h </w:instrText>
      </w:r>
      <w:r>
        <w:fldChar w:fldCharType="separate"/>
      </w:r>
      <w:r w:rsidR="00DF043F">
        <w:t>19</w:t>
      </w:r>
      <w:r>
        <w:fldChar w:fldCharType="end"/>
      </w:r>
    </w:p>
    <w:p w14:paraId="69933AA7" w14:textId="154D0728" w:rsidR="00DA6985" w:rsidRDefault="00DA6985">
      <w:pPr>
        <w:pStyle w:val="TOC2"/>
        <w:rPr>
          <w:rFonts w:asciiTheme="minorHAnsi" w:eastAsiaTheme="minorEastAsia" w:hAnsiTheme="minorHAnsi" w:cstheme="minorBidi"/>
          <w:sz w:val="22"/>
          <w:szCs w:val="22"/>
          <w:lang w:val="en-GB" w:eastAsia="en-GB"/>
        </w:rPr>
      </w:pPr>
      <w:r w:rsidRPr="000963C3">
        <w:rPr>
          <w:rFonts w:cs="Arial"/>
          <w:lang w:val="en-GB"/>
          <w14:scene3d>
            <w14:camera w14:prst="orthographicFront"/>
            <w14:lightRig w14:rig="threePt" w14:dir="t">
              <w14:rot w14:lat="0" w14:lon="0" w14:rev="0"/>
            </w14:lightRig>
          </w14:scene3d>
        </w:rPr>
        <w:t>10.15</w:t>
      </w:r>
      <w:r>
        <w:rPr>
          <w:rFonts w:asciiTheme="minorHAnsi" w:eastAsiaTheme="minorEastAsia" w:hAnsiTheme="minorHAnsi" w:cstheme="minorBidi"/>
          <w:sz w:val="22"/>
          <w:szCs w:val="22"/>
          <w:lang w:val="en-GB" w:eastAsia="en-GB"/>
        </w:rPr>
        <w:tab/>
      </w:r>
      <w:r w:rsidRPr="000963C3">
        <w:rPr>
          <w:rFonts w:cs="Arial"/>
          <w:lang w:val="en-GB"/>
        </w:rPr>
        <w:t>Certification withdrawn</w:t>
      </w:r>
      <w:r>
        <w:tab/>
      </w:r>
      <w:r>
        <w:fldChar w:fldCharType="begin"/>
      </w:r>
      <w:r>
        <w:instrText xml:space="preserve"> PAGEREF _Toc133417322 \h </w:instrText>
      </w:r>
      <w:r>
        <w:fldChar w:fldCharType="separate"/>
      </w:r>
      <w:r w:rsidR="00DF043F">
        <w:t>19</w:t>
      </w:r>
      <w:r>
        <w:fldChar w:fldCharType="end"/>
      </w:r>
    </w:p>
    <w:p w14:paraId="503DFDD2" w14:textId="0AB22754" w:rsidR="00DA6985" w:rsidRDefault="00DA6985">
      <w:pPr>
        <w:pStyle w:val="TOC1"/>
        <w:rPr>
          <w:rFonts w:asciiTheme="minorHAnsi" w:eastAsiaTheme="minorEastAsia" w:hAnsiTheme="minorHAnsi" w:cstheme="minorBidi"/>
          <w:b w:val="0"/>
          <w:sz w:val="22"/>
          <w:szCs w:val="22"/>
          <w:lang w:val="en-GB" w:eastAsia="en-GB"/>
        </w:rPr>
      </w:pPr>
      <w:r w:rsidRPr="000963C3">
        <w:rPr>
          <w:rFonts w:cs="Arial"/>
          <w:lang w:val="en-GB"/>
        </w:rPr>
        <w:t>Annex A: Model Certificate</w:t>
      </w:r>
      <w:r>
        <w:tab/>
      </w:r>
      <w:r>
        <w:fldChar w:fldCharType="begin"/>
      </w:r>
      <w:r>
        <w:instrText xml:space="preserve"> PAGEREF _Toc133417323 \h </w:instrText>
      </w:r>
      <w:r>
        <w:fldChar w:fldCharType="separate"/>
      </w:r>
      <w:r w:rsidR="00DF043F">
        <w:t>20</w:t>
      </w:r>
      <w:r>
        <w:fldChar w:fldCharType="end"/>
      </w:r>
    </w:p>
    <w:p w14:paraId="753F435E" w14:textId="3BE3AEED" w:rsidR="00DA6985" w:rsidRDefault="00DA6985">
      <w:pPr>
        <w:pStyle w:val="TOC1"/>
        <w:rPr>
          <w:rFonts w:asciiTheme="minorHAnsi" w:eastAsiaTheme="minorEastAsia" w:hAnsiTheme="minorHAnsi" w:cstheme="minorBidi"/>
          <w:b w:val="0"/>
          <w:sz w:val="22"/>
          <w:szCs w:val="22"/>
          <w:lang w:val="en-GB" w:eastAsia="en-GB"/>
        </w:rPr>
      </w:pPr>
      <w:r w:rsidRPr="000963C3">
        <w:rPr>
          <w:rFonts w:cs="Arial"/>
          <w:lang w:val="en-GB"/>
        </w:rPr>
        <w:t>Annex B: Model IQC-scheme</w:t>
      </w:r>
      <w:r>
        <w:tab/>
      </w:r>
      <w:r>
        <w:fldChar w:fldCharType="begin"/>
      </w:r>
      <w:r>
        <w:instrText xml:space="preserve"> PAGEREF _Toc133417324 \h </w:instrText>
      </w:r>
      <w:r>
        <w:fldChar w:fldCharType="separate"/>
      </w:r>
      <w:r w:rsidR="00DF043F">
        <w:t>23</w:t>
      </w:r>
      <w:r>
        <w:fldChar w:fldCharType="end"/>
      </w:r>
    </w:p>
    <w:p w14:paraId="1473C639" w14:textId="17086470" w:rsidR="003140BD" w:rsidRDefault="00D478F8" w:rsidP="00447D32">
      <w:pPr>
        <w:tabs>
          <w:tab w:val="right" w:pos="9180"/>
        </w:tabs>
        <w:rPr>
          <w:rFonts w:cs="Arial"/>
          <w:noProof/>
          <w:szCs w:val="18"/>
          <w:lang w:val="en-GB"/>
        </w:rPr>
      </w:pPr>
      <w:r w:rsidRPr="001D17C8">
        <w:rPr>
          <w:rFonts w:cs="Arial"/>
          <w:noProof/>
          <w:szCs w:val="18"/>
          <w:lang w:val="en-GB"/>
        </w:rPr>
        <w:fldChar w:fldCharType="end"/>
      </w:r>
    </w:p>
    <w:p w14:paraId="03C778DB" w14:textId="44D557F6" w:rsidR="00853FC9" w:rsidRPr="00853FC9" w:rsidRDefault="00853FC9" w:rsidP="008F676A">
      <w:pPr>
        <w:tabs>
          <w:tab w:val="center" w:pos="4423"/>
        </w:tabs>
        <w:jc w:val="center"/>
        <w:rPr>
          <w:rFonts w:cs="Arial"/>
          <w:lang w:val="en-GB"/>
        </w:rPr>
        <w:sectPr w:rsidR="00853FC9" w:rsidRPr="00853FC9" w:rsidSect="00BF4950">
          <w:headerReference w:type="even" r:id="rId22"/>
          <w:headerReference w:type="default" r:id="rId23"/>
          <w:footerReference w:type="default" r:id="rId24"/>
          <w:headerReference w:type="first" r:id="rId25"/>
          <w:pgSz w:w="11907" w:h="16840" w:code="9"/>
          <w:pgMar w:top="1560" w:right="1260" w:bottom="1440" w:left="1800" w:header="570" w:footer="708" w:gutter="0"/>
          <w:cols w:space="708"/>
          <w:docGrid w:linePitch="360"/>
        </w:sectPr>
      </w:pPr>
    </w:p>
    <w:p w14:paraId="16741026" w14:textId="77777777" w:rsidR="003140BD" w:rsidRPr="00112DF4" w:rsidRDefault="001668C8" w:rsidP="00BE017F">
      <w:pPr>
        <w:pStyle w:val="Heading1"/>
        <w:tabs>
          <w:tab w:val="clear" w:pos="0"/>
          <w:tab w:val="num" w:pos="-2382"/>
        </w:tabs>
        <w:spacing w:after="120"/>
        <w:ind w:hanging="227"/>
        <w:rPr>
          <w:rFonts w:cs="Arial"/>
          <w:lang w:val="en-GB"/>
        </w:rPr>
      </w:pPr>
      <w:bookmarkStart w:id="4" w:name="_Toc396286820"/>
      <w:bookmarkStart w:id="5" w:name="_Toc133417272"/>
      <w:r w:rsidRPr="00112DF4">
        <w:rPr>
          <w:rFonts w:cs="Arial"/>
          <w:lang w:val="en-GB"/>
        </w:rPr>
        <w:lastRenderedPageBreak/>
        <w:t>Introduction</w:t>
      </w:r>
      <w:bookmarkEnd w:id="4"/>
      <w:bookmarkEnd w:id="5"/>
    </w:p>
    <w:p w14:paraId="7D9C4A2F" w14:textId="76D4EB56" w:rsidR="00A17321" w:rsidRPr="00112DF4" w:rsidRDefault="00A17321" w:rsidP="00BE017F">
      <w:pPr>
        <w:pStyle w:val="Heading2"/>
        <w:tabs>
          <w:tab w:val="clear" w:pos="0"/>
          <w:tab w:val="num" w:pos="-1191"/>
        </w:tabs>
        <w:spacing w:before="120"/>
        <w:ind w:hanging="227"/>
        <w:rPr>
          <w:rFonts w:cs="Arial"/>
          <w:lang w:val="en-GB"/>
        </w:rPr>
      </w:pPr>
      <w:bookmarkStart w:id="6" w:name="_Toc396286821"/>
      <w:bookmarkStart w:id="7" w:name="_Toc133417273"/>
      <w:r w:rsidRPr="00112DF4">
        <w:rPr>
          <w:rFonts w:cs="Arial"/>
          <w:lang w:val="en-GB"/>
        </w:rPr>
        <w:t>General</w:t>
      </w:r>
      <w:bookmarkEnd w:id="6"/>
      <w:bookmarkEnd w:id="7"/>
    </w:p>
    <w:p w14:paraId="6C3FD76D" w14:textId="119FB3C2" w:rsidR="00DD70F3" w:rsidRDefault="00A17321" w:rsidP="00F43D17">
      <w:pPr>
        <w:pStyle w:val="StyleKiwa-RapportTekst10pt"/>
        <w:rPr>
          <w:rFonts w:cs="Arial"/>
          <w:lang w:val="en-GB"/>
        </w:rPr>
      </w:pPr>
      <w:r w:rsidRPr="00112DF4">
        <w:rPr>
          <w:rFonts w:cs="Arial"/>
          <w:lang w:val="en-GB"/>
        </w:rPr>
        <w:t xml:space="preserve">This evaluation guideline includes all relevant requirements which </w:t>
      </w:r>
      <w:r w:rsidR="00737140">
        <w:rPr>
          <w:rFonts w:cs="Arial"/>
          <w:lang w:val="en-GB"/>
        </w:rPr>
        <w:t>will be used</w:t>
      </w:r>
      <w:r w:rsidRPr="00112DF4">
        <w:rPr>
          <w:rFonts w:cs="Arial"/>
          <w:lang w:val="en-GB"/>
        </w:rPr>
        <w:t xml:space="preserve"> by </w:t>
      </w:r>
      <w:r w:rsidR="00ED0CAF">
        <w:rPr>
          <w:rFonts w:cs="Arial"/>
          <w:lang w:val="en-GB"/>
        </w:rPr>
        <w:t>Kiwa</w:t>
      </w:r>
      <w:r w:rsidR="00006D22" w:rsidRPr="00112DF4">
        <w:rPr>
          <w:rFonts w:cs="Arial"/>
          <w:lang w:val="en-GB"/>
        </w:rPr>
        <w:t xml:space="preserve"> Watertec</w:t>
      </w:r>
      <w:r w:rsidRPr="00112DF4">
        <w:rPr>
          <w:rFonts w:cs="Arial"/>
          <w:lang w:val="en-GB"/>
        </w:rPr>
        <w:t xml:space="preserve"> as the basis for the issue and maintenance of </w:t>
      </w:r>
      <w:r w:rsidR="006416DF" w:rsidRPr="00112DF4">
        <w:rPr>
          <w:rFonts w:cs="Arial"/>
          <w:lang w:val="en-GB"/>
        </w:rPr>
        <w:t>an</w:t>
      </w:r>
      <w:r w:rsidRPr="00112DF4">
        <w:rPr>
          <w:rFonts w:cs="Arial"/>
          <w:lang w:val="en-GB"/>
        </w:rPr>
        <w:t xml:space="preserve"> </w:t>
      </w:r>
      <w:r w:rsidR="00FD0956" w:rsidRPr="00112DF4">
        <w:rPr>
          <w:rFonts w:cs="Arial"/>
          <w:lang w:val="en-GB"/>
        </w:rPr>
        <w:t xml:space="preserve">EN-ISO –IEC 17065 </w:t>
      </w:r>
      <w:r w:rsidR="004815CD">
        <w:rPr>
          <w:rFonts w:cs="Arial"/>
          <w:lang w:val="en-GB"/>
        </w:rPr>
        <w:t xml:space="preserve">product </w:t>
      </w:r>
      <w:r w:rsidR="00413BB7">
        <w:rPr>
          <w:rFonts w:cs="Arial"/>
          <w:lang w:val="en-GB"/>
        </w:rPr>
        <w:t>c</w:t>
      </w:r>
      <w:r w:rsidR="00FD0956" w:rsidRPr="00112DF4">
        <w:rPr>
          <w:rFonts w:cs="Arial"/>
          <w:lang w:val="en-GB"/>
        </w:rPr>
        <w:t>ertification</w:t>
      </w:r>
      <w:r w:rsidRPr="00112DF4">
        <w:rPr>
          <w:rFonts w:cs="Arial"/>
          <w:lang w:val="en-GB"/>
        </w:rPr>
        <w:t xml:space="preserve"> </w:t>
      </w:r>
      <w:r w:rsidR="006B518A">
        <w:rPr>
          <w:rFonts w:cs="Arial"/>
          <w:lang w:val="en-GB"/>
        </w:rPr>
        <w:t xml:space="preserve">that </w:t>
      </w:r>
      <w:r w:rsidR="00A41DBF">
        <w:rPr>
          <w:rFonts w:cs="Arial"/>
          <w:lang w:val="en-GB"/>
        </w:rPr>
        <w:t>verifies</w:t>
      </w:r>
      <w:r w:rsidRPr="00112DF4">
        <w:rPr>
          <w:rFonts w:cs="Arial"/>
          <w:lang w:val="en-GB"/>
        </w:rPr>
        <w:t xml:space="preserve"> </w:t>
      </w:r>
      <w:r w:rsidR="0087584C">
        <w:rPr>
          <w:rFonts w:cs="Arial"/>
          <w:lang w:val="en-GB"/>
        </w:rPr>
        <w:t>c</w:t>
      </w:r>
      <w:r w:rsidR="00333FE3">
        <w:rPr>
          <w:rFonts w:cs="Arial"/>
          <w:lang w:val="en-GB"/>
        </w:rPr>
        <w:t xml:space="preserve">ompliance </w:t>
      </w:r>
      <w:r w:rsidR="00A41DBF">
        <w:rPr>
          <w:rFonts w:cs="Arial"/>
          <w:lang w:val="en-GB"/>
        </w:rPr>
        <w:t>with the</w:t>
      </w:r>
      <w:r w:rsidR="00333FE3">
        <w:rPr>
          <w:rFonts w:cs="Arial"/>
          <w:lang w:val="en-GB"/>
        </w:rPr>
        <w:t xml:space="preserve"> UK Water </w:t>
      </w:r>
      <w:r w:rsidR="00BE2C3A">
        <w:rPr>
          <w:rFonts w:cs="Arial"/>
          <w:lang w:val="en-GB"/>
        </w:rPr>
        <w:t>Supply (Water Fittings) Regulations</w:t>
      </w:r>
      <w:r w:rsidR="00937D8C">
        <w:rPr>
          <w:rFonts w:cs="Arial"/>
          <w:lang w:val="en-GB"/>
        </w:rPr>
        <w:t>/Byelaws</w:t>
      </w:r>
      <w:r w:rsidR="00205674">
        <w:rPr>
          <w:rFonts w:cs="Arial"/>
          <w:lang w:val="en-GB"/>
        </w:rPr>
        <w:t xml:space="preserve"> – Regulation</w:t>
      </w:r>
      <w:r w:rsidR="000429B8">
        <w:rPr>
          <w:rFonts w:cs="Arial"/>
          <w:lang w:val="en-GB"/>
        </w:rPr>
        <w:t xml:space="preserve"> </w:t>
      </w:r>
      <w:r w:rsidR="00205674">
        <w:rPr>
          <w:rFonts w:cs="Arial"/>
          <w:lang w:val="en-GB"/>
        </w:rPr>
        <w:t>4</w:t>
      </w:r>
      <w:r w:rsidR="008F249B">
        <w:rPr>
          <w:rFonts w:cs="Arial"/>
          <w:lang w:val="en-GB"/>
        </w:rPr>
        <w:t>(1)(a)</w:t>
      </w:r>
      <w:r w:rsidR="00461D7D">
        <w:rPr>
          <w:rFonts w:cs="Arial"/>
          <w:lang w:val="en-GB"/>
        </w:rPr>
        <w:t xml:space="preserve"> in that:</w:t>
      </w:r>
      <w:r w:rsidR="002E2D7A">
        <w:rPr>
          <w:rFonts w:cs="Arial"/>
          <w:lang w:val="en-GB"/>
        </w:rPr>
        <w:t xml:space="preserve"> </w:t>
      </w:r>
      <w:r w:rsidR="00461D7D">
        <w:rPr>
          <w:rFonts w:cs="Arial"/>
          <w:lang w:val="en-GB"/>
        </w:rPr>
        <w:t xml:space="preserve">The water fitting is of an </w:t>
      </w:r>
      <w:r w:rsidR="006416DF">
        <w:rPr>
          <w:rFonts w:cs="Arial"/>
          <w:lang w:val="en-GB"/>
        </w:rPr>
        <w:t>appropriate</w:t>
      </w:r>
      <w:r w:rsidR="00787793">
        <w:rPr>
          <w:rFonts w:cs="Arial"/>
          <w:lang w:val="en-GB"/>
        </w:rPr>
        <w:t xml:space="preserve"> quality and standard</w:t>
      </w:r>
      <w:r w:rsidR="0001158E">
        <w:rPr>
          <w:rFonts w:cs="Arial"/>
          <w:lang w:val="en-GB"/>
        </w:rPr>
        <w:t>.</w:t>
      </w:r>
    </w:p>
    <w:p w14:paraId="0D726761" w14:textId="77777777" w:rsidR="00D92A98" w:rsidRDefault="00D92A98" w:rsidP="00F43D17">
      <w:pPr>
        <w:pStyle w:val="StyleKiwa-RapportTekst10pt"/>
        <w:rPr>
          <w:rFonts w:cs="Arial"/>
          <w:lang w:val="en-GB"/>
        </w:rPr>
      </w:pPr>
    </w:p>
    <w:p w14:paraId="32507FDA" w14:textId="72E47817" w:rsidR="00211A92" w:rsidRPr="001214D0" w:rsidRDefault="00ED0CAF" w:rsidP="00211A92">
      <w:pPr>
        <w:pStyle w:val="RapportTekst"/>
        <w:ind w:left="0"/>
        <w:rPr>
          <w:rFonts w:cs="Arial"/>
          <w:lang w:val="en-GB"/>
        </w:rPr>
      </w:pPr>
      <w:r w:rsidRPr="001214D0">
        <w:rPr>
          <w:rFonts w:cs="Arial"/>
          <w:lang w:val="en-GB"/>
        </w:rPr>
        <w:t>Kiwa</w:t>
      </w:r>
      <w:r w:rsidR="00211A92" w:rsidRPr="001214D0">
        <w:rPr>
          <w:rFonts w:cs="Arial"/>
          <w:lang w:val="en-GB"/>
        </w:rPr>
        <w:t xml:space="preserve"> are offering as an option an opportunity to test products against the Unified Water Label (UWL) performance criteria, the </w:t>
      </w:r>
      <w:r w:rsidR="00224BA7">
        <w:rPr>
          <w:rFonts w:cs="Arial"/>
          <w:lang w:val="en-GB"/>
        </w:rPr>
        <w:t>KUK</w:t>
      </w:r>
      <w:r w:rsidR="00211A92" w:rsidRPr="001214D0">
        <w:rPr>
          <w:rFonts w:cs="Arial"/>
          <w:lang w:val="en-GB"/>
        </w:rPr>
        <w:t>reg4 certification can then be used to become a UWL marked product</w:t>
      </w:r>
      <w:r w:rsidR="00F73756">
        <w:rPr>
          <w:rFonts w:cs="Arial"/>
          <w:lang w:val="en-GB"/>
        </w:rPr>
        <w:t>.</w:t>
      </w:r>
    </w:p>
    <w:p w14:paraId="34FFFA02" w14:textId="77777777" w:rsidR="00211A92" w:rsidRPr="001214D0" w:rsidRDefault="00211A92" w:rsidP="00211A92">
      <w:pPr>
        <w:pStyle w:val="RapportTekst"/>
        <w:ind w:left="0"/>
        <w:rPr>
          <w:rFonts w:cs="Arial"/>
          <w:lang w:val="en-GB"/>
        </w:rPr>
      </w:pPr>
    </w:p>
    <w:p w14:paraId="1785818F" w14:textId="705090F3" w:rsidR="00F00D7C" w:rsidRDefault="00872E09" w:rsidP="00F43D17">
      <w:pPr>
        <w:pStyle w:val="StyleKiwa-RapportTekst10pt"/>
        <w:rPr>
          <w:rFonts w:cs="Arial"/>
          <w:b/>
          <w:bCs/>
          <w:lang w:val="en-GB"/>
        </w:rPr>
      </w:pPr>
      <w:r w:rsidRPr="001214D0">
        <w:rPr>
          <w:rFonts w:cs="Arial"/>
          <w:b/>
          <w:bCs/>
          <w:lang w:val="en-GB"/>
        </w:rPr>
        <w:t>KUKreg4 c</w:t>
      </w:r>
      <w:r w:rsidR="003409D6" w:rsidRPr="001214D0">
        <w:rPr>
          <w:rFonts w:cs="Arial"/>
          <w:b/>
          <w:bCs/>
          <w:lang w:val="en-GB"/>
        </w:rPr>
        <w:t xml:space="preserve">ertification </w:t>
      </w:r>
      <w:r w:rsidR="00AF56BF" w:rsidRPr="001214D0">
        <w:rPr>
          <w:rFonts w:cs="Arial"/>
          <w:b/>
          <w:bCs/>
          <w:lang w:val="en-GB"/>
        </w:rPr>
        <w:t xml:space="preserve">includes alternatives for the level of </w:t>
      </w:r>
      <w:r w:rsidR="00EE0BE2" w:rsidRPr="001214D0">
        <w:rPr>
          <w:rFonts w:cs="Arial"/>
          <w:b/>
          <w:bCs/>
          <w:lang w:val="en-GB"/>
        </w:rPr>
        <w:t>surveillance</w:t>
      </w:r>
      <w:r w:rsidR="00AF56BF" w:rsidRPr="001214D0">
        <w:rPr>
          <w:rFonts w:cs="Arial"/>
          <w:b/>
          <w:bCs/>
          <w:lang w:val="en-GB"/>
        </w:rPr>
        <w:t xml:space="preserve"> required, these being:</w:t>
      </w:r>
    </w:p>
    <w:p w14:paraId="3B1D88D8" w14:textId="77777777" w:rsidR="00C54DEA" w:rsidRPr="001214D0" w:rsidRDefault="00C54DEA" w:rsidP="00F43D17">
      <w:pPr>
        <w:pStyle w:val="StyleKiwa-RapportTekst10pt"/>
        <w:rPr>
          <w:rFonts w:cs="Arial"/>
          <w:b/>
          <w:bCs/>
          <w:lang w:val="en-GB"/>
        </w:rPr>
      </w:pPr>
    </w:p>
    <w:p w14:paraId="47FA7C54" w14:textId="5E2455C5" w:rsidR="006F361E" w:rsidRPr="001214D0" w:rsidRDefault="003409D6" w:rsidP="008F4B7F">
      <w:pPr>
        <w:pStyle w:val="StyleKiwa-RapportTekst10pt"/>
        <w:rPr>
          <w:rFonts w:cs="Arial"/>
          <w:b/>
          <w:bCs/>
          <w:lang w:val="en-GB"/>
        </w:rPr>
      </w:pPr>
      <w:r w:rsidRPr="001214D0">
        <w:rPr>
          <w:rFonts w:cs="Arial"/>
          <w:b/>
          <w:bCs/>
          <w:lang w:val="en-GB"/>
        </w:rPr>
        <w:t xml:space="preserve">Level </w:t>
      </w:r>
      <w:r w:rsidR="00796159" w:rsidRPr="001214D0">
        <w:rPr>
          <w:rFonts w:cs="Arial"/>
          <w:b/>
          <w:bCs/>
          <w:lang w:val="en-GB"/>
        </w:rPr>
        <w:t>1+</w:t>
      </w:r>
      <w:r w:rsidRPr="001214D0">
        <w:rPr>
          <w:rFonts w:cs="Arial"/>
          <w:b/>
          <w:bCs/>
          <w:lang w:val="en-GB"/>
        </w:rPr>
        <w:t xml:space="preserve"> </w:t>
      </w:r>
      <w:r w:rsidR="00B43A7E" w:rsidRPr="001214D0">
        <w:rPr>
          <w:rFonts w:cs="Arial"/>
          <w:b/>
          <w:bCs/>
          <w:lang w:val="en-GB"/>
        </w:rPr>
        <w:t>requiring</w:t>
      </w:r>
      <w:r w:rsidR="002B04D3">
        <w:rPr>
          <w:rFonts w:cs="Arial"/>
          <w:b/>
          <w:bCs/>
          <w:lang w:val="en-GB"/>
        </w:rPr>
        <w:t>:</w:t>
      </w:r>
    </w:p>
    <w:p w14:paraId="63B984AA" w14:textId="69F04B21" w:rsidR="006F361E" w:rsidRPr="001214D0" w:rsidRDefault="00B43A7E" w:rsidP="00A459F5">
      <w:pPr>
        <w:pStyle w:val="StyleKiwa-RapportTekst10pt"/>
        <w:numPr>
          <w:ilvl w:val="0"/>
          <w:numId w:val="15"/>
        </w:numPr>
        <w:ind w:left="567" w:hanging="567"/>
        <w:rPr>
          <w:rFonts w:cs="Arial"/>
          <w:lang w:val="en-GB"/>
        </w:rPr>
      </w:pPr>
      <w:r w:rsidRPr="001214D0">
        <w:rPr>
          <w:rFonts w:cs="Arial"/>
          <w:lang w:val="en-GB"/>
        </w:rPr>
        <w:t>initial</w:t>
      </w:r>
      <w:r w:rsidR="007A6CD7" w:rsidRPr="001214D0">
        <w:rPr>
          <w:rFonts w:cs="Arial"/>
          <w:lang w:val="en-GB"/>
        </w:rPr>
        <w:t xml:space="preserve"> </w:t>
      </w:r>
      <w:r w:rsidRPr="001214D0">
        <w:rPr>
          <w:rFonts w:cs="Arial"/>
          <w:lang w:val="en-GB"/>
        </w:rPr>
        <w:t>type testing</w:t>
      </w:r>
    </w:p>
    <w:p w14:paraId="17D8838B" w14:textId="77777777" w:rsidR="007C20F7" w:rsidRPr="008F676A" w:rsidRDefault="007A6CD7" w:rsidP="00A459F5">
      <w:pPr>
        <w:pStyle w:val="StyleKiwa-RapportTekst10pt"/>
        <w:numPr>
          <w:ilvl w:val="0"/>
          <w:numId w:val="15"/>
        </w:numPr>
        <w:ind w:left="567" w:hanging="567"/>
        <w:rPr>
          <w:rFonts w:cs="Arial"/>
          <w:lang w:val="en-GB"/>
        </w:rPr>
      </w:pPr>
      <w:r w:rsidRPr="001214D0">
        <w:rPr>
          <w:rFonts w:cs="Arial"/>
          <w:lang w:val="en-GB"/>
        </w:rPr>
        <w:t xml:space="preserve">initial </w:t>
      </w:r>
      <w:r w:rsidR="006F361E" w:rsidRPr="008F676A">
        <w:rPr>
          <w:rFonts w:cs="Arial"/>
          <w:lang w:val="en-GB"/>
        </w:rPr>
        <w:t xml:space="preserve">and </w:t>
      </w:r>
      <w:r w:rsidR="007D5433" w:rsidRPr="008F676A">
        <w:rPr>
          <w:rFonts w:cs="Arial"/>
          <w:lang w:val="en-GB"/>
        </w:rPr>
        <w:t>annual</w:t>
      </w:r>
      <w:r w:rsidR="006F361E" w:rsidRPr="008F676A">
        <w:rPr>
          <w:rFonts w:cs="Arial"/>
          <w:lang w:val="en-GB"/>
        </w:rPr>
        <w:t xml:space="preserve"> </w:t>
      </w:r>
      <w:r w:rsidR="00DE05B5" w:rsidRPr="008F676A">
        <w:rPr>
          <w:rFonts w:cs="Arial"/>
          <w:lang w:val="en-GB"/>
        </w:rPr>
        <w:t>au</w:t>
      </w:r>
      <w:r w:rsidR="002610FA" w:rsidRPr="008F676A">
        <w:rPr>
          <w:rFonts w:cs="Arial"/>
          <w:lang w:val="en-GB"/>
        </w:rPr>
        <w:t>dit/</w:t>
      </w:r>
      <w:r w:rsidRPr="008F676A">
        <w:rPr>
          <w:rFonts w:cs="Arial"/>
          <w:lang w:val="en-GB"/>
        </w:rPr>
        <w:t>inspection of the manufacturing plant</w:t>
      </w:r>
      <w:r w:rsidR="006F361E" w:rsidRPr="008F676A">
        <w:rPr>
          <w:rFonts w:cs="Arial"/>
          <w:lang w:val="en-GB"/>
        </w:rPr>
        <w:t>(s)</w:t>
      </w:r>
      <w:r w:rsidRPr="008F676A">
        <w:rPr>
          <w:rFonts w:cs="Arial"/>
          <w:lang w:val="en-GB"/>
        </w:rPr>
        <w:t xml:space="preserve"> </w:t>
      </w:r>
      <w:r w:rsidR="00B43A7E" w:rsidRPr="008F676A">
        <w:rPr>
          <w:rFonts w:cs="Arial"/>
          <w:lang w:val="en-GB"/>
        </w:rPr>
        <w:t>factory production control (fpc)</w:t>
      </w:r>
    </w:p>
    <w:p w14:paraId="78A245CF" w14:textId="701AB7E6" w:rsidR="006F361E" w:rsidRPr="008F676A" w:rsidRDefault="00EE723E" w:rsidP="00A459F5">
      <w:pPr>
        <w:pStyle w:val="StyleKiwa-RapportTekst10pt"/>
        <w:numPr>
          <w:ilvl w:val="0"/>
          <w:numId w:val="15"/>
        </w:numPr>
        <w:ind w:left="567" w:hanging="567"/>
        <w:rPr>
          <w:rFonts w:cs="Arial"/>
          <w:lang w:val="en-GB"/>
        </w:rPr>
      </w:pPr>
      <w:r w:rsidRPr="008F676A">
        <w:rPr>
          <w:rFonts w:cs="Arial"/>
          <w:lang w:val="en-GB"/>
        </w:rPr>
        <w:t>FPC testing as part of the production process</w:t>
      </w:r>
    </w:p>
    <w:p w14:paraId="6A9DFBB3" w14:textId="6D3F5ED8" w:rsidR="00BA133D" w:rsidRPr="008F676A" w:rsidRDefault="001A3F4A" w:rsidP="002B04D3">
      <w:pPr>
        <w:pStyle w:val="StyleKiwa-RapportTekst10pt"/>
        <w:numPr>
          <w:ilvl w:val="0"/>
          <w:numId w:val="15"/>
        </w:numPr>
        <w:ind w:left="567" w:hanging="567"/>
        <w:rPr>
          <w:rFonts w:cs="Arial"/>
          <w:lang w:val="en-GB"/>
        </w:rPr>
      </w:pPr>
      <w:r w:rsidRPr="008F676A">
        <w:rPr>
          <w:rFonts w:cs="Arial"/>
          <w:lang w:val="en-GB"/>
        </w:rPr>
        <w:t xml:space="preserve">initial and </w:t>
      </w:r>
      <w:r w:rsidR="007D5433" w:rsidRPr="008F676A">
        <w:rPr>
          <w:rFonts w:cs="Arial"/>
          <w:lang w:val="en-GB"/>
        </w:rPr>
        <w:t>annual</w:t>
      </w:r>
      <w:r w:rsidRPr="008F676A">
        <w:rPr>
          <w:rFonts w:cs="Arial"/>
          <w:lang w:val="en-GB"/>
        </w:rPr>
        <w:t xml:space="preserve"> </w:t>
      </w:r>
      <w:r w:rsidR="002610FA" w:rsidRPr="008F676A">
        <w:rPr>
          <w:rFonts w:cs="Arial"/>
          <w:lang w:val="en-GB"/>
        </w:rPr>
        <w:t>audit/</w:t>
      </w:r>
      <w:r w:rsidR="002504E6" w:rsidRPr="008F676A">
        <w:rPr>
          <w:rFonts w:cs="Arial"/>
          <w:lang w:val="en-GB"/>
        </w:rPr>
        <w:t>inspection/</w:t>
      </w:r>
      <w:r w:rsidRPr="008F676A">
        <w:rPr>
          <w:rFonts w:cs="Arial"/>
          <w:lang w:val="en-GB"/>
        </w:rPr>
        <w:t>review of the non-metallic materials in contact with water and compliance with BS 6920</w:t>
      </w:r>
    </w:p>
    <w:p w14:paraId="677CB63B" w14:textId="77777777" w:rsidR="0078233A" w:rsidRPr="008F676A" w:rsidRDefault="0078233A" w:rsidP="0078233A">
      <w:pPr>
        <w:pStyle w:val="StyleKiwa-RapportTekst10pt"/>
        <w:rPr>
          <w:rFonts w:cs="Arial"/>
          <w:lang w:val="en-GB"/>
        </w:rPr>
      </w:pPr>
    </w:p>
    <w:p w14:paraId="00B1C712" w14:textId="76BD696B" w:rsidR="00AF56BF" w:rsidRDefault="00A75608" w:rsidP="00F43D17">
      <w:pPr>
        <w:pStyle w:val="StyleKiwa-RapportTekst10pt"/>
        <w:rPr>
          <w:rFonts w:cs="Arial"/>
          <w:lang w:val="en-GB"/>
        </w:rPr>
      </w:pPr>
      <w:r w:rsidRPr="008F676A">
        <w:rPr>
          <w:rFonts w:cs="Arial"/>
          <w:lang w:val="en-GB"/>
        </w:rPr>
        <w:t>T</w:t>
      </w:r>
      <w:r w:rsidR="00B43A7E" w:rsidRPr="008F676A">
        <w:rPr>
          <w:rFonts w:cs="Arial"/>
          <w:lang w:val="en-GB"/>
        </w:rPr>
        <w:t xml:space="preserve">he certification </w:t>
      </w:r>
      <w:r w:rsidR="00D57A02" w:rsidRPr="008F676A">
        <w:rPr>
          <w:rFonts w:cs="Arial"/>
          <w:lang w:val="en-GB"/>
        </w:rPr>
        <w:t xml:space="preserve">period </w:t>
      </w:r>
      <w:r w:rsidR="00B43A7E" w:rsidRPr="008F676A">
        <w:rPr>
          <w:rFonts w:cs="Arial"/>
          <w:lang w:val="en-GB"/>
        </w:rPr>
        <w:t xml:space="preserve">being indefinite if all the </w:t>
      </w:r>
      <w:r w:rsidR="0024248B" w:rsidRPr="008F676A">
        <w:rPr>
          <w:rFonts w:cs="Arial"/>
          <w:lang w:val="en-GB"/>
        </w:rPr>
        <w:t>schemes’</w:t>
      </w:r>
      <w:r w:rsidR="00B43A7E" w:rsidRPr="008F676A">
        <w:rPr>
          <w:rFonts w:cs="Arial"/>
          <w:lang w:val="en-GB"/>
        </w:rPr>
        <w:t xml:space="preserve"> requirements are satisfied</w:t>
      </w:r>
      <w:r w:rsidR="00384270" w:rsidRPr="008F676A">
        <w:rPr>
          <w:rFonts w:cs="Arial"/>
          <w:lang w:val="en-GB"/>
        </w:rPr>
        <w:t xml:space="preserve"> at the time of the annual </w:t>
      </w:r>
      <w:r w:rsidR="0098467B" w:rsidRPr="008F676A">
        <w:rPr>
          <w:rFonts w:cs="Arial"/>
          <w:lang w:val="en-GB"/>
        </w:rPr>
        <w:t>audit/</w:t>
      </w:r>
      <w:r w:rsidR="00384270" w:rsidRPr="008F676A">
        <w:rPr>
          <w:rFonts w:cs="Arial"/>
          <w:lang w:val="en-GB"/>
        </w:rPr>
        <w:t>inspection.</w:t>
      </w:r>
    </w:p>
    <w:p w14:paraId="31B09674" w14:textId="77777777" w:rsidR="00C54DEA" w:rsidRPr="008F4B7F" w:rsidRDefault="00C54DEA" w:rsidP="00F43D17">
      <w:pPr>
        <w:pStyle w:val="StyleKiwa-RapportTekst10pt"/>
        <w:rPr>
          <w:rFonts w:cs="Arial"/>
          <w:lang w:val="en-GB"/>
        </w:rPr>
      </w:pPr>
    </w:p>
    <w:p w14:paraId="49E591F8" w14:textId="32FB479A" w:rsidR="006F361E" w:rsidRPr="00A75608" w:rsidRDefault="00AF56BF" w:rsidP="006F361E">
      <w:pPr>
        <w:pStyle w:val="StyleKiwa-RapportTekst10pt"/>
        <w:rPr>
          <w:rFonts w:cs="Arial"/>
          <w:b/>
          <w:bCs/>
          <w:lang w:val="en-GB"/>
        </w:rPr>
      </w:pPr>
      <w:r w:rsidRPr="00A75608">
        <w:rPr>
          <w:rFonts w:cs="Arial"/>
          <w:b/>
          <w:bCs/>
          <w:lang w:val="en-GB"/>
        </w:rPr>
        <w:t>Level 3</w:t>
      </w:r>
      <w:r w:rsidR="00B43A7E" w:rsidRPr="00A75608">
        <w:rPr>
          <w:rFonts w:cs="Arial"/>
          <w:b/>
          <w:bCs/>
          <w:lang w:val="en-GB"/>
        </w:rPr>
        <w:t xml:space="preserve"> requiring</w:t>
      </w:r>
      <w:r w:rsidR="002B04D3">
        <w:rPr>
          <w:rFonts w:cs="Arial"/>
          <w:b/>
          <w:bCs/>
          <w:lang w:val="en-GB"/>
        </w:rPr>
        <w:t>:</w:t>
      </w:r>
    </w:p>
    <w:p w14:paraId="71593D3F" w14:textId="77777777" w:rsidR="008E29D2" w:rsidRPr="008F4B7F" w:rsidRDefault="00B43A7E" w:rsidP="00A459F5">
      <w:pPr>
        <w:pStyle w:val="StyleKiwa-RapportTekst10pt"/>
        <w:numPr>
          <w:ilvl w:val="0"/>
          <w:numId w:val="16"/>
        </w:numPr>
        <w:ind w:left="567" w:hanging="567"/>
        <w:rPr>
          <w:rFonts w:cs="Arial"/>
          <w:lang w:val="en-GB"/>
        </w:rPr>
      </w:pPr>
      <w:r w:rsidRPr="008F4B7F">
        <w:rPr>
          <w:rFonts w:cs="Arial"/>
          <w:lang w:val="en-GB"/>
        </w:rPr>
        <w:t>initial type testing</w:t>
      </w:r>
    </w:p>
    <w:p w14:paraId="6845C093" w14:textId="368BB31C" w:rsidR="008E29D2" w:rsidRPr="008F4B7F" w:rsidRDefault="00B43A7E" w:rsidP="00A459F5">
      <w:pPr>
        <w:pStyle w:val="StyleKiwa-RapportTekst10pt"/>
        <w:numPr>
          <w:ilvl w:val="0"/>
          <w:numId w:val="16"/>
        </w:numPr>
        <w:ind w:left="567" w:hanging="567"/>
        <w:rPr>
          <w:rFonts w:cs="Arial"/>
          <w:lang w:val="en-GB"/>
        </w:rPr>
      </w:pPr>
      <w:r w:rsidRPr="008F4B7F">
        <w:rPr>
          <w:rFonts w:cs="Arial"/>
          <w:lang w:val="en-GB"/>
        </w:rPr>
        <w:t>initial verification of factory production control</w:t>
      </w:r>
      <w:r w:rsidR="00DD6A16" w:rsidRPr="008F4B7F">
        <w:rPr>
          <w:rFonts w:cs="Arial"/>
          <w:lang w:val="en-GB"/>
        </w:rPr>
        <w:t xml:space="preserve"> (ISO 9001 or verification of fpc)</w:t>
      </w:r>
    </w:p>
    <w:p w14:paraId="1B19B320" w14:textId="6110CFF8" w:rsidR="00425452" w:rsidRPr="00DA34C3" w:rsidRDefault="001A3F4A" w:rsidP="00A459F5">
      <w:pPr>
        <w:pStyle w:val="StyleKiwa-RapportTekst10pt"/>
        <w:numPr>
          <w:ilvl w:val="0"/>
          <w:numId w:val="16"/>
        </w:numPr>
        <w:ind w:left="567" w:hanging="567"/>
        <w:rPr>
          <w:rFonts w:cs="Arial"/>
          <w:lang w:val="en-GB"/>
        </w:rPr>
      </w:pPr>
      <w:r w:rsidRPr="008F4B7F">
        <w:rPr>
          <w:rFonts w:cs="Arial"/>
          <w:lang w:val="en-GB"/>
        </w:rPr>
        <w:t>initial review of the non-metallic materials in contact with water and compliance with BS 6920.</w:t>
      </w:r>
    </w:p>
    <w:p w14:paraId="23D7BD22" w14:textId="77777777" w:rsidR="0078233A" w:rsidRDefault="0078233A" w:rsidP="00425452">
      <w:pPr>
        <w:pStyle w:val="StyleKiwa-RapportTekst10pt"/>
        <w:rPr>
          <w:rFonts w:cs="Arial"/>
          <w:lang w:val="en-GB"/>
        </w:rPr>
      </w:pPr>
    </w:p>
    <w:p w14:paraId="41EB6674" w14:textId="1A682CF2" w:rsidR="00A27E05" w:rsidRPr="00DF5066" w:rsidRDefault="00A75608" w:rsidP="00425452">
      <w:pPr>
        <w:pStyle w:val="StyleKiwa-RapportTekst10pt"/>
        <w:rPr>
          <w:rFonts w:cs="Arial"/>
          <w:lang w:val="en-GB"/>
        </w:rPr>
      </w:pPr>
      <w:r w:rsidRPr="008F4B7F">
        <w:rPr>
          <w:rFonts w:cs="Arial"/>
          <w:lang w:val="en-GB"/>
        </w:rPr>
        <w:t>T</w:t>
      </w:r>
      <w:r w:rsidR="007A6CD7" w:rsidRPr="008F4B7F">
        <w:rPr>
          <w:rFonts w:cs="Arial"/>
          <w:lang w:val="en-GB"/>
        </w:rPr>
        <w:t xml:space="preserve">he certification </w:t>
      </w:r>
      <w:r w:rsidR="00DD6A16" w:rsidRPr="008F4B7F">
        <w:rPr>
          <w:rFonts w:cs="Arial"/>
          <w:lang w:val="en-GB"/>
        </w:rPr>
        <w:t xml:space="preserve">period is 5 years and </w:t>
      </w:r>
      <w:r w:rsidR="007A6CD7" w:rsidRPr="008F4B7F">
        <w:rPr>
          <w:rFonts w:cs="Arial"/>
          <w:lang w:val="en-GB"/>
        </w:rPr>
        <w:t>will require</w:t>
      </w:r>
      <w:r w:rsidR="00B43A7E" w:rsidRPr="008F4B7F">
        <w:rPr>
          <w:rFonts w:cs="Arial"/>
          <w:lang w:val="en-GB"/>
        </w:rPr>
        <w:t xml:space="preserve"> re-t</w:t>
      </w:r>
      <w:r w:rsidR="00DD6A16" w:rsidRPr="008F4B7F">
        <w:rPr>
          <w:rFonts w:cs="Arial"/>
          <w:lang w:val="en-GB"/>
        </w:rPr>
        <w:t>ype testing etc as detailed above.</w:t>
      </w:r>
    </w:p>
    <w:p w14:paraId="33446A05" w14:textId="21318D00" w:rsidR="00A75608" w:rsidRPr="005E4743" w:rsidRDefault="00425452" w:rsidP="008E29D2">
      <w:pPr>
        <w:pStyle w:val="StyleKiwa-RapportTekst10pt"/>
        <w:rPr>
          <w:rFonts w:cs="Arial"/>
          <w:lang w:val="en-GB"/>
        </w:rPr>
      </w:pPr>
      <w:r>
        <w:rPr>
          <w:rFonts w:cs="Arial"/>
          <w:bCs/>
          <w:lang w:val="en-GB"/>
        </w:rPr>
        <w:t xml:space="preserve">Secondary </w:t>
      </w:r>
      <w:r w:rsidR="00E7620B">
        <w:rPr>
          <w:rFonts w:cs="Arial"/>
          <w:bCs/>
          <w:lang w:val="en-GB"/>
        </w:rPr>
        <w:t>certification</w:t>
      </w:r>
      <w:r>
        <w:rPr>
          <w:rFonts w:cs="Arial"/>
          <w:bCs/>
          <w:lang w:val="en-GB"/>
        </w:rPr>
        <w:t xml:space="preserve"> holders </w:t>
      </w:r>
      <w:r w:rsidRPr="008F4B7F">
        <w:rPr>
          <w:rFonts w:cs="Arial"/>
          <w:lang w:val="en-GB"/>
        </w:rPr>
        <w:t>will be required to have ISO 9001 or their fpc must be verified as being acceptable</w:t>
      </w:r>
      <w:r w:rsidR="00F60274">
        <w:rPr>
          <w:rFonts w:cs="Arial"/>
          <w:lang w:val="en-GB"/>
        </w:rPr>
        <w:t xml:space="preserve"> with their certification period being the same as the primary </w:t>
      </w:r>
      <w:r w:rsidR="00E7620B">
        <w:rPr>
          <w:rFonts w:cs="Arial"/>
          <w:lang w:val="en-GB"/>
        </w:rPr>
        <w:t>product</w:t>
      </w:r>
      <w:r w:rsidR="00F60274">
        <w:rPr>
          <w:rFonts w:cs="Arial"/>
          <w:lang w:val="en-GB"/>
        </w:rPr>
        <w:t>.</w:t>
      </w:r>
    </w:p>
    <w:p w14:paraId="3ADFC831" w14:textId="69BE4450" w:rsidR="00704869" w:rsidRPr="00112DF4" w:rsidRDefault="00704869" w:rsidP="00BE017F">
      <w:pPr>
        <w:pStyle w:val="Heading2"/>
        <w:tabs>
          <w:tab w:val="clear" w:pos="0"/>
          <w:tab w:val="num" w:pos="-1191"/>
        </w:tabs>
        <w:spacing w:before="120"/>
        <w:ind w:hanging="227"/>
        <w:rPr>
          <w:rFonts w:cs="Arial"/>
          <w:lang w:val="en-GB"/>
        </w:rPr>
      </w:pPr>
      <w:bookmarkStart w:id="8" w:name="_Toc396286822"/>
      <w:bookmarkStart w:id="9" w:name="_Toc133417274"/>
      <w:r w:rsidRPr="00112DF4">
        <w:rPr>
          <w:rFonts w:cs="Arial"/>
          <w:lang w:val="en-GB"/>
        </w:rPr>
        <w:t>Field of application / scope</w:t>
      </w:r>
      <w:bookmarkEnd w:id="8"/>
      <w:r w:rsidR="001A470F">
        <w:rPr>
          <w:rFonts w:cs="Arial"/>
          <w:lang w:val="en-GB"/>
        </w:rPr>
        <w:t xml:space="preserve"> – UK Water Regulations &amp; Byel</w:t>
      </w:r>
      <w:r w:rsidR="00113A5E">
        <w:rPr>
          <w:rFonts w:cs="Arial"/>
          <w:lang w:val="en-GB"/>
        </w:rPr>
        <w:t>a</w:t>
      </w:r>
      <w:r w:rsidR="001A470F">
        <w:rPr>
          <w:rFonts w:cs="Arial"/>
          <w:lang w:val="en-GB"/>
        </w:rPr>
        <w:t>ws as relevant</w:t>
      </w:r>
      <w:bookmarkEnd w:id="9"/>
    </w:p>
    <w:p w14:paraId="25B9BDB4" w14:textId="12207809" w:rsidR="00926DD8" w:rsidRPr="00112DF4" w:rsidRDefault="005A38FE" w:rsidP="00A81B3E">
      <w:pPr>
        <w:pStyle w:val="StyleKiwa-RapportTekst10pt"/>
        <w:rPr>
          <w:rFonts w:cs="Arial"/>
          <w:lang w:val="en-GB"/>
        </w:rPr>
      </w:pPr>
      <w:r>
        <w:rPr>
          <w:rFonts w:cs="Arial"/>
          <w:lang w:val="en-GB"/>
        </w:rPr>
        <w:t>Water Supply (Water Fittings) Regulations 1999</w:t>
      </w:r>
      <w:r w:rsidR="00926DD8">
        <w:rPr>
          <w:rFonts w:cs="Arial"/>
          <w:lang w:val="en-GB"/>
        </w:rPr>
        <w:t xml:space="preserve"> England &amp; Wales</w:t>
      </w:r>
      <w:r w:rsidR="00BD2C36">
        <w:rPr>
          <w:rFonts w:cs="Arial"/>
          <w:lang w:val="en-GB"/>
        </w:rPr>
        <w:t xml:space="preserve">.  </w:t>
      </w:r>
      <w:r w:rsidR="003B173E">
        <w:rPr>
          <w:rFonts w:cs="Arial"/>
          <w:lang w:val="en-GB"/>
        </w:rPr>
        <w:t xml:space="preserve">The </w:t>
      </w:r>
      <w:r w:rsidR="009D3176">
        <w:rPr>
          <w:rFonts w:cs="Arial"/>
          <w:lang w:val="en-GB"/>
        </w:rPr>
        <w:t>Water</w:t>
      </w:r>
      <w:r w:rsidR="003B173E">
        <w:rPr>
          <w:rFonts w:cs="Arial"/>
          <w:lang w:val="en-GB"/>
        </w:rPr>
        <w:t xml:space="preserve"> Supply (Water Fittings</w:t>
      </w:r>
      <w:r w:rsidR="00E07C83">
        <w:rPr>
          <w:rFonts w:cs="Arial"/>
          <w:lang w:val="en-GB"/>
        </w:rPr>
        <w:t>) Regulations (</w:t>
      </w:r>
      <w:r w:rsidR="009D3176">
        <w:rPr>
          <w:rFonts w:cs="Arial"/>
          <w:lang w:val="en-GB"/>
        </w:rPr>
        <w:t>Northern Ireland</w:t>
      </w:r>
      <w:r w:rsidR="00E07C83">
        <w:rPr>
          <w:rFonts w:cs="Arial"/>
          <w:lang w:val="en-GB"/>
        </w:rPr>
        <w:t>) 2009</w:t>
      </w:r>
      <w:r w:rsidR="00BD2C36">
        <w:rPr>
          <w:rFonts w:cs="Arial"/>
          <w:lang w:val="en-GB"/>
        </w:rPr>
        <w:t xml:space="preserve">.  </w:t>
      </w:r>
      <w:r w:rsidR="00AC6DE2">
        <w:rPr>
          <w:rFonts w:cs="Arial"/>
          <w:lang w:val="en-GB"/>
        </w:rPr>
        <w:t xml:space="preserve">The </w:t>
      </w:r>
      <w:r w:rsidR="008D5ADB">
        <w:rPr>
          <w:rFonts w:cs="Arial"/>
          <w:lang w:val="en-GB"/>
        </w:rPr>
        <w:t>Water</w:t>
      </w:r>
      <w:r w:rsidR="008B567A">
        <w:rPr>
          <w:rFonts w:cs="Arial"/>
          <w:lang w:val="en-GB"/>
        </w:rPr>
        <w:t xml:space="preserve"> Byelaws </w:t>
      </w:r>
      <w:r w:rsidR="00CA0CD3">
        <w:rPr>
          <w:rFonts w:cs="Arial"/>
          <w:lang w:val="en-GB"/>
        </w:rPr>
        <w:t xml:space="preserve">(Water </w:t>
      </w:r>
      <w:r w:rsidR="008D5ADB">
        <w:rPr>
          <w:rFonts w:cs="Arial"/>
          <w:lang w:val="en-GB"/>
        </w:rPr>
        <w:t>Fittings</w:t>
      </w:r>
      <w:r w:rsidR="00CA0CD3">
        <w:rPr>
          <w:rFonts w:cs="Arial"/>
          <w:lang w:val="en-GB"/>
        </w:rPr>
        <w:t xml:space="preserve">) </w:t>
      </w:r>
      <w:r w:rsidR="00903E48">
        <w:rPr>
          <w:rFonts w:cs="Arial"/>
          <w:lang w:val="en-GB"/>
        </w:rPr>
        <w:t>(</w:t>
      </w:r>
      <w:r w:rsidR="008D5ADB">
        <w:rPr>
          <w:rFonts w:cs="Arial"/>
          <w:lang w:val="en-GB"/>
        </w:rPr>
        <w:t>Scotland</w:t>
      </w:r>
      <w:r w:rsidR="00903E48">
        <w:rPr>
          <w:rFonts w:cs="Arial"/>
          <w:lang w:val="en-GB"/>
        </w:rPr>
        <w:t>) Byelaws 2</w:t>
      </w:r>
      <w:r w:rsidR="008D5ADB">
        <w:rPr>
          <w:rFonts w:cs="Arial"/>
          <w:lang w:val="en-GB"/>
        </w:rPr>
        <w:t>014</w:t>
      </w:r>
    </w:p>
    <w:p w14:paraId="17514EF2" w14:textId="77777777" w:rsidR="00704869" w:rsidRPr="00112DF4" w:rsidRDefault="00704869" w:rsidP="00A81B3E">
      <w:pPr>
        <w:pStyle w:val="StyleKiwa-RapportTekst10pt"/>
        <w:rPr>
          <w:rFonts w:cs="Arial"/>
          <w:lang w:val="en-GB"/>
        </w:rPr>
      </w:pPr>
    </w:p>
    <w:p w14:paraId="399C4922" w14:textId="260686CB" w:rsidR="00260189" w:rsidRPr="008F676A" w:rsidRDefault="005037DB" w:rsidP="00A81B3E">
      <w:pPr>
        <w:pStyle w:val="StyleKiwa-RapportTekst10pt"/>
        <w:rPr>
          <w:rFonts w:cs="Arial"/>
          <w:lang w:val="en-GB"/>
        </w:rPr>
      </w:pPr>
      <w:r>
        <w:rPr>
          <w:rFonts w:cs="Arial"/>
          <w:lang w:val="en-GB"/>
        </w:rPr>
        <w:t xml:space="preserve">Compliance </w:t>
      </w:r>
      <w:r w:rsidR="00DD6A16">
        <w:rPr>
          <w:rFonts w:cs="Arial"/>
          <w:lang w:val="en-GB"/>
        </w:rPr>
        <w:t>with</w:t>
      </w:r>
      <w:r>
        <w:rPr>
          <w:rFonts w:cs="Arial"/>
          <w:lang w:val="en-GB"/>
        </w:rPr>
        <w:t xml:space="preserve"> the</w:t>
      </w:r>
      <w:r w:rsidR="00260189">
        <w:rPr>
          <w:rFonts w:cs="Arial"/>
          <w:lang w:val="en-GB"/>
        </w:rPr>
        <w:t xml:space="preserve"> UK </w:t>
      </w:r>
      <w:r w:rsidR="00260189" w:rsidRPr="008F676A">
        <w:rPr>
          <w:rFonts w:cs="Arial"/>
          <w:lang w:val="en-GB"/>
        </w:rPr>
        <w:t>Regulators Specification</w:t>
      </w:r>
      <w:r w:rsidR="0010158A" w:rsidRPr="008F676A">
        <w:rPr>
          <w:rFonts w:cs="Arial"/>
          <w:lang w:val="en-GB"/>
        </w:rPr>
        <w:t xml:space="preserve">s </w:t>
      </w:r>
      <w:r w:rsidR="00DD6A16" w:rsidRPr="008F676A">
        <w:rPr>
          <w:rFonts w:cs="Arial"/>
          <w:lang w:val="en-GB"/>
        </w:rPr>
        <w:t xml:space="preserve">is </w:t>
      </w:r>
      <w:r w:rsidR="0010158A" w:rsidRPr="008F676A">
        <w:rPr>
          <w:rFonts w:cs="Arial"/>
          <w:lang w:val="en-GB"/>
        </w:rPr>
        <w:t>applicable for each generic product type.  Th</w:t>
      </w:r>
      <w:r w:rsidR="007D5433" w:rsidRPr="008F676A">
        <w:rPr>
          <w:rFonts w:cs="Arial"/>
          <w:lang w:val="en-GB"/>
        </w:rPr>
        <w:t>e exact applicable specifications are</w:t>
      </w:r>
      <w:r w:rsidR="0010158A" w:rsidRPr="008F676A">
        <w:rPr>
          <w:rFonts w:cs="Arial"/>
          <w:lang w:val="en-GB"/>
        </w:rPr>
        <w:t xml:space="preserve"> detailed in the </w:t>
      </w:r>
      <w:r w:rsidR="00ED0CAF" w:rsidRPr="008F676A">
        <w:rPr>
          <w:rFonts w:cs="Arial"/>
          <w:lang w:val="en-GB"/>
        </w:rPr>
        <w:t>Kiwa</w:t>
      </w:r>
      <w:r w:rsidR="00EE0B97" w:rsidRPr="008F676A">
        <w:rPr>
          <w:rFonts w:cs="Arial"/>
          <w:lang w:val="en-GB"/>
        </w:rPr>
        <w:t xml:space="preserve"> </w:t>
      </w:r>
      <w:r w:rsidR="0010158A" w:rsidRPr="008F676A">
        <w:rPr>
          <w:rFonts w:cs="Arial"/>
          <w:lang w:val="en-GB"/>
        </w:rPr>
        <w:t>test matrix</w:t>
      </w:r>
      <w:r w:rsidR="001F182D" w:rsidRPr="008F676A">
        <w:rPr>
          <w:rFonts w:cs="Arial"/>
          <w:lang w:val="en-GB"/>
        </w:rPr>
        <w:t xml:space="preserve"> and</w:t>
      </w:r>
      <w:r w:rsidR="007D5433" w:rsidRPr="008F676A">
        <w:rPr>
          <w:rFonts w:cs="Arial"/>
          <w:lang w:val="en-GB"/>
        </w:rPr>
        <w:t xml:space="preserve"> can be developed for non-standard product</w:t>
      </w:r>
      <w:r w:rsidR="0033085D" w:rsidRPr="008F676A">
        <w:rPr>
          <w:rFonts w:cs="Arial"/>
          <w:lang w:val="en-GB"/>
        </w:rPr>
        <w:t>(s)</w:t>
      </w:r>
      <w:r w:rsidR="007D5433" w:rsidRPr="008F676A">
        <w:rPr>
          <w:rFonts w:cs="Arial"/>
          <w:lang w:val="en-GB"/>
        </w:rPr>
        <w:t xml:space="preserve"> and then </w:t>
      </w:r>
      <w:r w:rsidR="0010158A" w:rsidRPr="008F676A">
        <w:rPr>
          <w:rFonts w:cs="Arial"/>
          <w:lang w:val="en-GB"/>
        </w:rPr>
        <w:t xml:space="preserve">agreed by certification </w:t>
      </w:r>
      <w:r w:rsidR="007D5433" w:rsidRPr="008F676A">
        <w:rPr>
          <w:rFonts w:cs="Arial"/>
          <w:lang w:val="en-GB"/>
        </w:rPr>
        <w:t xml:space="preserve">as </w:t>
      </w:r>
      <w:r w:rsidR="0010158A" w:rsidRPr="008F676A">
        <w:rPr>
          <w:rFonts w:cs="Arial"/>
          <w:lang w:val="en-GB"/>
        </w:rPr>
        <w:t>and when required.  For assembled products, each generic component may require testing if the component is not already verified as being appropriate and complying with Reg 4 of the Water Supply (Water Fitting</w:t>
      </w:r>
      <w:r w:rsidR="00694887" w:rsidRPr="008F676A">
        <w:rPr>
          <w:rFonts w:cs="Arial"/>
          <w:lang w:val="en-GB"/>
        </w:rPr>
        <w:t>s</w:t>
      </w:r>
      <w:r w:rsidR="0010158A" w:rsidRPr="008F676A">
        <w:rPr>
          <w:rFonts w:cs="Arial"/>
          <w:lang w:val="en-GB"/>
        </w:rPr>
        <w:t>) Regulations</w:t>
      </w:r>
      <w:r w:rsidR="008F619F" w:rsidRPr="008F676A">
        <w:rPr>
          <w:rFonts w:cs="Arial"/>
          <w:lang w:val="en-GB"/>
        </w:rPr>
        <w:t>.</w:t>
      </w:r>
    </w:p>
    <w:p w14:paraId="1E46DB7D" w14:textId="54D7388E" w:rsidR="00BA2552" w:rsidRPr="008F676A" w:rsidRDefault="00BA2552" w:rsidP="00A81B3E">
      <w:pPr>
        <w:pStyle w:val="RapportTekst"/>
        <w:spacing w:line="240" w:lineRule="auto"/>
        <w:ind w:left="0"/>
        <w:rPr>
          <w:rFonts w:cs="Arial"/>
          <w:b/>
          <w:bCs/>
          <w:lang w:val="en-GB"/>
        </w:rPr>
      </w:pPr>
      <w:r w:rsidRPr="008F676A">
        <w:rPr>
          <w:rFonts w:cs="Arial"/>
          <w:b/>
          <w:bCs/>
          <w:lang w:val="en-GB"/>
        </w:rPr>
        <w:t>Or</w:t>
      </w:r>
    </w:p>
    <w:p w14:paraId="52B9F1A7" w14:textId="2FE95453" w:rsidR="00AB7188" w:rsidRDefault="00BA2552" w:rsidP="00A81B3E">
      <w:pPr>
        <w:pStyle w:val="RapportTekst"/>
        <w:spacing w:line="240" w:lineRule="auto"/>
        <w:ind w:left="0"/>
        <w:rPr>
          <w:rFonts w:cs="Arial"/>
          <w:lang w:val="en-GB"/>
        </w:rPr>
      </w:pPr>
      <w:r w:rsidRPr="008F676A">
        <w:rPr>
          <w:rFonts w:cs="Arial"/>
          <w:lang w:val="en-GB"/>
        </w:rPr>
        <w:t>Compliance to an appropriate</w:t>
      </w:r>
      <w:r w:rsidR="00841736" w:rsidRPr="008F676A">
        <w:rPr>
          <w:rFonts w:cs="Arial"/>
          <w:lang w:val="en-GB"/>
        </w:rPr>
        <w:t xml:space="preserve"> </w:t>
      </w:r>
      <w:r w:rsidR="00BE6895" w:rsidRPr="008F676A">
        <w:rPr>
          <w:rFonts w:cs="Arial"/>
          <w:lang w:val="en-GB"/>
        </w:rPr>
        <w:t xml:space="preserve">standard which can show </w:t>
      </w:r>
      <w:r w:rsidR="005037DB" w:rsidRPr="008F676A">
        <w:rPr>
          <w:rFonts w:cs="Arial"/>
          <w:lang w:val="en-GB"/>
        </w:rPr>
        <w:t>compliance to the relevant requirements stated in the Water Supply (Water Fittings) Regulations 1999</w:t>
      </w:r>
      <w:r w:rsidR="000910F7" w:rsidRPr="008F676A">
        <w:rPr>
          <w:rFonts w:cs="Arial"/>
          <w:lang w:val="en-GB"/>
        </w:rPr>
        <w:t xml:space="preserve"> and the </w:t>
      </w:r>
      <w:r w:rsidR="00B43A7E" w:rsidRPr="008F676A">
        <w:rPr>
          <w:rFonts w:cs="Arial"/>
          <w:lang w:val="en-GB"/>
        </w:rPr>
        <w:t xml:space="preserve">appropriate additional </w:t>
      </w:r>
      <w:r w:rsidR="000910F7" w:rsidRPr="008F676A">
        <w:rPr>
          <w:rFonts w:cs="Arial"/>
          <w:lang w:val="en-GB"/>
        </w:rPr>
        <w:t>UK Regulators Specification</w:t>
      </w:r>
      <w:r w:rsidR="00C52F53" w:rsidRPr="008F676A">
        <w:rPr>
          <w:rFonts w:cs="Arial"/>
          <w:lang w:val="en-GB"/>
        </w:rPr>
        <w:t xml:space="preserve"> </w:t>
      </w:r>
      <w:r w:rsidR="007D5433" w:rsidRPr="008F676A">
        <w:rPr>
          <w:rFonts w:cs="Arial"/>
          <w:lang w:val="en-GB"/>
        </w:rPr>
        <w:t xml:space="preserve">will be applied </w:t>
      </w:r>
      <w:r w:rsidR="00C52F53" w:rsidRPr="008F676A">
        <w:rPr>
          <w:rFonts w:cs="Arial"/>
          <w:lang w:val="en-GB"/>
        </w:rPr>
        <w:t>where applicable.</w:t>
      </w:r>
      <w:r w:rsidR="00804B78" w:rsidRPr="008F676A">
        <w:rPr>
          <w:rFonts w:cs="Arial"/>
          <w:lang w:val="en-GB"/>
        </w:rPr>
        <w:t xml:space="preserve">  See clause </w:t>
      </w:r>
      <w:r w:rsidR="00ED7602" w:rsidRPr="008F676A">
        <w:rPr>
          <w:rFonts w:cs="Arial"/>
          <w:lang w:val="en-GB"/>
        </w:rPr>
        <w:t>4</w:t>
      </w:r>
      <w:r w:rsidR="00691250" w:rsidRPr="008F676A">
        <w:rPr>
          <w:rFonts w:cs="Arial"/>
          <w:lang w:val="en-GB"/>
        </w:rPr>
        <w:t>.4</w:t>
      </w:r>
      <w:r w:rsidR="00912DE6" w:rsidRPr="008F676A">
        <w:rPr>
          <w:rFonts w:cs="Arial"/>
          <w:lang w:val="en-GB"/>
        </w:rPr>
        <w:t>.</w:t>
      </w:r>
    </w:p>
    <w:p w14:paraId="577E738A" w14:textId="2D31F98F" w:rsidR="007F6E9A" w:rsidRPr="008F619F" w:rsidRDefault="007F6E9A" w:rsidP="004177A4">
      <w:pPr>
        <w:pStyle w:val="Heading2"/>
        <w:tabs>
          <w:tab w:val="clear" w:pos="0"/>
          <w:tab w:val="num" w:pos="-1191"/>
        </w:tabs>
        <w:spacing w:before="240"/>
        <w:ind w:hanging="227"/>
        <w:rPr>
          <w:rFonts w:cs="Arial"/>
          <w:lang w:val="en-GB"/>
        </w:rPr>
      </w:pPr>
      <w:bookmarkStart w:id="10" w:name="_Toc246861460"/>
      <w:bookmarkStart w:id="11" w:name="_Toc246911018"/>
      <w:bookmarkStart w:id="12" w:name="_Toc396286823"/>
      <w:bookmarkStart w:id="13" w:name="_Toc133417275"/>
      <w:r w:rsidRPr="008F619F">
        <w:rPr>
          <w:rFonts w:cs="Arial"/>
          <w:lang w:val="en-GB"/>
        </w:rPr>
        <w:t>Acceptance of test report</w:t>
      </w:r>
      <w:r w:rsidR="007E0892" w:rsidRPr="008F619F">
        <w:rPr>
          <w:rFonts w:cs="Arial"/>
          <w:lang w:val="en-GB"/>
        </w:rPr>
        <w:t>(s</w:t>
      </w:r>
      <w:r w:rsidR="004177A4" w:rsidRPr="008F619F">
        <w:rPr>
          <w:rFonts w:cs="Arial"/>
          <w:lang w:val="en-GB"/>
        </w:rPr>
        <w:t>)</w:t>
      </w:r>
      <w:r w:rsidRPr="008F619F">
        <w:rPr>
          <w:rFonts w:cs="Arial"/>
          <w:lang w:val="en-GB"/>
        </w:rPr>
        <w:t xml:space="preserve"> provided by the supplier</w:t>
      </w:r>
      <w:bookmarkEnd w:id="10"/>
      <w:bookmarkEnd w:id="11"/>
      <w:bookmarkEnd w:id="12"/>
      <w:bookmarkEnd w:id="13"/>
    </w:p>
    <w:p w14:paraId="6809013A" w14:textId="40CB3969" w:rsidR="00866585" w:rsidRPr="008F619F" w:rsidRDefault="00A8465C" w:rsidP="00A8465C">
      <w:pPr>
        <w:pStyle w:val="stylekiwa-rapporttekst10pt0"/>
        <w:spacing w:before="0" w:beforeAutospacing="0" w:after="0" w:afterAutospacing="0"/>
        <w:rPr>
          <w:rFonts w:ascii="Arial" w:hAnsi="Arial" w:cs="Arial"/>
          <w:sz w:val="18"/>
          <w:szCs w:val="18"/>
        </w:rPr>
      </w:pPr>
      <w:bookmarkStart w:id="14" w:name="_Toc246861461"/>
      <w:bookmarkStart w:id="15" w:name="_Toc246911019"/>
      <w:bookmarkStart w:id="16" w:name="_Toc396286824"/>
      <w:r w:rsidRPr="008F619F">
        <w:rPr>
          <w:rFonts w:ascii="Arial" w:hAnsi="Arial" w:cs="Arial"/>
          <w:sz w:val="18"/>
          <w:szCs w:val="18"/>
        </w:rPr>
        <w:t xml:space="preserve">When </w:t>
      </w:r>
      <w:r w:rsidR="00ED0574" w:rsidRPr="008F619F">
        <w:rPr>
          <w:rFonts w:ascii="Arial" w:hAnsi="Arial" w:cs="Arial"/>
          <w:sz w:val="18"/>
          <w:szCs w:val="18"/>
        </w:rPr>
        <w:t xml:space="preserve">appropriate </w:t>
      </w:r>
      <w:r w:rsidR="00B43A7E" w:rsidRPr="008F619F">
        <w:rPr>
          <w:rFonts w:ascii="Arial" w:hAnsi="Arial" w:cs="Arial"/>
          <w:sz w:val="18"/>
          <w:szCs w:val="18"/>
        </w:rPr>
        <w:t xml:space="preserve">test </w:t>
      </w:r>
      <w:r w:rsidRPr="008F619F">
        <w:rPr>
          <w:rFonts w:ascii="Arial" w:hAnsi="Arial" w:cs="Arial"/>
          <w:sz w:val="18"/>
          <w:szCs w:val="18"/>
        </w:rPr>
        <w:t xml:space="preserve">reports from </w:t>
      </w:r>
      <w:r w:rsidR="006769F9" w:rsidRPr="008F619F">
        <w:rPr>
          <w:rFonts w:ascii="Arial" w:hAnsi="Arial" w:cs="Arial"/>
          <w:sz w:val="18"/>
          <w:szCs w:val="18"/>
        </w:rPr>
        <w:t>an</w:t>
      </w:r>
      <w:r w:rsidR="00BF2C0E" w:rsidRPr="008F619F">
        <w:rPr>
          <w:rFonts w:ascii="Arial" w:hAnsi="Arial" w:cs="Arial"/>
          <w:sz w:val="18"/>
          <w:szCs w:val="18"/>
        </w:rPr>
        <w:t xml:space="preserve"> EN-ISO/IEC </w:t>
      </w:r>
      <w:r w:rsidR="00B43A7E" w:rsidRPr="008F619F">
        <w:rPr>
          <w:rFonts w:ascii="Arial" w:hAnsi="Arial" w:cs="Arial"/>
          <w:sz w:val="18"/>
          <w:szCs w:val="18"/>
        </w:rPr>
        <w:t xml:space="preserve">17025 accredited </w:t>
      </w:r>
      <w:r w:rsidRPr="008F619F">
        <w:rPr>
          <w:rFonts w:ascii="Arial" w:hAnsi="Arial" w:cs="Arial"/>
          <w:sz w:val="18"/>
          <w:szCs w:val="18"/>
        </w:rPr>
        <w:t>laborator</w:t>
      </w:r>
      <w:r w:rsidR="00BF2C0E" w:rsidRPr="008F619F">
        <w:rPr>
          <w:rFonts w:ascii="Arial" w:hAnsi="Arial" w:cs="Arial"/>
          <w:sz w:val="18"/>
          <w:szCs w:val="18"/>
        </w:rPr>
        <w:t>y</w:t>
      </w:r>
      <w:r w:rsidR="002F7843" w:rsidRPr="008F619F">
        <w:rPr>
          <w:rFonts w:ascii="Arial" w:hAnsi="Arial" w:cs="Arial"/>
          <w:sz w:val="18"/>
          <w:szCs w:val="18"/>
        </w:rPr>
        <w:t xml:space="preserve">, a </w:t>
      </w:r>
      <w:r w:rsidR="00ED0CAF" w:rsidRPr="008F619F">
        <w:rPr>
          <w:rFonts w:ascii="Arial" w:hAnsi="Arial" w:cs="Arial"/>
          <w:sz w:val="18"/>
          <w:szCs w:val="18"/>
        </w:rPr>
        <w:t>Kiwa</w:t>
      </w:r>
      <w:r w:rsidR="001F3463" w:rsidRPr="008F619F">
        <w:rPr>
          <w:rFonts w:ascii="Arial" w:hAnsi="Arial" w:cs="Arial"/>
          <w:sz w:val="18"/>
          <w:szCs w:val="18"/>
        </w:rPr>
        <w:t xml:space="preserve"> product certificate</w:t>
      </w:r>
      <w:r w:rsidRPr="008F619F">
        <w:rPr>
          <w:rFonts w:ascii="Arial" w:hAnsi="Arial" w:cs="Arial"/>
          <w:sz w:val="18"/>
          <w:szCs w:val="18"/>
        </w:rPr>
        <w:t xml:space="preserve"> </w:t>
      </w:r>
      <w:r w:rsidR="002232A5" w:rsidRPr="008F619F">
        <w:rPr>
          <w:rFonts w:ascii="Arial" w:hAnsi="Arial" w:cs="Arial"/>
          <w:sz w:val="18"/>
          <w:szCs w:val="18"/>
        </w:rPr>
        <w:t xml:space="preserve">or </w:t>
      </w:r>
      <w:r w:rsidR="003B1734" w:rsidRPr="008F619F">
        <w:rPr>
          <w:rFonts w:ascii="Arial" w:hAnsi="Arial" w:cs="Arial"/>
          <w:sz w:val="18"/>
          <w:szCs w:val="18"/>
        </w:rPr>
        <w:t xml:space="preserve">an </w:t>
      </w:r>
      <w:r w:rsidR="00C7347A" w:rsidRPr="008F619F">
        <w:rPr>
          <w:rFonts w:ascii="Arial" w:hAnsi="Arial" w:cs="Arial"/>
          <w:sz w:val="18"/>
          <w:szCs w:val="18"/>
        </w:rPr>
        <w:t>approval</w:t>
      </w:r>
      <w:r w:rsidR="002232A5" w:rsidRPr="008F619F">
        <w:rPr>
          <w:rFonts w:ascii="Arial" w:hAnsi="Arial" w:cs="Arial"/>
          <w:sz w:val="18"/>
          <w:szCs w:val="18"/>
        </w:rPr>
        <w:t xml:space="preserve"> certificate from a</w:t>
      </w:r>
      <w:r w:rsidR="008C1171" w:rsidRPr="008F619F">
        <w:rPr>
          <w:rFonts w:ascii="Arial" w:hAnsi="Arial" w:cs="Arial"/>
          <w:sz w:val="18"/>
          <w:szCs w:val="18"/>
        </w:rPr>
        <w:t xml:space="preserve">n </w:t>
      </w:r>
      <w:r w:rsidR="00711264" w:rsidRPr="008F619F">
        <w:rPr>
          <w:rFonts w:ascii="Arial" w:hAnsi="Arial" w:cs="Arial"/>
          <w:sz w:val="18"/>
          <w:szCs w:val="18"/>
        </w:rPr>
        <w:t>EN-ISO/IEC</w:t>
      </w:r>
      <w:r w:rsidR="002232A5" w:rsidRPr="008F619F">
        <w:rPr>
          <w:rFonts w:ascii="Arial" w:hAnsi="Arial" w:cs="Arial"/>
          <w:sz w:val="18"/>
          <w:szCs w:val="18"/>
        </w:rPr>
        <w:t xml:space="preserve"> 17065 </w:t>
      </w:r>
      <w:r w:rsidR="00C7347A" w:rsidRPr="008F619F">
        <w:rPr>
          <w:rFonts w:ascii="Arial" w:hAnsi="Arial" w:cs="Arial"/>
          <w:sz w:val="18"/>
          <w:szCs w:val="18"/>
        </w:rPr>
        <w:t xml:space="preserve">accredited certifier </w:t>
      </w:r>
      <w:r w:rsidRPr="008F619F">
        <w:rPr>
          <w:rFonts w:ascii="Arial" w:hAnsi="Arial" w:cs="Arial"/>
          <w:sz w:val="18"/>
          <w:szCs w:val="18"/>
        </w:rPr>
        <w:t>are supplied to demonstrate that the product meets the requirements of this evaluation guideline</w:t>
      </w:r>
      <w:r w:rsidR="00583955" w:rsidRPr="008F619F">
        <w:rPr>
          <w:rFonts w:ascii="Arial" w:hAnsi="Arial" w:cs="Arial"/>
          <w:sz w:val="18"/>
          <w:szCs w:val="18"/>
        </w:rPr>
        <w:t>.</w:t>
      </w:r>
    </w:p>
    <w:p w14:paraId="5AED1F02" w14:textId="77777777" w:rsidR="00D92A98" w:rsidRPr="008F619F" w:rsidRDefault="00D92A98" w:rsidP="00A8465C">
      <w:pPr>
        <w:pStyle w:val="stylekiwa-rapporttekst10pt0"/>
        <w:spacing w:before="0" w:beforeAutospacing="0" w:after="0" w:afterAutospacing="0"/>
        <w:rPr>
          <w:rFonts w:ascii="Arial" w:hAnsi="Arial" w:cs="Arial"/>
          <w:sz w:val="18"/>
          <w:szCs w:val="18"/>
        </w:rPr>
      </w:pPr>
    </w:p>
    <w:p w14:paraId="5D9ACA15" w14:textId="525D61BD" w:rsidR="00A8465C" w:rsidRPr="008F619F" w:rsidRDefault="00A8465C" w:rsidP="00A8465C">
      <w:pPr>
        <w:pStyle w:val="stylekiwa-rapporttekst10pt0"/>
        <w:spacing w:before="0" w:beforeAutospacing="0" w:after="0" w:afterAutospacing="0"/>
        <w:rPr>
          <w:rFonts w:ascii="Arial" w:hAnsi="Arial" w:cs="Arial"/>
          <w:sz w:val="18"/>
          <w:szCs w:val="18"/>
        </w:rPr>
      </w:pPr>
      <w:r w:rsidRPr="008F619F">
        <w:rPr>
          <w:rFonts w:ascii="Arial" w:hAnsi="Arial" w:cs="Arial"/>
          <w:sz w:val="18"/>
          <w:szCs w:val="18"/>
        </w:rPr>
        <w:t xml:space="preserve">The laboratory shall </w:t>
      </w:r>
      <w:r w:rsidR="00EF54A8" w:rsidRPr="008F619F">
        <w:rPr>
          <w:rFonts w:ascii="Arial" w:hAnsi="Arial" w:cs="Arial"/>
          <w:sz w:val="18"/>
          <w:szCs w:val="18"/>
        </w:rPr>
        <w:t>be accredited to</w:t>
      </w:r>
      <w:r w:rsidRPr="008F619F">
        <w:rPr>
          <w:rFonts w:ascii="Arial" w:hAnsi="Arial" w:cs="Arial"/>
          <w:sz w:val="18"/>
          <w:szCs w:val="18"/>
        </w:rPr>
        <w:t xml:space="preserve"> EN-ISO/IEC 17025</w:t>
      </w:r>
      <w:r w:rsidR="00EC5991" w:rsidRPr="008F619F">
        <w:rPr>
          <w:rFonts w:ascii="Arial" w:hAnsi="Arial" w:cs="Arial"/>
          <w:sz w:val="18"/>
          <w:szCs w:val="18"/>
        </w:rPr>
        <w:t xml:space="preserve"> and include within their</w:t>
      </w:r>
      <w:r w:rsidRPr="008F619F">
        <w:rPr>
          <w:rFonts w:ascii="Arial" w:hAnsi="Arial" w:cs="Arial"/>
          <w:sz w:val="18"/>
          <w:szCs w:val="18"/>
        </w:rPr>
        <w:t xml:space="preserve"> scope of accreditation </w:t>
      </w:r>
      <w:r w:rsidR="00DA635D" w:rsidRPr="008F619F">
        <w:rPr>
          <w:rFonts w:ascii="Arial" w:hAnsi="Arial" w:cs="Arial"/>
          <w:sz w:val="18"/>
          <w:szCs w:val="18"/>
        </w:rPr>
        <w:t xml:space="preserve">the standards </w:t>
      </w:r>
      <w:r w:rsidR="00D6520B" w:rsidRPr="008F619F">
        <w:rPr>
          <w:rFonts w:ascii="Arial" w:hAnsi="Arial" w:cs="Arial"/>
          <w:sz w:val="18"/>
          <w:szCs w:val="18"/>
        </w:rPr>
        <w:t xml:space="preserve">or specifications </w:t>
      </w:r>
      <w:r w:rsidR="00DA635D" w:rsidRPr="008F619F">
        <w:rPr>
          <w:rFonts w:ascii="Arial" w:hAnsi="Arial" w:cs="Arial"/>
          <w:sz w:val="18"/>
          <w:szCs w:val="18"/>
        </w:rPr>
        <w:t xml:space="preserve">referred in this evaluation </w:t>
      </w:r>
      <w:r w:rsidRPr="008F619F">
        <w:rPr>
          <w:rFonts w:ascii="Arial" w:hAnsi="Arial" w:cs="Arial"/>
          <w:sz w:val="18"/>
          <w:szCs w:val="18"/>
        </w:rPr>
        <w:t>guideline</w:t>
      </w:r>
      <w:r w:rsidR="00573F99" w:rsidRPr="008F619F">
        <w:rPr>
          <w:rFonts w:ascii="Arial" w:hAnsi="Arial" w:cs="Arial"/>
          <w:sz w:val="18"/>
          <w:szCs w:val="18"/>
        </w:rPr>
        <w:t>.</w:t>
      </w:r>
    </w:p>
    <w:p w14:paraId="637B8452" w14:textId="55CB6F1C" w:rsidR="00747AE1" w:rsidRPr="008F619F" w:rsidRDefault="00747AE1" w:rsidP="00A8465C">
      <w:pPr>
        <w:pStyle w:val="stylekiwa-rapporttekst10pt0"/>
        <w:spacing w:before="0" w:beforeAutospacing="0" w:after="0" w:afterAutospacing="0"/>
        <w:rPr>
          <w:rFonts w:ascii="Arial" w:hAnsi="Arial" w:cs="Arial"/>
          <w:sz w:val="18"/>
          <w:szCs w:val="18"/>
        </w:rPr>
      </w:pPr>
      <w:r w:rsidRPr="008F619F">
        <w:rPr>
          <w:rFonts w:ascii="Arial" w:hAnsi="Arial" w:cs="Arial"/>
          <w:sz w:val="18"/>
          <w:szCs w:val="18"/>
        </w:rPr>
        <w:t>The certifier shall be accredited to EN-ISO/IEC 17065 and include within their scope of accreditation the standards or specifications referred in this evaluation guideline.</w:t>
      </w:r>
    </w:p>
    <w:p w14:paraId="787267C6" w14:textId="77777777" w:rsidR="00D92A98" w:rsidRPr="008F619F" w:rsidRDefault="00D92A98" w:rsidP="00A8465C">
      <w:pPr>
        <w:pStyle w:val="stylekiwa-rapporttekst10pt0"/>
        <w:spacing w:before="0" w:beforeAutospacing="0" w:after="0" w:afterAutospacing="0"/>
        <w:rPr>
          <w:rFonts w:ascii="Arial" w:hAnsi="Arial" w:cs="Arial"/>
          <w:sz w:val="18"/>
          <w:szCs w:val="18"/>
        </w:rPr>
      </w:pPr>
    </w:p>
    <w:p w14:paraId="6C81F5FB" w14:textId="5B15FB9F" w:rsidR="00853FC9" w:rsidRPr="008F619F" w:rsidRDefault="00A8465C" w:rsidP="00A8465C">
      <w:pPr>
        <w:pStyle w:val="stylekiwa-rapporttekst10pt0"/>
        <w:spacing w:before="0" w:beforeAutospacing="0" w:after="0" w:afterAutospacing="0"/>
        <w:rPr>
          <w:rFonts w:ascii="Arial" w:hAnsi="Arial" w:cs="Arial"/>
          <w:sz w:val="18"/>
          <w:szCs w:val="18"/>
        </w:rPr>
      </w:pPr>
      <w:r w:rsidRPr="008F619F">
        <w:rPr>
          <w:rFonts w:ascii="Arial" w:hAnsi="Arial" w:cs="Arial"/>
          <w:sz w:val="18"/>
          <w:szCs w:val="18"/>
        </w:rPr>
        <w:t xml:space="preserve">These requirements are considered to </w:t>
      </w:r>
      <w:r w:rsidR="00911361" w:rsidRPr="008F619F">
        <w:rPr>
          <w:rFonts w:ascii="Arial" w:hAnsi="Arial" w:cs="Arial"/>
          <w:sz w:val="18"/>
          <w:szCs w:val="18"/>
        </w:rPr>
        <w:t>have been</w:t>
      </w:r>
      <w:r w:rsidRPr="008F619F">
        <w:rPr>
          <w:rFonts w:ascii="Arial" w:hAnsi="Arial" w:cs="Arial"/>
          <w:sz w:val="18"/>
          <w:szCs w:val="18"/>
        </w:rPr>
        <w:t xml:space="preserve"> fulfilled when a </w:t>
      </w:r>
      <w:r w:rsidR="00233090" w:rsidRPr="008F619F">
        <w:rPr>
          <w:rFonts w:ascii="Arial" w:hAnsi="Arial" w:cs="Arial"/>
          <w:sz w:val="18"/>
          <w:szCs w:val="18"/>
        </w:rPr>
        <w:t xml:space="preserve">test report or </w:t>
      </w:r>
      <w:r w:rsidRPr="008F619F">
        <w:rPr>
          <w:rFonts w:ascii="Arial" w:hAnsi="Arial" w:cs="Arial"/>
          <w:sz w:val="18"/>
          <w:szCs w:val="18"/>
        </w:rPr>
        <w:t>certificate of accreditation can be shown, either issued by UKAS or one of the institutions with which UKAS has an agreement of mutual acceptance</w:t>
      </w:r>
      <w:r w:rsidR="00DB3B5E" w:rsidRPr="008F619F">
        <w:rPr>
          <w:rFonts w:ascii="Arial" w:hAnsi="Arial" w:cs="Arial"/>
          <w:sz w:val="18"/>
          <w:szCs w:val="18"/>
        </w:rPr>
        <w:t xml:space="preserve"> (ILAC).</w:t>
      </w:r>
    </w:p>
    <w:p w14:paraId="05D6967B" w14:textId="77777777" w:rsidR="0078233A" w:rsidRPr="008F619F" w:rsidRDefault="0078233A" w:rsidP="00A8465C">
      <w:pPr>
        <w:pStyle w:val="stylekiwa-rapporttekst10pt0"/>
        <w:spacing w:before="0" w:beforeAutospacing="0" w:after="0" w:afterAutospacing="0"/>
        <w:rPr>
          <w:rFonts w:ascii="Arial" w:hAnsi="Arial" w:cs="Arial"/>
          <w:strike/>
          <w:sz w:val="18"/>
          <w:szCs w:val="18"/>
        </w:rPr>
      </w:pPr>
    </w:p>
    <w:p w14:paraId="0C7B29FA" w14:textId="5B822634" w:rsidR="00F25546" w:rsidRPr="008F619F" w:rsidRDefault="00A8465C" w:rsidP="00A8465C">
      <w:pPr>
        <w:pStyle w:val="stylekiwa-rapporttekst10pt0"/>
        <w:spacing w:before="0" w:beforeAutospacing="0" w:after="0" w:afterAutospacing="0"/>
        <w:rPr>
          <w:rFonts w:ascii="Arial" w:hAnsi="Arial" w:cs="Arial"/>
          <w:sz w:val="18"/>
          <w:szCs w:val="18"/>
        </w:rPr>
      </w:pPr>
      <w:r w:rsidRPr="008F619F">
        <w:rPr>
          <w:rFonts w:ascii="Arial" w:hAnsi="Arial" w:cs="Arial"/>
          <w:sz w:val="18"/>
          <w:szCs w:val="18"/>
        </w:rPr>
        <w:t>Validity of tests reports</w:t>
      </w:r>
      <w:r w:rsidR="00614533" w:rsidRPr="008F619F">
        <w:rPr>
          <w:rFonts w:ascii="Arial" w:hAnsi="Arial" w:cs="Arial"/>
          <w:sz w:val="18"/>
          <w:szCs w:val="18"/>
        </w:rPr>
        <w:t>/certification</w:t>
      </w:r>
      <w:r w:rsidRPr="008F619F">
        <w:rPr>
          <w:rFonts w:ascii="Arial" w:hAnsi="Arial" w:cs="Arial"/>
          <w:sz w:val="18"/>
          <w:szCs w:val="18"/>
        </w:rPr>
        <w:t xml:space="preserve"> to be </w:t>
      </w:r>
      <w:r w:rsidR="008F619F" w:rsidRPr="008F619F">
        <w:rPr>
          <w:rFonts w:ascii="Arial" w:hAnsi="Arial" w:cs="Arial"/>
          <w:sz w:val="18"/>
          <w:szCs w:val="18"/>
        </w:rPr>
        <w:t>5</w:t>
      </w:r>
      <w:r w:rsidR="0098467B">
        <w:rPr>
          <w:rFonts w:ascii="Arial" w:hAnsi="Arial" w:cs="Arial"/>
          <w:sz w:val="18"/>
          <w:szCs w:val="18"/>
        </w:rPr>
        <w:t xml:space="preserve"> </w:t>
      </w:r>
      <w:r w:rsidRPr="008F619F">
        <w:rPr>
          <w:rFonts w:ascii="Arial" w:hAnsi="Arial" w:cs="Arial"/>
          <w:sz w:val="18"/>
          <w:szCs w:val="18"/>
        </w:rPr>
        <w:t>year</w:t>
      </w:r>
      <w:r w:rsidR="00616175" w:rsidRPr="008F619F">
        <w:rPr>
          <w:rFonts w:ascii="Arial" w:hAnsi="Arial" w:cs="Arial"/>
          <w:sz w:val="18"/>
          <w:szCs w:val="18"/>
        </w:rPr>
        <w:t>s</w:t>
      </w:r>
      <w:r w:rsidRPr="008F619F">
        <w:rPr>
          <w:rFonts w:ascii="Arial" w:hAnsi="Arial" w:cs="Arial"/>
          <w:sz w:val="18"/>
          <w:szCs w:val="18"/>
        </w:rPr>
        <w:t xml:space="preserve"> or </w:t>
      </w:r>
      <w:r w:rsidR="006B3669" w:rsidRPr="008F619F">
        <w:rPr>
          <w:rFonts w:ascii="Arial" w:hAnsi="Arial" w:cs="Arial"/>
          <w:sz w:val="18"/>
          <w:szCs w:val="18"/>
        </w:rPr>
        <w:t xml:space="preserve">as </w:t>
      </w:r>
      <w:r w:rsidRPr="008F619F">
        <w:rPr>
          <w:rFonts w:ascii="Arial" w:hAnsi="Arial" w:cs="Arial"/>
          <w:sz w:val="18"/>
          <w:szCs w:val="18"/>
        </w:rPr>
        <w:t xml:space="preserve">determined by the </w:t>
      </w:r>
      <w:r w:rsidR="00ED0CAF" w:rsidRPr="008F619F">
        <w:rPr>
          <w:rFonts w:ascii="Arial" w:hAnsi="Arial" w:cs="Arial"/>
          <w:sz w:val="18"/>
          <w:szCs w:val="18"/>
        </w:rPr>
        <w:t>Kiwa</w:t>
      </w:r>
      <w:r w:rsidRPr="008F619F">
        <w:rPr>
          <w:rFonts w:ascii="Arial" w:hAnsi="Arial" w:cs="Arial"/>
          <w:sz w:val="18"/>
          <w:szCs w:val="18"/>
        </w:rPr>
        <w:t xml:space="preserve"> Watertec Expert Group.</w:t>
      </w:r>
    </w:p>
    <w:p w14:paraId="536FCE74" w14:textId="13BD5E84" w:rsidR="00070AF4" w:rsidRPr="008F619F" w:rsidRDefault="00ED0CAF" w:rsidP="00A8465C">
      <w:pPr>
        <w:pStyle w:val="stylekiwa-rapporttekst10pt0"/>
        <w:spacing w:before="0" w:beforeAutospacing="0" w:after="0" w:afterAutospacing="0"/>
        <w:rPr>
          <w:rFonts w:ascii="Arial" w:hAnsi="Arial" w:cs="Arial"/>
          <w:sz w:val="18"/>
          <w:szCs w:val="18"/>
        </w:rPr>
      </w:pPr>
      <w:r w:rsidRPr="008F619F">
        <w:rPr>
          <w:rFonts w:ascii="Arial" w:hAnsi="Arial" w:cs="Arial"/>
          <w:sz w:val="18"/>
          <w:szCs w:val="18"/>
        </w:rPr>
        <w:t>Kiwa</w:t>
      </w:r>
      <w:r w:rsidR="00A8465C" w:rsidRPr="008F619F">
        <w:rPr>
          <w:rFonts w:ascii="Arial" w:hAnsi="Arial" w:cs="Arial"/>
          <w:sz w:val="18"/>
          <w:szCs w:val="18"/>
        </w:rPr>
        <w:t xml:space="preserve"> Watertec will reserve the right to inspect the laboratory</w:t>
      </w:r>
      <w:r w:rsidR="00B44A5B" w:rsidRPr="008F619F">
        <w:rPr>
          <w:rFonts w:ascii="Arial" w:hAnsi="Arial" w:cs="Arial"/>
          <w:sz w:val="18"/>
          <w:szCs w:val="18"/>
        </w:rPr>
        <w:t>/certifier</w:t>
      </w:r>
      <w:r w:rsidR="00A8465C" w:rsidRPr="008F619F">
        <w:rPr>
          <w:rFonts w:ascii="Arial" w:hAnsi="Arial" w:cs="Arial"/>
          <w:sz w:val="18"/>
          <w:szCs w:val="18"/>
        </w:rPr>
        <w:t xml:space="preserve"> and require inter-laboratory trials and details of the laboratory procedures (in English) for testing and to carry out site</w:t>
      </w:r>
      <w:r w:rsidR="00B43A7E" w:rsidRPr="008F619F">
        <w:rPr>
          <w:rFonts w:ascii="Arial" w:hAnsi="Arial" w:cs="Arial"/>
          <w:sz w:val="18"/>
          <w:szCs w:val="18"/>
        </w:rPr>
        <w:t>-</w:t>
      </w:r>
      <w:r w:rsidR="002C2817" w:rsidRPr="008F619F">
        <w:rPr>
          <w:rFonts w:ascii="Arial" w:hAnsi="Arial" w:cs="Arial"/>
          <w:sz w:val="18"/>
          <w:szCs w:val="18"/>
        </w:rPr>
        <w:t>inspections,</w:t>
      </w:r>
      <w:r w:rsidR="00A8465C" w:rsidRPr="008F619F">
        <w:rPr>
          <w:rFonts w:ascii="Arial" w:hAnsi="Arial" w:cs="Arial"/>
          <w:sz w:val="18"/>
          <w:szCs w:val="18"/>
        </w:rPr>
        <w:t xml:space="preserve"> as necessary.</w:t>
      </w:r>
    </w:p>
    <w:p w14:paraId="44E8D396" w14:textId="58602D72" w:rsidR="00070AF4" w:rsidRPr="00112DF4" w:rsidRDefault="00E45130" w:rsidP="00070AF4">
      <w:pPr>
        <w:pStyle w:val="Heading2"/>
        <w:tabs>
          <w:tab w:val="clear" w:pos="0"/>
          <w:tab w:val="num" w:pos="-482"/>
        </w:tabs>
        <w:spacing w:before="120"/>
        <w:rPr>
          <w:rFonts w:cs="Arial"/>
          <w:lang w:val="en-GB"/>
        </w:rPr>
      </w:pPr>
      <w:bookmarkStart w:id="17" w:name="_Toc133417276"/>
      <w:r>
        <w:rPr>
          <w:rFonts w:cs="Arial"/>
          <w:lang w:val="en-GB"/>
        </w:rPr>
        <w:t xml:space="preserve">Acceptance of </w:t>
      </w:r>
      <w:r w:rsidR="00BB0252">
        <w:rPr>
          <w:rFonts w:cs="Arial"/>
          <w:lang w:val="en-GB"/>
        </w:rPr>
        <w:t>products that have an existing certification</w:t>
      </w:r>
      <w:bookmarkEnd w:id="17"/>
    </w:p>
    <w:p w14:paraId="30338E5A" w14:textId="6799359F" w:rsidR="00070AF4" w:rsidRPr="00A77159" w:rsidRDefault="00BB0252" w:rsidP="00A8465C">
      <w:pPr>
        <w:pStyle w:val="stylekiwa-rapporttekst10pt0"/>
        <w:spacing w:before="0" w:beforeAutospacing="0" w:after="0" w:afterAutospacing="0"/>
        <w:rPr>
          <w:rFonts w:ascii="Arial" w:hAnsi="Arial" w:cs="Arial"/>
          <w:sz w:val="18"/>
          <w:szCs w:val="18"/>
        </w:rPr>
      </w:pPr>
      <w:r w:rsidRPr="00F633FC">
        <w:rPr>
          <w:rFonts w:ascii="Arial" w:hAnsi="Arial" w:cs="Arial"/>
          <w:sz w:val="18"/>
          <w:szCs w:val="18"/>
        </w:rPr>
        <w:t xml:space="preserve">Applicants </w:t>
      </w:r>
      <w:r w:rsidR="0093474E" w:rsidRPr="00F633FC">
        <w:rPr>
          <w:rFonts w:ascii="Arial" w:hAnsi="Arial" w:cs="Arial"/>
          <w:sz w:val="18"/>
          <w:szCs w:val="18"/>
        </w:rPr>
        <w:t xml:space="preserve">who have an existing </w:t>
      </w:r>
      <w:r w:rsidR="006A7545">
        <w:rPr>
          <w:rFonts w:ascii="Arial" w:hAnsi="Arial" w:cs="Arial"/>
          <w:sz w:val="18"/>
          <w:szCs w:val="18"/>
        </w:rPr>
        <w:t xml:space="preserve">non </w:t>
      </w:r>
      <w:r w:rsidR="00ED0CAF">
        <w:rPr>
          <w:rFonts w:ascii="Arial" w:hAnsi="Arial" w:cs="Arial"/>
          <w:sz w:val="18"/>
          <w:szCs w:val="18"/>
        </w:rPr>
        <w:t>Kiwa</w:t>
      </w:r>
      <w:r w:rsidR="006A7545">
        <w:rPr>
          <w:rFonts w:ascii="Arial" w:hAnsi="Arial" w:cs="Arial"/>
          <w:sz w:val="18"/>
          <w:szCs w:val="18"/>
        </w:rPr>
        <w:t xml:space="preserve"> </w:t>
      </w:r>
      <w:r w:rsidR="0093474E" w:rsidRPr="00F633FC">
        <w:rPr>
          <w:rFonts w:ascii="Arial" w:hAnsi="Arial" w:cs="Arial"/>
          <w:sz w:val="18"/>
          <w:szCs w:val="18"/>
        </w:rPr>
        <w:t>certification that require</w:t>
      </w:r>
      <w:r w:rsidR="00643246">
        <w:rPr>
          <w:rFonts w:ascii="Arial" w:hAnsi="Arial" w:cs="Arial"/>
          <w:sz w:val="18"/>
          <w:szCs w:val="18"/>
        </w:rPr>
        <w:t>s a</w:t>
      </w:r>
      <w:r w:rsidR="0093474E" w:rsidRPr="00F633FC">
        <w:rPr>
          <w:rFonts w:ascii="Arial" w:hAnsi="Arial" w:cs="Arial"/>
          <w:sz w:val="18"/>
          <w:szCs w:val="18"/>
        </w:rPr>
        <w:t xml:space="preserve"> K</w:t>
      </w:r>
      <w:r w:rsidR="00090AAA">
        <w:rPr>
          <w:rFonts w:ascii="Arial" w:hAnsi="Arial" w:cs="Arial"/>
          <w:sz w:val="18"/>
          <w:szCs w:val="18"/>
        </w:rPr>
        <w:t>UK</w:t>
      </w:r>
      <w:r w:rsidR="0093474E" w:rsidRPr="00F633FC">
        <w:rPr>
          <w:rFonts w:ascii="Arial" w:hAnsi="Arial" w:cs="Arial"/>
          <w:sz w:val="18"/>
          <w:szCs w:val="18"/>
        </w:rPr>
        <w:t>reg4 certification</w:t>
      </w:r>
      <w:r w:rsidR="00643246">
        <w:rPr>
          <w:rFonts w:ascii="Arial" w:hAnsi="Arial" w:cs="Arial"/>
          <w:sz w:val="18"/>
          <w:szCs w:val="18"/>
        </w:rPr>
        <w:t>,</w:t>
      </w:r>
      <w:r w:rsidR="0093474E" w:rsidRPr="00F633FC">
        <w:rPr>
          <w:rFonts w:ascii="Arial" w:hAnsi="Arial" w:cs="Arial"/>
          <w:sz w:val="18"/>
          <w:szCs w:val="18"/>
        </w:rPr>
        <w:t xml:space="preserve"> must complete and return the </w:t>
      </w:r>
      <w:r w:rsidR="00F633FC" w:rsidRPr="00F633FC">
        <w:rPr>
          <w:rFonts w:ascii="Arial" w:hAnsi="Arial" w:cs="Arial"/>
          <w:sz w:val="18"/>
          <w:szCs w:val="18"/>
        </w:rPr>
        <w:t xml:space="preserve">form </w:t>
      </w:r>
      <w:r w:rsidRPr="008213D4">
        <w:rPr>
          <w:rFonts w:ascii="Arial" w:hAnsi="Arial" w:cs="Arial"/>
          <w:sz w:val="18"/>
          <w:szCs w:val="18"/>
        </w:rPr>
        <w:t xml:space="preserve">AA1 </w:t>
      </w:r>
      <w:r w:rsidR="00F633FC" w:rsidRPr="008213D4">
        <w:rPr>
          <w:rFonts w:ascii="Arial" w:hAnsi="Arial" w:cs="Arial"/>
          <w:sz w:val="18"/>
          <w:szCs w:val="18"/>
        </w:rPr>
        <w:t>for</w:t>
      </w:r>
      <w:r w:rsidR="00F633FC" w:rsidRPr="00F633FC">
        <w:rPr>
          <w:rFonts w:ascii="Arial" w:hAnsi="Arial" w:cs="Arial"/>
          <w:sz w:val="18"/>
          <w:szCs w:val="18"/>
        </w:rPr>
        <w:t xml:space="preserve"> each certification required.</w:t>
      </w:r>
      <w:r w:rsidR="00643246">
        <w:rPr>
          <w:rFonts w:ascii="Arial" w:hAnsi="Arial" w:cs="Arial"/>
          <w:sz w:val="18"/>
          <w:szCs w:val="18"/>
        </w:rPr>
        <w:t xml:space="preserve">  </w:t>
      </w:r>
      <w:r w:rsidR="00ED0CAF">
        <w:rPr>
          <w:rFonts w:ascii="Arial" w:hAnsi="Arial" w:cs="Arial"/>
          <w:sz w:val="18"/>
          <w:szCs w:val="18"/>
        </w:rPr>
        <w:t>Kiwa</w:t>
      </w:r>
      <w:r w:rsidR="005C32F2">
        <w:rPr>
          <w:rFonts w:ascii="Arial" w:hAnsi="Arial" w:cs="Arial"/>
          <w:sz w:val="18"/>
          <w:szCs w:val="18"/>
        </w:rPr>
        <w:t xml:space="preserve"> will review and if appropriate issue certification.</w:t>
      </w:r>
    </w:p>
    <w:p w14:paraId="4AABFA15" w14:textId="12B2C5B0" w:rsidR="004B1D41" w:rsidRPr="00112DF4" w:rsidRDefault="00F074F7" w:rsidP="00BE017F">
      <w:pPr>
        <w:pStyle w:val="Heading2"/>
        <w:tabs>
          <w:tab w:val="clear" w:pos="0"/>
          <w:tab w:val="num" w:pos="-482"/>
        </w:tabs>
        <w:spacing w:before="120"/>
        <w:rPr>
          <w:rFonts w:cs="Arial"/>
          <w:lang w:val="en-GB"/>
        </w:rPr>
      </w:pPr>
      <w:bookmarkStart w:id="18" w:name="_Toc133417277"/>
      <w:r>
        <w:rPr>
          <w:rFonts w:cs="Arial"/>
          <w:lang w:val="en-GB"/>
        </w:rPr>
        <w:lastRenderedPageBreak/>
        <w:t xml:space="preserve">KUKreg4 </w:t>
      </w:r>
      <w:bookmarkEnd w:id="14"/>
      <w:bookmarkEnd w:id="15"/>
      <w:r w:rsidR="00570288" w:rsidRPr="00112DF4">
        <w:rPr>
          <w:rFonts w:cs="Arial"/>
          <w:lang w:val="en-GB"/>
        </w:rPr>
        <w:t>certificate</w:t>
      </w:r>
      <w:bookmarkEnd w:id="16"/>
      <w:bookmarkEnd w:id="18"/>
    </w:p>
    <w:p w14:paraId="6DA693D6" w14:textId="3CA74C05" w:rsidR="00E41520" w:rsidRDefault="00570288" w:rsidP="00E81E91">
      <w:pPr>
        <w:pStyle w:val="StyleKiwa-RapportTekst10pt"/>
        <w:rPr>
          <w:rFonts w:cs="Arial"/>
          <w:lang w:val="en-GB"/>
        </w:rPr>
      </w:pPr>
      <w:r w:rsidRPr="00112DF4">
        <w:rPr>
          <w:rFonts w:cs="Arial"/>
          <w:lang w:val="en-GB"/>
        </w:rPr>
        <w:t xml:space="preserve">The certificate to </w:t>
      </w:r>
      <w:r w:rsidR="004B1D41" w:rsidRPr="00112DF4">
        <w:rPr>
          <w:rFonts w:cs="Arial"/>
          <w:lang w:val="en-GB"/>
        </w:rPr>
        <w:t xml:space="preserve">be issued by </w:t>
      </w:r>
      <w:r w:rsidR="00ED0CAF">
        <w:rPr>
          <w:rFonts w:cs="Arial"/>
          <w:lang w:val="en-GB"/>
        </w:rPr>
        <w:t>Kiwa</w:t>
      </w:r>
      <w:r w:rsidR="00006D22" w:rsidRPr="00112DF4">
        <w:rPr>
          <w:rFonts w:cs="Arial"/>
          <w:lang w:val="en-GB"/>
        </w:rPr>
        <w:t xml:space="preserve"> Watertec</w:t>
      </w:r>
      <w:r w:rsidR="004B1D41" w:rsidRPr="00112DF4">
        <w:rPr>
          <w:rFonts w:cs="Arial"/>
          <w:lang w:val="en-GB"/>
        </w:rPr>
        <w:t xml:space="preserve"> </w:t>
      </w:r>
      <w:r w:rsidR="007F1B4C">
        <w:rPr>
          <w:rFonts w:cs="Arial"/>
          <w:lang w:val="en-GB"/>
        </w:rPr>
        <w:t xml:space="preserve">is </w:t>
      </w:r>
      <w:r w:rsidR="004B1D41" w:rsidRPr="00112DF4">
        <w:rPr>
          <w:rFonts w:cs="Arial"/>
          <w:lang w:val="en-GB"/>
        </w:rPr>
        <w:t xml:space="preserve">described as </w:t>
      </w:r>
      <w:r w:rsidR="009B5193">
        <w:rPr>
          <w:rFonts w:cs="Arial"/>
          <w:lang w:val="en-GB"/>
        </w:rPr>
        <w:t xml:space="preserve">the </w:t>
      </w:r>
      <w:r w:rsidR="00ED0CAF">
        <w:rPr>
          <w:rFonts w:cs="Arial"/>
          <w:lang w:val="en-GB"/>
        </w:rPr>
        <w:t>Kiwa</w:t>
      </w:r>
      <w:r w:rsidR="00006D22" w:rsidRPr="00112DF4">
        <w:rPr>
          <w:rFonts w:cs="Arial"/>
          <w:lang w:val="en-GB"/>
        </w:rPr>
        <w:t xml:space="preserve"> Watertec</w:t>
      </w:r>
      <w:r w:rsidR="00722ED5" w:rsidRPr="00112DF4">
        <w:rPr>
          <w:rFonts w:cs="Arial"/>
          <w:lang w:val="en-GB"/>
        </w:rPr>
        <w:t xml:space="preserve"> </w:t>
      </w:r>
      <w:r w:rsidR="004B1D41" w:rsidRPr="00112DF4">
        <w:rPr>
          <w:rFonts w:cs="Arial"/>
          <w:lang w:val="en-GB"/>
        </w:rPr>
        <w:t>product certificate.</w:t>
      </w:r>
      <w:r w:rsidRPr="00112DF4">
        <w:rPr>
          <w:rFonts w:cs="Arial"/>
          <w:lang w:val="en-GB"/>
        </w:rPr>
        <w:t xml:space="preserve"> </w:t>
      </w:r>
      <w:r w:rsidR="004B1D41" w:rsidRPr="00112DF4">
        <w:rPr>
          <w:rFonts w:cs="Arial"/>
          <w:lang w:val="en-GB"/>
        </w:rPr>
        <w:t xml:space="preserve">A model of the certificate to be issued </w:t>
      </w:r>
      <w:r w:rsidR="00EF6C9D" w:rsidRPr="00112DF4">
        <w:rPr>
          <w:rFonts w:cs="Arial"/>
          <w:lang w:val="en-GB"/>
        </w:rPr>
        <w:t>based on</w:t>
      </w:r>
      <w:r w:rsidR="004B1D41" w:rsidRPr="00112DF4">
        <w:rPr>
          <w:rFonts w:cs="Arial"/>
          <w:lang w:val="en-GB"/>
        </w:rPr>
        <w:t xml:space="preserve"> this Evaluation Guideline has been included </w:t>
      </w:r>
      <w:r w:rsidR="001A3F4A">
        <w:rPr>
          <w:rFonts w:cs="Arial"/>
          <w:lang w:val="en-GB"/>
        </w:rPr>
        <w:t>in</w:t>
      </w:r>
      <w:r w:rsidR="004B1D41" w:rsidRPr="00112DF4">
        <w:rPr>
          <w:rFonts w:cs="Arial"/>
          <w:lang w:val="en-GB"/>
        </w:rPr>
        <w:t xml:space="preserve"> Annex</w:t>
      </w:r>
      <w:r w:rsidR="001A3F4A">
        <w:rPr>
          <w:rFonts w:cs="Arial"/>
          <w:lang w:val="en-GB"/>
        </w:rPr>
        <w:t xml:space="preserve"> A</w:t>
      </w:r>
      <w:r w:rsidR="004B1D41" w:rsidRPr="00112DF4">
        <w:rPr>
          <w:rFonts w:cs="Arial"/>
          <w:lang w:val="en-GB"/>
        </w:rPr>
        <w:t>.</w:t>
      </w:r>
      <w:bookmarkStart w:id="19" w:name="_Toc173545448"/>
      <w:bookmarkStart w:id="20" w:name="_Toc246861462"/>
      <w:bookmarkStart w:id="21" w:name="_Toc246911020"/>
    </w:p>
    <w:p w14:paraId="42A5DAAF" w14:textId="1785DFF9" w:rsidR="00E81E91" w:rsidRDefault="00C41968" w:rsidP="00E81E91">
      <w:pPr>
        <w:pStyle w:val="StyleKiwa-RapportTekst10pt"/>
        <w:rPr>
          <w:rFonts w:cs="Arial"/>
          <w:lang w:val="en-GB"/>
        </w:rPr>
      </w:pPr>
      <w:r>
        <w:rPr>
          <w:rFonts w:cs="Arial"/>
          <w:lang w:val="en-GB"/>
        </w:rPr>
        <w:t>Certified products</w:t>
      </w:r>
      <w:r w:rsidR="007D5433">
        <w:rPr>
          <w:rFonts w:cs="Arial"/>
          <w:lang w:val="en-GB"/>
        </w:rPr>
        <w:t xml:space="preserve"> will be shown on </w:t>
      </w:r>
      <w:r w:rsidR="007D5433" w:rsidRPr="008F676A">
        <w:rPr>
          <w:rFonts w:cs="Arial"/>
          <w:lang w:val="en-GB"/>
        </w:rPr>
        <w:t xml:space="preserve">the </w:t>
      </w:r>
      <w:r w:rsidR="00ED0CAF" w:rsidRPr="008F676A">
        <w:rPr>
          <w:rFonts w:cs="Arial"/>
          <w:lang w:val="en-GB"/>
        </w:rPr>
        <w:t>K</w:t>
      </w:r>
      <w:r w:rsidR="001A3AD6" w:rsidRPr="008F676A">
        <w:rPr>
          <w:rFonts w:cs="Arial"/>
          <w:lang w:val="en-GB"/>
        </w:rPr>
        <w:t>iwa</w:t>
      </w:r>
      <w:r w:rsidR="007D5433" w:rsidRPr="008F676A">
        <w:rPr>
          <w:rFonts w:cs="Arial"/>
          <w:lang w:val="en-GB"/>
        </w:rPr>
        <w:t xml:space="preserve"> Watertec</w:t>
      </w:r>
      <w:r w:rsidR="007D5433">
        <w:rPr>
          <w:rFonts w:cs="Arial"/>
          <w:lang w:val="en-GB"/>
        </w:rPr>
        <w:t xml:space="preserve"> website and will detail a brief description of the certified product</w:t>
      </w:r>
      <w:r w:rsidR="002B4C15">
        <w:rPr>
          <w:rFonts w:cs="Arial"/>
          <w:lang w:val="en-GB"/>
        </w:rPr>
        <w:t>(s)</w:t>
      </w:r>
      <w:r w:rsidR="007D5433">
        <w:rPr>
          <w:rFonts w:cs="Arial"/>
          <w:lang w:val="en-GB"/>
        </w:rPr>
        <w:t xml:space="preserve"> and details of the </w:t>
      </w:r>
      <w:r w:rsidR="00C31D62">
        <w:rPr>
          <w:rFonts w:cs="Arial"/>
          <w:lang w:val="en-GB"/>
        </w:rPr>
        <w:t>certification holder</w:t>
      </w:r>
      <w:r w:rsidR="004409DA">
        <w:rPr>
          <w:rFonts w:cs="Arial"/>
          <w:lang w:val="en-GB"/>
        </w:rPr>
        <w:t>.</w:t>
      </w:r>
    </w:p>
    <w:p w14:paraId="0DF14148" w14:textId="777B51DE" w:rsidR="00BF2C0E" w:rsidRDefault="007D5433" w:rsidP="00E81E91">
      <w:pPr>
        <w:pStyle w:val="StyleKiwa-RapportTekst10pt"/>
        <w:rPr>
          <w:rFonts w:cs="Arial"/>
          <w:lang w:val="en-GB"/>
        </w:rPr>
      </w:pPr>
      <w:r>
        <w:rPr>
          <w:rFonts w:cs="Arial"/>
          <w:lang w:val="en-GB"/>
        </w:rPr>
        <w:t xml:space="preserve">Certification will relate </w:t>
      </w:r>
      <w:r w:rsidR="00345580">
        <w:rPr>
          <w:rFonts w:cs="Arial"/>
          <w:lang w:val="en-GB"/>
        </w:rPr>
        <w:t>solely</w:t>
      </w:r>
      <w:r>
        <w:rPr>
          <w:rFonts w:cs="Arial"/>
          <w:lang w:val="en-GB"/>
        </w:rPr>
        <w:t xml:space="preserve"> to the product</w:t>
      </w:r>
      <w:r w:rsidR="002B4C15">
        <w:rPr>
          <w:rFonts w:cs="Arial"/>
          <w:lang w:val="en-GB"/>
        </w:rPr>
        <w:t>(s)</w:t>
      </w:r>
      <w:r>
        <w:rPr>
          <w:rFonts w:cs="Arial"/>
          <w:lang w:val="en-GB"/>
        </w:rPr>
        <w:t xml:space="preserve"> referred to in the </w:t>
      </w:r>
      <w:r w:rsidR="00ED0CAF">
        <w:rPr>
          <w:rFonts w:cs="Arial"/>
          <w:lang w:val="en-GB"/>
        </w:rPr>
        <w:t>Kiwa</w:t>
      </w:r>
      <w:r>
        <w:rPr>
          <w:rFonts w:cs="Arial"/>
          <w:lang w:val="en-GB"/>
        </w:rPr>
        <w:t xml:space="preserve"> Watertec certificate.  Statements by certification holders must refer only to the specifically certified product(s) as designated by the unique model reference.</w:t>
      </w:r>
    </w:p>
    <w:p w14:paraId="6FC34A5B" w14:textId="77777777" w:rsidR="005D745B" w:rsidRPr="00112DF4" w:rsidRDefault="005D745B" w:rsidP="00BE017F">
      <w:pPr>
        <w:pStyle w:val="Heading1"/>
        <w:tabs>
          <w:tab w:val="clear" w:pos="0"/>
          <w:tab w:val="num" w:pos="-482"/>
        </w:tabs>
        <w:spacing w:after="120"/>
        <w:ind w:hanging="227"/>
        <w:rPr>
          <w:rFonts w:cs="Arial"/>
          <w:lang w:val="en-GB"/>
        </w:rPr>
      </w:pPr>
      <w:bookmarkStart w:id="22" w:name="_Toc396286825"/>
      <w:bookmarkStart w:id="23" w:name="_Toc133417278"/>
      <w:r w:rsidRPr="00112DF4">
        <w:rPr>
          <w:rFonts w:cs="Arial"/>
          <w:lang w:val="en-GB"/>
        </w:rPr>
        <w:lastRenderedPageBreak/>
        <w:t>Terms and definitions</w:t>
      </w:r>
      <w:bookmarkEnd w:id="19"/>
      <w:bookmarkEnd w:id="20"/>
      <w:bookmarkEnd w:id="21"/>
      <w:bookmarkEnd w:id="22"/>
      <w:bookmarkEnd w:id="23"/>
    </w:p>
    <w:p w14:paraId="4FDD77C7" w14:textId="015A665C" w:rsidR="003661B7" w:rsidRDefault="00D349AA" w:rsidP="00FF1926">
      <w:pPr>
        <w:pStyle w:val="RapportTekst"/>
        <w:spacing w:line="240" w:lineRule="auto"/>
        <w:ind w:left="0"/>
        <w:rPr>
          <w:rFonts w:cs="Arial"/>
          <w:lang w:val="en-GB"/>
        </w:rPr>
      </w:pPr>
      <w:r w:rsidRPr="00112DF4">
        <w:rPr>
          <w:rFonts w:cs="Arial"/>
          <w:lang w:val="en-GB"/>
        </w:rPr>
        <w:t xml:space="preserve">For the products referred to in </w:t>
      </w:r>
      <w:r w:rsidR="005D745B" w:rsidRPr="00112DF4">
        <w:rPr>
          <w:rFonts w:cs="Arial"/>
          <w:lang w:val="en-GB"/>
        </w:rPr>
        <w:t>this evaluation guideline the following terms and definitions are applicable</w:t>
      </w:r>
      <w:r w:rsidR="008842A2">
        <w:rPr>
          <w:rFonts w:cs="Arial"/>
          <w:lang w:val="en-GB"/>
        </w:rPr>
        <w:t>:</w:t>
      </w:r>
    </w:p>
    <w:p w14:paraId="04157F83" w14:textId="77777777" w:rsidR="008842A2" w:rsidRDefault="008842A2" w:rsidP="00FF1926">
      <w:pPr>
        <w:pStyle w:val="RapportTekst"/>
        <w:spacing w:line="240" w:lineRule="auto"/>
        <w:ind w:left="0"/>
        <w:rPr>
          <w:rFonts w:cs="Arial"/>
          <w:b/>
          <w:lang w:val="en-GB"/>
        </w:rPr>
      </w:pPr>
    </w:p>
    <w:p w14:paraId="2BF9E6E8" w14:textId="15457427" w:rsidR="00FF1926" w:rsidRPr="005F1985" w:rsidRDefault="00FF1926" w:rsidP="005F1985">
      <w:pPr>
        <w:pStyle w:val="RapportTekst"/>
        <w:spacing w:after="120" w:line="240" w:lineRule="auto"/>
        <w:ind w:left="0"/>
        <w:rPr>
          <w:rFonts w:cs="Arial"/>
          <w:lang w:val="en-GB"/>
        </w:rPr>
      </w:pPr>
      <w:r w:rsidRPr="00112DF4">
        <w:rPr>
          <w:rFonts w:cs="Arial"/>
          <w:b/>
          <w:lang w:val="en-GB"/>
        </w:rPr>
        <w:t xml:space="preserve">Board of </w:t>
      </w:r>
      <w:r w:rsidR="00B04FD0" w:rsidRPr="00112DF4">
        <w:rPr>
          <w:rFonts w:cs="Arial"/>
          <w:b/>
          <w:lang w:val="en-GB"/>
        </w:rPr>
        <w:t>Experts</w:t>
      </w:r>
      <w:r w:rsidR="00B04FD0">
        <w:rPr>
          <w:rFonts w:cs="Arial"/>
          <w:b/>
          <w:lang w:val="en-GB"/>
        </w:rPr>
        <w:t xml:space="preserve"> (</w:t>
      </w:r>
      <w:r w:rsidR="0042540B">
        <w:rPr>
          <w:rFonts w:cs="Arial"/>
          <w:b/>
          <w:lang w:val="en-GB"/>
        </w:rPr>
        <w:t>expert group)</w:t>
      </w:r>
      <w:r w:rsidRPr="00112DF4">
        <w:rPr>
          <w:rFonts w:cs="Arial"/>
          <w:lang w:val="en-GB"/>
        </w:rPr>
        <w:t xml:space="preserve">: </w:t>
      </w:r>
      <w:r w:rsidR="00107060">
        <w:rPr>
          <w:rFonts w:cs="Arial"/>
          <w:lang w:val="en-GB"/>
        </w:rPr>
        <w:t xml:space="preserve">A </w:t>
      </w:r>
      <w:r w:rsidRPr="00112DF4">
        <w:rPr>
          <w:rFonts w:cs="Arial"/>
          <w:lang w:val="en-GB"/>
        </w:rPr>
        <w:t xml:space="preserve">board </w:t>
      </w:r>
      <w:r w:rsidR="00913FAF">
        <w:rPr>
          <w:rFonts w:cs="Arial"/>
          <w:lang w:val="en-GB"/>
        </w:rPr>
        <w:t xml:space="preserve">set up by </w:t>
      </w:r>
      <w:r w:rsidR="00ED0CAF">
        <w:rPr>
          <w:rFonts w:cs="Arial"/>
          <w:lang w:val="en-GB"/>
        </w:rPr>
        <w:t>Kiwa</w:t>
      </w:r>
      <w:r w:rsidR="00006D22" w:rsidRPr="00112DF4">
        <w:rPr>
          <w:rFonts w:cs="Arial"/>
          <w:lang w:val="en-GB"/>
        </w:rPr>
        <w:t xml:space="preserve"> Watertec</w:t>
      </w:r>
      <w:r w:rsidRPr="00112DF4">
        <w:rPr>
          <w:rFonts w:cs="Arial"/>
          <w:lang w:val="en-GB"/>
        </w:rPr>
        <w:t xml:space="preserve">, in which </w:t>
      </w:r>
      <w:r w:rsidR="008842A2">
        <w:rPr>
          <w:rFonts w:cs="Arial"/>
          <w:lang w:val="en-GB"/>
        </w:rPr>
        <w:t xml:space="preserve">interested </w:t>
      </w:r>
      <w:r w:rsidRPr="00112DF4">
        <w:rPr>
          <w:rFonts w:cs="Arial"/>
          <w:lang w:val="en-GB"/>
        </w:rPr>
        <w:t xml:space="preserve">parties in the </w:t>
      </w:r>
      <w:r w:rsidR="00CE2282">
        <w:rPr>
          <w:rFonts w:cs="Arial"/>
          <w:lang w:val="en-GB"/>
        </w:rPr>
        <w:t xml:space="preserve">UK </w:t>
      </w:r>
      <w:r w:rsidRPr="00112DF4">
        <w:rPr>
          <w:rFonts w:cs="Arial"/>
          <w:lang w:val="en-GB"/>
        </w:rPr>
        <w:t xml:space="preserve">Drinking Water sector </w:t>
      </w:r>
      <w:r w:rsidR="00CE2282">
        <w:rPr>
          <w:rFonts w:cs="Arial"/>
          <w:lang w:val="en-GB"/>
        </w:rPr>
        <w:t>having</w:t>
      </w:r>
      <w:r w:rsidR="000B3B0F">
        <w:rPr>
          <w:rFonts w:cs="Arial"/>
          <w:lang w:val="en-GB"/>
        </w:rPr>
        <w:t xml:space="preserve"> a major interest in the development of policies and principles</w:t>
      </w:r>
      <w:r w:rsidR="000C149C">
        <w:rPr>
          <w:rFonts w:cs="Arial"/>
          <w:lang w:val="en-GB"/>
        </w:rPr>
        <w:t xml:space="preserve"> regarding the content and functioning </w:t>
      </w:r>
      <w:r w:rsidR="00F540FB">
        <w:rPr>
          <w:rFonts w:cs="Arial"/>
          <w:lang w:val="en-GB"/>
        </w:rPr>
        <w:t>of a certification system may participate</w:t>
      </w:r>
      <w:r w:rsidR="002D5680">
        <w:rPr>
          <w:rFonts w:cs="Arial"/>
          <w:lang w:val="en-GB"/>
        </w:rPr>
        <w:t xml:space="preserve"> and are </w:t>
      </w:r>
      <w:r w:rsidRPr="00112DF4">
        <w:rPr>
          <w:rFonts w:cs="Arial"/>
          <w:lang w:val="en-GB"/>
        </w:rPr>
        <w:t>represented”.</w:t>
      </w:r>
    </w:p>
    <w:p w14:paraId="76D8ADDE" w14:textId="46762111" w:rsidR="0077007E" w:rsidRPr="005F1985" w:rsidRDefault="00847573" w:rsidP="005F1985">
      <w:pPr>
        <w:pStyle w:val="RapportTekst"/>
        <w:spacing w:after="120" w:line="240" w:lineRule="auto"/>
        <w:ind w:left="0"/>
        <w:rPr>
          <w:rFonts w:cs="Arial"/>
          <w:bCs/>
          <w:lang w:val="en-GB"/>
        </w:rPr>
      </w:pPr>
      <w:r w:rsidRPr="0077007E">
        <w:rPr>
          <w:rFonts w:cs="Arial"/>
          <w:b/>
          <w:lang w:val="en-GB"/>
        </w:rPr>
        <w:t xml:space="preserve">Certificate </w:t>
      </w:r>
      <w:r w:rsidR="00CF3481" w:rsidRPr="007F747D">
        <w:rPr>
          <w:rFonts w:cs="Arial"/>
          <w:b/>
          <w:lang w:val="en-GB"/>
        </w:rPr>
        <w:t>holder:</w:t>
      </w:r>
      <w:r w:rsidR="00CF3481" w:rsidRPr="008F4B7F">
        <w:rPr>
          <w:rFonts w:cs="Arial"/>
          <w:bCs/>
          <w:lang w:val="en-GB"/>
        </w:rPr>
        <w:t xml:space="preserve">  the </w:t>
      </w:r>
      <w:r w:rsidR="00A10615">
        <w:rPr>
          <w:rFonts w:cs="Arial"/>
          <w:bCs/>
          <w:lang w:val="en-GB"/>
        </w:rPr>
        <w:t xml:space="preserve">entity that </w:t>
      </w:r>
      <w:r w:rsidR="00D203B9">
        <w:rPr>
          <w:rFonts w:cs="Arial"/>
          <w:bCs/>
          <w:lang w:val="en-GB"/>
        </w:rPr>
        <w:t xml:space="preserve">enters the </w:t>
      </w:r>
      <w:r w:rsidR="00ED0CAF">
        <w:rPr>
          <w:rFonts w:cs="Arial"/>
          <w:bCs/>
          <w:lang w:val="en-GB"/>
        </w:rPr>
        <w:t>Kiwa</w:t>
      </w:r>
      <w:r w:rsidR="00D203B9">
        <w:rPr>
          <w:rFonts w:cs="Arial"/>
          <w:bCs/>
          <w:lang w:val="en-GB"/>
        </w:rPr>
        <w:t xml:space="preserve"> UK certification agreement</w:t>
      </w:r>
      <w:r w:rsidR="00FA1F64">
        <w:rPr>
          <w:rFonts w:cs="Arial"/>
          <w:bCs/>
          <w:lang w:val="en-GB"/>
        </w:rPr>
        <w:t>.</w:t>
      </w:r>
    </w:p>
    <w:p w14:paraId="540B4920" w14:textId="25280243" w:rsidR="00D01E72" w:rsidRPr="008F676A" w:rsidRDefault="005D745B" w:rsidP="005F1985">
      <w:pPr>
        <w:pStyle w:val="RapportTekst"/>
        <w:spacing w:after="120" w:line="240" w:lineRule="auto"/>
        <w:ind w:left="0"/>
        <w:rPr>
          <w:rFonts w:cs="Arial"/>
          <w:lang w:val="en-GB"/>
        </w:rPr>
      </w:pPr>
      <w:r w:rsidRPr="00112DF4">
        <w:rPr>
          <w:rFonts w:cs="Arial"/>
          <w:b/>
          <w:lang w:val="en-GB"/>
        </w:rPr>
        <w:t>Evaluation Guideline</w:t>
      </w:r>
      <w:r w:rsidRPr="00112DF4">
        <w:rPr>
          <w:rFonts w:cs="Arial"/>
          <w:lang w:val="en-GB"/>
        </w:rPr>
        <w:t xml:space="preserve">: </w:t>
      </w:r>
      <w:r w:rsidR="00CB6E6A">
        <w:rPr>
          <w:rFonts w:cs="Arial"/>
          <w:lang w:val="en-GB"/>
        </w:rPr>
        <w:t xml:space="preserve">details the </w:t>
      </w:r>
      <w:r w:rsidR="001D3AD5">
        <w:rPr>
          <w:rFonts w:cs="Arial"/>
          <w:lang w:val="en-GB"/>
        </w:rPr>
        <w:t xml:space="preserve">process and requirements for certification and is </w:t>
      </w:r>
      <w:r w:rsidRPr="00112DF4">
        <w:rPr>
          <w:rFonts w:cs="Arial"/>
          <w:lang w:val="en-GB"/>
        </w:rPr>
        <w:t>agree</w:t>
      </w:r>
      <w:r w:rsidR="001D3AD5">
        <w:rPr>
          <w:rFonts w:cs="Arial"/>
          <w:lang w:val="en-GB"/>
        </w:rPr>
        <w:t>d</w:t>
      </w:r>
      <w:r w:rsidRPr="00112DF4">
        <w:rPr>
          <w:rFonts w:cs="Arial"/>
          <w:lang w:val="en-GB"/>
        </w:rPr>
        <w:t xml:space="preserve"> </w:t>
      </w:r>
      <w:r w:rsidR="00B43A7E">
        <w:rPr>
          <w:rFonts w:cs="Arial"/>
          <w:lang w:val="en-GB"/>
        </w:rPr>
        <w:t>by</w:t>
      </w:r>
      <w:r w:rsidRPr="00112DF4">
        <w:rPr>
          <w:rFonts w:cs="Arial"/>
          <w:lang w:val="en-GB"/>
        </w:rPr>
        <w:t xml:space="preserve"> the Board of </w:t>
      </w:r>
      <w:r w:rsidR="0024248B" w:rsidRPr="008F676A">
        <w:rPr>
          <w:rFonts w:cs="Arial"/>
          <w:lang w:val="en-GB"/>
        </w:rPr>
        <w:t>Experts.</w:t>
      </w:r>
    </w:p>
    <w:p w14:paraId="732196D9" w14:textId="02169417" w:rsidR="00D01E72" w:rsidRPr="008F676A" w:rsidRDefault="00F44261" w:rsidP="005F1985">
      <w:pPr>
        <w:pStyle w:val="RapportTekst"/>
        <w:spacing w:after="120" w:line="240" w:lineRule="auto"/>
        <w:ind w:left="0"/>
        <w:rPr>
          <w:rFonts w:cs="Arial"/>
          <w:lang w:val="en-GB"/>
        </w:rPr>
      </w:pPr>
      <w:r w:rsidRPr="008F676A">
        <w:rPr>
          <w:rFonts w:cs="Arial"/>
          <w:b/>
          <w:bCs/>
          <w:lang w:val="en-GB"/>
        </w:rPr>
        <w:t xml:space="preserve">Initial </w:t>
      </w:r>
      <w:r w:rsidR="00B975EE" w:rsidRPr="008F676A">
        <w:rPr>
          <w:rFonts w:cs="Arial"/>
          <w:b/>
          <w:bCs/>
          <w:lang w:val="en-GB"/>
        </w:rPr>
        <w:t>audit/</w:t>
      </w:r>
      <w:r w:rsidRPr="008F676A">
        <w:rPr>
          <w:rFonts w:cs="Arial"/>
          <w:b/>
          <w:bCs/>
          <w:lang w:val="en-GB"/>
        </w:rPr>
        <w:t>inspection</w:t>
      </w:r>
      <w:r w:rsidR="00F071CD" w:rsidRPr="008F676A">
        <w:rPr>
          <w:rFonts w:cs="Arial"/>
          <w:b/>
          <w:bCs/>
          <w:lang w:val="en-GB"/>
        </w:rPr>
        <w:t>:</w:t>
      </w:r>
      <w:r w:rsidR="00F071CD" w:rsidRPr="008F676A">
        <w:rPr>
          <w:rFonts w:cs="Arial"/>
          <w:lang w:val="en-GB"/>
        </w:rPr>
        <w:t xml:space="preserve"> </w:t>
      </w:r>
      <w:r w:rsidR="00E87F78" w:rsidRPr="008F676A">
        <w:rPr>
          <w:rFonts w:cs="Arial"/>
          <w:lang w:val="en-GB"/>
        </w:rPr>
        <w:t xml:space="preserve">initial audit of the </w:t>
      </w:r>
      <w:r w:rsidR="00684F3F" w:rsidRPr="008F676A">
        <w:rPr>
          <w:rFonts w:cs="Arial"/>
          <w:lang w:val="en-GB"/>
        </w:rPr>
        <w:t>manufacturing</w:t>
      </w:r>
      <w:r w:rsidR="00E766D4" w:rsidRPr="008F676A">
        <w:rPr>
          <w:rFonts w:cs="Arial"/>
          <w:lang w:val="en-GB"/>
        </w:rPr>
        <w:t xml:space="preserve"> facility</w:t>
      </w:r>
      <w:r w:rsidR="00AF531C" w:rsidRPr="008F676A">
        <w:rPr>
          <w:rFonts w:cs="Arial"/>
          <w:lang w:val="en-GB"/>
        </w:rPr>
        <w:t>/site</w:t>
      </w:r>
      <w:r w:rsidR="007F747D" w:rsidRPr="008F676A">
        <w:rPr>
          <w:rFonts w:cs="Arial"/>
          <w:lang w:val="en-GB"/>
        </w:rPr>
        <w:t xml:space="preserve"> verifying their </w:t>
      </w:r>
      <w:r w:rsidR="00735721" w:rsidRPr="008F676A">
        <w:rPr>
          <w:rFonts w:cs="Arial"/>
          <w:lang w:val="en-GB"/>
        </w:rPr>
        <w:t xml:space="preserve">Internal quality </w:t>
      </w:r>
      <w:r w:rsidR="00684F3F" w:rsidRPr="008F676A">
        <w:rPr>
          <w:rFonts w:cs="Arial"/>
          <w:lang w:val="en-GB"/>
        </w:rPr>
        <w:t>control</w:t>
      </w:r>
      <w:r w:rsidR="000C3E20" w:rsidRPr="008F676A">
        <w:rPr>
          <w:rFonts w:cs="Arial"/>
          <w:lang w:val="en-GB"/>
        </w:rPr>
        <w:t>;</w:t>
      </w:r>
      <w:r w:rsidR="00735721" w:rsidRPr="008F676A">
        <w:rPr>
          <w:rFonts w:cs="Arial"/>
          <w:lang w:val="en-GB"/>
        </w:rPr>
        <w:t xml:space="preserve"> (IQC) system</w:t>
      </w:r>
      <w:r w:rsidR="000C3E20" w:rsidRPr="008F676A">
        <w:rPr>
          <w:rFonts w:cs="Arial"/>
          <w:lang w:val="en-GB"/>
        </w:rPr>
        <w:t>.  This is for attestation level 1+ only</w:t>
      </w:r>
      <w:r w:rsidR="002B624D" w:rsidRPr="008F676A">
        <w:rPr>
          <w:rFonts w:cs="Arial"/>
          <w:lang w:val="en-GB"/>
        </w:rPr>
        <w:t>.</w:t>
      </w:r>
    </w:p>
    <w:p w14:paraId="5651795E" w14:textId="6E9ED1EF" w:rsidR="00AC7A63" w:rsidRPr="008F676A" w:rsidRDefault="009C1CB8" w:rsidP="005F1985">
      <w:pPr>
        <w:pStyle w:val="RapportTekst"/>
        <w:spacing w:after="120" w:line="240" w:lineRule="auto"/>
        <w:ind w:left="0"/>
        <w:rPr>
          <w:rFonts w:cs="Arial"/>
          <w:b/>
          <w:strike/>
          <w:lang w:val="en-GB"/>
        </w:rPr>
      </w:pPr>
      <w:r w:rsidRPr="008F676A">
        <w:rPr>
          <w:rFonts w:cs="Arial"/>
          <w:b/>
          <w:bCs/>
          <w:lang w:val="en-GB"/>
        </w:rPr>
        <w:t>Inspection</w:t>
      </w:r>
      <w:r w:rsidR="00B975EE" w:rsidRPr="008F676A">
        <w:rPr>
          <w:rFonts w:cs="Arial"/>
          <w:b/>
          <w:bCs/>
          <w:lang w:val="en-GB"/>
        </w:rPr>
        <w:t>/audit</w:t>
      </w:r>
      <w:r w:rsidRPr="008F676A">
        <w:rPr>
          <w:rFonts w:cs="Arial"/>
          <w:b/>
          <w:bCs/>
          <w:lang w:val="en-GB"/>
        </w:rPr>
        <w:t xml:space="preserve"> </w:t>
      </w:r>
      <w:r w:rsidR="003A1CBD" w:rsidRPr="008F676A">
        <w:rPr>
          <w:rFonts w:cs="Arial"/>
          <w:b/>
          <w:bCs/>
          <w:lang w:val="en-GB"/>
        </w:rPr>
        <w:t>matrix</w:t>
      </w:r>
      <w:r w:rsidR="00623FD5" w:rsidRPr="008F676A">
        <w:rPr>
          <w:rFonts w:cs="Arial"/>
          <w:lang w:val="en-GB"/>
        </w:rPr>
        <w:t xml:space="preserve">: </w:t>
      </w:r>
      <w:r w:rsidR="00D81046" w:rsidRPr="008F676A">
        <w:rPr>
          <w:rFonts w:cs="Arial"/>
          <w:lang w:val="en-GB"/>
        </w:rPr>
        <w:t xml:space="preserve">details the initial and on-going </w:t>
      </w:r>
      <w:r w:rsidR="0066539A" w:rsidRPr="008F676A">
        <w:rPr>
          <w:rFonts w:cs="Arial"/>
          <w:lang w:val="en-GB"/>
        </w:rPr>
        <w:t>expectations required to be undertaken to maintain certification.</w:t>
      </w:r>
    </w:p>
    <w:p w14:paraId="16051FBD" w14:textId="2176E7EF" w:rsidR="005D745B" w:rsidRPr="008F676A" w:rsidRDefault="005D745B" w:rsidP="005F1985">
      <w:pPr>
        <w:pStyle w:val="RapportTekst"/>
        <w:spacing w:after="120" w:line="240" w:lineRule="auto"/>
        <w:ind w:left="0"/>
        <w:rPr>
          <w:rFonts w:cs="Arial"/>
          <w:lang w:val="en-GB"/>
        </w:rPr>
      </w:pPr>
      <w:r w:rsidRPr="008F676A">
        <w:rPr>
          <w:rFonts w:cs="Arial"/>
          <w:b/>
          <w:lang w:val="en-GB"/>
        </w:rPr>
        <w:t>IQC scheme</w:t>
      </w:r>
      <w:r w:rsidRPr="008F676A">
        <w:rPr>
          <w:rFonts w:cs="Arial"/>
          <w:lang w:val="en-GB"/>
        </w:rPr>
        <w:t xml:space="preserve">: </w:t>
      </w:r>
      <w:r w:rsidR="0099103B" w:rsidRPr="008F676A">
        <w:rPr>
          <w:rFonts w:cs="Arial"/>
          <w:lang w:val="en-GB"/>
        </w:rPr>
        <w:t>(</w:t>
      </w:r>
      <w:r w:rsidR="00D264B5" w:rsidRPr="008F676A">
        <w:rPr>
          <w:rFonts w:cs="Arial"/>
          <w:lang w:val="en-GB"/>
        </w:rPr>
        <w:t>Internal Quality Control</w:t>
      </w:r>
      <w:r w:rsidR="0099103B" w:rsidRPr="008F676A">
        <w:rPr>
          <w:rFonts w:cs="Arial"/>
          <w:lang w:val="en-GB"/>
        </w:rPr>
        <w:t>)</w:t>
      </w:r>
      <w:r w:rsidR="0024027F" w:rsidRPr="008F676A">
        <w:rPr>
          <w:rFonts w:cs="Arial"/>
          <w:lang w:val="en-GB"/>
        </w:rPr>
        <w:t xml:space="preserve">: A description </w:t>
      </w:r>
      <w:r w:rsidR="00FF52FA" w:rsidRPr="008F676A">
        <w:rPr>
          <w:rFonts w:cs="Arial"/>
          <w:lang w:val="en-GB"/>
        </w:rPr>
        <w:t xml:space="preserve">of the </w:t>
      </w:r>
      <w:r w:rsidR="007C29E5" w:rsidRPr="008F676A">
        <w:rPr>
          <w:rFonts w:cs="Arial"/>
          <w:lang w:val="en-GB"/>
        </w:rPr>
        <w:t>minimum expectations of the</w:t>
      </w:r>
      <w:r w:rsidR="00FF52FA" w:rsidRPr="008F676A">
        <w:rPr>
          <w:rFonts w:cs="Arial"/>
          <w:lang w:val="en-GB"/>
        </w:rPr>
        <w:t xml:space="preserve"> inspections </w:t>
      </w:r>
      <w:r w:rsidR="0099093F" w:rsidRPr="008F676A">
        <w:rPr>
          <w:rFonts w:cs="Arial"/>
          <w:lang w:val="en-GB"/>
        </w:rPr>
        <w:t xml:space="preserve">required to be </w:t>
      </w:r>
      <w:r w:rsidR="00FF52FA" w:rsidRPr="008F676A">
        <w:rPr>
          <w:rFonts w:cs="Arial"/>
          <w:lang w:val="en-GB"/>
        </w:rPr>
        <w:t>carried out by the supplier</w:t>
      </w:r>
      <w:r w:rsidR="00AC3B5A" w:rsidRPr="008F676A">
        <w:rPr>
          <w:rFonts w:cs="Arial"/>
          <w:lang w:val="en-GB"/>
        </w:rPr>
        <w:t>(manufacturer</w:t>
      </w:r>
      <w:r w:rsidR="00113993" w:rsidRPr="008F676A">
        <w:rPr>
          <w:rFonts w:cs="Arial"/>
          <w:lang w:val="en-GB"/>
        </w:rPr>
        <w:t>)</w:t>
      </w:r>
      <w:r w:rsidRPr="008F676A">
        <w:rPr>
          <w:rFonts w:cs="Arial"/>
          <w:lang w:val="en-GB"/>
        </w:rPr>
        <w:t>.</w:t>
      </w:r>
      <w:r w:rsidR="00026899" w:rsidRPr="008F676A">
        <w:rPr>
          <w:rFonts w:cs="Arial"/>
          <w:lang w:val="en-GB"/>
        </w:rPr>
        <w:t xml:space="preserve">  </w:t>
      </w:r>
      <w:r w:rsidR="00E07192" w:rsidRPr="008F676A">
        <w:rPr>
          <w:rFonts w:cs="Arial"/>
          <w:lang w:val="en-GB"/>
        </w:rPr>
        <w:t>F</w:t>
      </w:r>
      <w:r w:rsidR="00026899" w:rsidRPr="008F676A">
        <w:rPr>
          <w:rFonts w:cs="Arial"/>
          <w:lang w:val="en-GB"/>
        </w:rPr>
        <w:t xml:space="preserve">or </w:t>
      </w:r>
      <w:r w:rsidR="000C3E20" w:rsidRPr="008F676A">
        <w:rPr>
          <w:rFonts w:cs="Arial"/>
          <w:lang w:val="en-GB"/>
        </w:rPr>
        <w:t>a</w:t>
      </w:r>
      <w:r w:rsidR="00B459FD" w:rsidRPr="008F676A">
        <w:rPr>
          <w:rFonts w:cs="Arial"/>
          <w:lang w:val="en-GB"/>
        </w:rPr>
        <w:t>ttestation Level 1+ only.</w:t>
      </w:r>
    </w:p>
    <w:p w14:paraId="0230BA85" w14:textId="0D3B992E" w:rsidR="006F361E" w:rsidRPr="008F676A" w:rsidRDefault="005D745B" w:rsidP="005F1985">
      <w:pPr>
        <w:pStyle w:val="RapportTekst"/>
        <w:spacing w:after="120" w:line="240" w:lineRule="auto"/>
        <w:ind w:left="0"/>
        <w:rPr>
          <w:rFonts w:cs="Arial"/>
          <w:lang w:val="en-GB"/>
        </w:rPr>
      </w:pPr>
      <w:r w:rsidRPr="008F676A">
        <w:rPr>
          <w:rFonts w:cs="Arial"/>
          <w:b/>
          <w:lang w:val="en-GB"/>
        </w:rPr>
        <w:t xml:space="preserve">Pre-certification </w:t>
      </w:r>
      <w:r w:rsidR="000F55BE" w:rsidRPr="008F676A">
        <w:rPr>
          <w:rFonts w:cs="Arial"/>
          <w:b/>
          <w:lang w:val="en-GB"/>
        </w:rPr>
        <w:t>inspection</w:t>
      </w:r>
      <w:r w:rsidRPr="008F676A">
        <w:rPr>
          <w:rFonts w:cs="Arial"/>
          <w:lang w:val="en-GB"/>
        </w:rPr>
        <w:t xml:space="preserve">: </w:t>
      </w:r>
      <w:r w:rsidR="001560CB" w:rsidRPr="008F676A">
        <w:rPr>
          <w:rFonts w:cs="Arial"/>
          <w:lang w:val="en-GB"/>
        </w:rPr>
        <w:t xml:space="preserve">an assessment including </w:t>
      </w:r>
      <w:r w:rsidR="00B60014" w:rsidRPr="008F676A">
        <w:rPr>
          <w:rFonts w:cs="Arial"/>
          <w:lang w:val="en-GB"/>
        </w:rPr>
        <w:t>fpc</w:t>
      </w:r>
      <w:r w:rsidR="00901B82" w:rsidRPr="008F676A">
        <w:rPr>
          <w:rFonts w:cs="Arial"/>
          <w:lang w:val="en-GB"/>
        </w:rPr>
        <w:t xml:space="preserve"> </w:t>
      </w:r>
      <w:r w:rsidRPr="008F676A">
        <w:rPr>
          <w:rFonts w:cs="Arial"/>
          <w:lang w:val="en-GB"/>
        </w:rPr>
        <w:t>test</w:t>
      </w:r>
      <w:r w:rsidR="0066013F" w:rsidRPr="008F676A">
        <w:rPr>
          <w:rFonts w:cs="Arial"/>
          <w:lang w:val="en-GB"/>
        </w:rPr>
        <w:t>ing</w:t>
      </w:r>
      <w:r w:rsidR="0070490D" w:rsidRPr="008F676A">
        <w:rPr>
          <w:rFonts w:cs="Arial"/>
          <w:lang w:val="en-GB"/>
        </w:rPr>
        <w:t xml:space="preserve"> as part of production</w:t>
      </w:r>
      <w:r w:rsidR="0066013F" w:rsidRPr="008F676A">
        <w:rPr>
          <w:rFonts w:cs="Arial"/>
          <w:lang w:val="en-GB"/>
        </w:rPr>
        <w:t>,</w:t>
      </w:r>
      <w:r w:rsidR="00C52579" w:rsidRPr="008F676A">
        <w:rPr>
          <w:rFonts w:cs="Arial"/>
          <w:lang w:val="en-GB"/>
        </w:rPr>
        <w:t xml:space="preserve"> materials</w:t>
      </w:r>
      <w:r w:rsidR="000E2155" w:rsidRPr="008F676A">
        <w:rPr>
          <w:rFonts w:cs="Arial"/>
          <w:lang w:val="en-GB"/>
        </w:rPr>
        <w:t xml:space="preserve"> </w:t>
      </w:r>
      <w:r w:rsidR="0066013F" w:rsidRPr="008F676A">
        <w:rPr>
          <w:rFonts w:cs="Arial"/>
          <w:lang w:val="en-GB"/>
        </w:rPr>
        <w:t>are acceptable</w:t>
      </w:r>
      <w:r w:rsidR="009F41F9" w:rsidRPr="008F676A">
        <w:rPr>
          <w:rFonts w:cs="Arial"/>
          <w:lang w:val="en-GB"/>
        </w:rPr>
        <w:t>,</w:t>
      </w:r>
      <w:r w:rsidR="00187523" w:rsidRPr="008F676A">
        <w:rPr>
          <w:rFonts w:cs="Arial"/>
          <w:lang w:val="en-GB"/>
        </w:rPr>
        <w:t xml:space="preserve"> and that the quality system is adequate</w:t>
      </w:r>
      <w:r w:rsidR="007C1FAC" w:rsidRPr="008F676A">
        <w:rPr>
          <w:rFonts w:cs="Arial"/>
          <w:lang w:val="en-GB"/>
        </w:rPr>
        <w:t xml:space="preserve"> </w:t>
      </w:r>
      <w:r w:rsidR="00575EE1" w:rsidRPr="008F676A">
        <w:rPr>
          <w:rFonts w:cs="Arial"/>
          <w:lang w:val="en-GB"/>
        </w:rPr>
        <w:t>to</w:t>
      </w:r>
      <w:r w:rsidRPr="008F676A">
        <w:rPr>
          <w:rFonts w:cs="Arial"/>
          <w:lang w:val="en-GB"/>
        </w:rPr>
        <w:t xml:space="preserve"> ascertain that all the requirements </w:t>
      </w:r>
      <w:r w:rsidR="007C1FAC" w:rsidRPr="008F676A">
        <w:rPr>
          <w:rFonts w:cs="Arial"/>
          <w:lang w:val="en-GB"/>
        </w:rPr>
        <w:t>detailed</w:t>
      </w:r>
      <w:r w:rsidRPr="008F676A">
        <w:rPr>
          <w:rFonts w:cs="Arial"/>
          <w:lang w:val="en-GB"/>
        </w:rPr>
        <w:t xml:space="preserve"> in the Evaluation Guideline</w:t>
      </w:r>
      <w:r w:rsidR="00321C97" w:rsidRPr="008F676A">
        <w:rPr>
          <w:rFonts w:cs="Arial"/>
          <w:lang w:val="en-GB"/>
        </w:rPr>
        <w:t>s</w:t>
      </w:r>
      <w:r w:rsidRPr="008F676A">
        <w:rPr>
          <w:rFonts w:cs="Arial"/>
          <w:lang w:val="en-GB"/>
        </w:rPr>
        <w:t xml:space="preserve"> are </w:t>
      </w:r>
      <w:r w:rsidR="00754E5C" w:rsidRPr="008F676A">
        <w:rPr>
          <w:rFonts w:cs="Arial"/>
          <w:lang w:val="en-GB"/>
        </w:rPr>
        <w:t>sati</w:t>
      </w:r>
      <w:r w:rsidR="005061EB" w:rsidRPr="008F676A">
        <w:rPr>
          <w:rFonts w:cs="Arial"/>
          <w:lang w:val="en-GB"/>
        </w:rPr>
        <w:t>s</w:t>
      </w:r>
      <w:r w:rsidR="00754E5C" w:rsidRPr="008F676A">
        <w:rPr>
          <w:rFonts w:cs="Arial"/>
          <w:lang w:val="en-GB"/>
        </w:rPr>
        <w:t>fied</w:t>
      </w:r>
      <w:r w:rsidRPr="008F676A">
        <w:rPr>
          <w:rFonts w:cs="Arial"/>
          <w:lang w:val="en-GB"/>
        </w:rPr>
        <w:t>.</w:t>
      </w:r>
    </w:p>
    <w:p w14:paraId="543E33B4" w14:textId="3C0215B6" w:rsidR="006F361E" w:rsidRPr="008F676A" w:rsidRDefault="006F361E" w:rsidP="005F1985">
      <w:pPr>
        <w:pStyle w:val="RapportTekst"/>
        <w:spacing w:after="120" w:line="240" w:lineRule="auto"/>
        <w:ind w:left="0"/>
        <w:rPr>
          <w:rFonts w:cs="Arial"/>
          <w:lang w:val="en-GB"/>
        </w:rPr>
      </w:pPr>
      <w:r w:rsidRPr="008F676A">
        <w:rPr>
          <w:rFonts w:cs="Arial"/>
          <w:b/>
          <w:bCs/>
          <w:lang w:val="en-GB"/>
        </w:rPr>
        <w:t xml:space="preserve">Primary </w:t>
      </w:r>
      <w:r w:rsidR="00E7620B" w:rsidRPr="008F676A">
        <w:rPr>
          <w:rFonts w:cs="Arial"/>
          <w:b/>
          <w:bCs/>
          <w:lang w:val="en-GB"/>
        </w:rPr>
        <w:t>certification</w:t>
      </w:r>
      <w:r w:rsidRPr="008F676A">
        <w:rPr>
          <w:rFonts w:cs="Arial"/>
          <w:b/>
          <w:bCs/>
          <w:lang w:val="en-GB"/>
        </w:rPr>
        <w:t>:</w:t>
      </w:r>
      <w:r w:rsidRPr="008F676A">
        <w:rPr>
          <w:rFonts w:cs="Arial"/>
          <w:lang w:val="en-GB"/>
        </w:rPr>
        <w:t xml:space="preserve"> applicant who </w:t>
      </w:r>
      <w:r w:rsidR="00117854" w:rsidRPr="008F676A">
        <w:rPr>
          <w:rFonts w:cs="Arial"/>
          <w:lang w:val="en-GB"/>
        </w:rPr>
        <w:t xml:space="preserve">gains the initial </w:t>
      </w:r>
      <w:r w:rsidR="00E7620B" w:rsidRPr="008F676A">
        <w:rPr>
          <w:rFonts w:cs="Arial"/>
          <w:lang w:val="en-GB"/>
        </w:rPr>
        <w:t>certification</w:t>
      </w:r>
      <w:r w:rsidR="00117854" w:rsidRPr="008F676A">
        <w:rPr>
          <w:rFonts w:cs="Arial"/>
          <w:lang w:val="en-GB"/>
        </w:rPr>
        <w:t xml:space="preserve"> of the </w:t>
      </w:r>
      <w:r w:rsidR="00E057DC" w:rsidRPr="008F676A">
        <w:rPr>
          <w:rFonts w:cs="Arial"/>
          <w:lang w:val="en-GB"/>
        </w:rPr>
        <w:t>product.</w:t>
      </w:r>
    </w:p>
    <w:p w14:paraId="08361515" w14:textId="1677ED95" w:rsidR="00AF2F2E" w:rsidRPr="008F676A" w:rsidRDefault="005D745B" w:rsidP="005F1985">
      <w:pPr>
        <w:pStyle w:val="RapportTekst"/>
        <w:spacing w:after="120" w:line="240" w:lineRule="auto"/>
        <w:ind w:left="0"/>
        <w:rPr>
          <w:rFonts w:cs="Arial"/>
          <w:lang w:val="en-GB"/>
        </w:rPr>
      </w:pPr>
      <w:r w:rsidRPr="008F676A">
        <w:rPr>
          <w:rFonts w:cs="Arial"/>
          <w:b/>
          <w:lang w:val="en-GB"/>
        </w:rPr>
        <w:t>Product</w:t>
      </w:r>
      <w:r w:rsidR="00036F8F" w:rsidRPr="008F676A">
        <w:rPr>
          <w:rFonts w:cs="Arial"/>
          <w:b/>
          <w:lang w:val="en-GB"/>
        </w:rPr>
        <w:t xml:space="preserve"> </w:t>
      </w:r>
      <w:r w:rsidRPr="008F676A">
        <w:rPr>
          <w:rFonts w:cs="Arial"/>
          <w:b/>
          <w:lang w:val="en-GB"/>
        </w:rPr>
        <w:t>certificate</w:t>
      </w:r>
      <w:r w:rsidRPr="008F676A">
        <w:rPr>
          <w:rFonts w:cs="Arial"/>
          <w:lang w:val="en-GB"/>
        </w:rPr>
        <w:t xml:space="preserve">: a document, in which </w:t>
      </w:r>
      <w:r w:rsidR="00ED0CAF" w:rsidRPr="008F676A">
        <w:rPr>
          <w:rFonts w:cs="Arial"/>
          <w:lang w:val="en-GB"/>
        </w:rPr>
        <w:t>Kiwa</w:t>
      </w:r>
      <w:r w:rsidRPr="008F676A">
        <w:rPr>
          <w:rFonts w:cs="Arial"/>
          <w:lang w:val="en-GB"/>
        </w:rPr>
        <w:t xml:space="preserve"> declares that a product may, on delivery, be deemed to comply with the product specification recorded in the product certificate.</w:t>
      </w:r>
    </w:p>
    <w:p w14:paraId="3BB08283" w14:textId="44AF0E3E" w:rsidR="00FF1926" w:rsidRPr="008F676A" w:rsidRDefault="00AF2F2E" w:rsidP="005F1985">
      <w:pPr>
        <w:pStyle w:val="RapportTekst"/>
        <w:spacing w:after="120" w:line="240" w:lineRule="auto"/>
        <w:ind w:left="0"/>
        <w:rPr>
          <w:rFonts w:cs="Arial"/>
          <w:lang w:val="en-GB"/>
        </w:rPr>
      </w:pPr>
      <w:r w:rsidRPr="008F676A">
        <w:rPr>
          <w:rFonts w:cs="Arial"/>
          <w:b/>
          <w:bCs/>
          <w:lang w:val="en-GB"/>
        </w:rPr>
        <w:t>Regulators Specifications’</w:t>
      </w:r>
      <w:r w:rsidRPr="008F676A">
        <w:rPr>
          <w:rFonts w:cs="Arial"/>
          <w:lang w:val="en-GB"/>
        </w:rPr>
        <w:t>: series of test criteria applied to water products that can be used to determine that a water using product is compliant with the Water Supply (Water Fittings) Regulations</w:t>
      </w:r>
      <w:r w:rsidR="00021B5B" w:rsidRPr="008F676A">
        <w:rPr>
          <w:rFonts w:cs="Arial"/>
          <w:lang w:val="en-GB"/>
        </w:rPr>
        <w:t>/Byelaws.</w:t>
      </w:r>
    </w:p>
    <w:p w14:paraId="083C19D0" w14:textId="724D7491" w:rsidR="00433735" w:rsidRPr="008F676A" w:rsidRDefault="00433735" w:rsidP="005F1985">
      <w:pPr>
        <w:pStyle w:val="RapportTekst"/>
        <w:spacing w:after="120" w:line="240" w:lineRule="auto"/>
        <w:ind w:left="0"/>
        <w:rPr>
          <w:rFonts w:cs="Arial"/>
          <w:lang w:val="en-GB"/>
        </w:rPr>
      </w:pPr>
      <w:r w:rsidRPr="008F676A">
        <w:rPr>
          <w:rFonts w:cs="Arial"/>
          <w:b/>
          <w:bCs/>
          <w:lang w:val="en-GB"/>
        </w:rPr>
        <w:t xml:space="preserve">Secondary </w:t>
      </w:r>
      <w:r w:rsidR="00E7620B" w:rsidRPr="008F676A">
        <w:rPr>
          <w:rFonts w:cs="Arial"/>
          <w:b/>
          <w:bCs/>
          <w:lang w:val="en-GB"/>
        </w:rPr>
        <w:t>certification</w:t>
      </w:r>
      <w:r w:rsidR="00B93553" w:rsidRPr="008F676A">
        <w:rPr>
          <w:rFonts w:cs="Arial"/>
          <w:b/>
          <w:bCs/>
          <w:lang w:val="en-GB"/>
        </w:rPr>
        <w:t xml:space="preserve"> (private label</w:t>
      </w:r>
      <w:r w:rsidR="00A53013" w:rsidRPr="008F676A">
        <w:rPr>
          <w:rFonts w:cs="Arial"/>
          <w:b/>
          <w:bCs/>
          <w:lang w:val="en-GB"/>
        </w:rPr>
        <w:t>)</w:t>
      </w:r>
      <w:r w:rsidRPr="008F676A">
        <w:rPr>
          <w:rFonts w:cs="Arial"/>
          <w:lang w:val="en-GB"/>
        </w:rPr>
        <w:t xml:space="preserve">: applicant who </w:t>
      </w:r>
      <w:r w:rsidR="002C2817" w:rsidRPr="008F676A">
        <w:rPr>
          <w:rFonts w:cs="Arial"/>
          <w:lang w:val="en-GB"/>
        </w:rPr>
        <w:t>does not</w:t>
      </w:r>
      <w:r w:rsidRPr="008F676A">
        <w:rPr>
          <w:rFonts w:cs="Arial"/>
          <w:lang w:val="en-GB"/>
        </w:rPr>
        <w:t xml:space="preserve"> manufacture product but use</w:t>
      </w:r>
      <w:r w:rsidR="00757958" w:rsidRPr="008F676A">
        <w:rPr>
          <w:rFonts w:cs="Arial"/>
          <w:lang w:val="en-GB"/>
        </w:rPr>
        <w:t>s</w:t>
      </w:r>
      <w:r w:rsidRPr="008F676A">
        <w:rPr>
          <w:rFonts w:cs="Arial"/>
          <w:lang w:val="en-GB"/>
        </w:rPr>
        <w:t xml:space="preserve"> already certified </w:t>
      </w:r>
      <w:r w:rsidR="006F361E" w:rsidRPr="008F676A">
        <w:rPr>
          <w:rFonts w:cs="Arial"/>
          <w:lang w:val="en-GB"/>
        </w:rPr>
        <w:t xml:space="preserve">KUKreg4 </w:t>
      </w:r>
      <w:r w:rsidRPr="008F676A">
        <w:rPr>
          <w:rFonts w:cs="Arial"/>
          <w:lang w:val="en-GB"/>
        </w:rPr>
        <w:t>product</w:t>
      </w:r>
      <w:r w:rsidR="009B0442" w:rsidRPr="008F676A">
        <w:rPr>
          <w:rFonts w:cs="Arial"/>
          <w:lang w:val="en-GB"/>
        </w:rPr>
        <w:t>(s)</w:t>
      </w:r>
      <w:r w:rsidR="002B624D" w:rsidRPr="008F676A">
        <w:rPr>
          <w:rFonts w:cs="Arial"/>
          <w:lang w:val="en-GB"/>
        </w:rPr>
        <w:t>.</w:t>
      </w:r>
    </w:p>
    <w:p w14:paraId="15A24958" w14:textId="1C8EF191" w:rsidR="00E40285" w:rsidRPr="008F676A" w:rsidRDefault="00FF1926" w:rsidP="005F1985">
      <w:pPr>
        <w:pStyle w:val="RapportTekst"/>
        <w:spacing w:after="120" w:line="240" w:lineRule="auto"/>
        <w:ind w:left="0"/>
        <w:rPr>
          <w:rFonts w:cs="Arial"/>
          <w:lang w:val="en-GB"/>
        </w:rPr>
      </w:pPr>
      <w:r w:rsidRPr="008F676A">
        <w:rPr>
          <w:rFonts w:cs="Arial"/>
          <w:b/>
          <w:lang w:val="en-GB"/>
        </w:rPr>
        <w:t>Supplier</w:t>
      </w:r>
      <w:r w:rsidR="005A366A" w:rsidRPr="008F676A">
        <w:rPr>
          <w:rFonts w:cs="Arial"/>
          <w:lang w:val="en-GB"/>
        </w:rPr>
        <w:t xml:space="preserve"> (manufacturer)</w:t>
      </w:r>
      <w:r w:rsidRPr="008F676A">
        <w:rPr>
          <w:rFonts w:cs="Arial"/>
          <w:lang w:val="en-GB"/>
        </w:rPr>
        <w:t xml:space="preserve"> the party that is responsible for ensuring that the product</w:t>
      </w:r>
      <w:r w:rsidR="00D41B1A" w:rsidRPr="008F676A">
        <w:rPr>
          <w:rFonts w:cs="Arial"/>
          <w:lang w:val="en-GB"/>
        </w:rPr>
        <w:t>(</w:t>
      </w:r>
      <w:r w:rsidRPr="008F676A">
        <w:rPr>
          <w:rFonts w:cs="Arial"/>
          <w:lang w:val="en-GB"/>
        </w:rPr>
        <w:t>s</w:t>
      </w:r>
      <w:r w:rsidR="00D41B1A" w:rsidRPr="008F676A">
        <w:rPr>
          <w:rFonts w:cs="Arial"/>
          <w:lang w:val="en-GB"/>
        </w:rPr>
        <w:t>)</w:t>
      </w:r>
      <w:r w:rsidRPr="008F676A">
        <w:rPr>
          <w:rFonts w:cs="Arial"/>
          <w:lang w:val="en-GB"/>
        </w:rPr>
        <w:t xml:space="preserve"> meet and continue</w:t>
      </w:r>
      <w:r w:rsidR="004F1EB3" w:rsidRPr="008F676A">
        <w:rPr>
          <w:rFonts w:cs="Arial"/>
          <w:lang w:val="en-GB"/>
        </w:rPr>
        <w:t>s</w:t>
      </w:r>
      <w:r w:rsidRPr="008F676A">
        <w:rPr>
          <w:rFonts w:cs="Arial"/>
          <w:lang w:val="en-GB"/>
        </w:rPr>
        <w:t xml:space="preserve"> to meet the requirements on which the certification is </w:t>
      </w:r>
      <w:r w:rsidR="00757958" w:rsidRPr="008F676A">
        <w:rPr>
          <w:rFonts w:cs="Arial"/>
          <w:lang w:val="en-GB"/>
        </w:rPr>
        <w:t>issued</w:t>
      </w:r>
      <w:r w:rsidRPr="008F676A">
        <w:rPr>
          <w:rFonts w:cs="Arial"/>
          <w:lang w:val="en-GB"/>
        </w:rPr>
        <w:t>.</w:t>
      </w:r>
    </w:p>
    <w:p w14:paraId="1D7488FD" w14:textId="3BB08FF0" w:rsidR="006F361E" w:rsidRPr="00112DF4" w:rsidRDefault="00E40285" w:rsidP="005F1985">
      <w:pPr>
        <w:pStyle w:val="RapportTekst"/>
        <w:spacing w:after="120" w:line="240" w:lineRule="auto"/>
        <w:ind w:left="0"/>
        <w:rPr>
          <w:rFonts w:cs="Arial"/>
          <w:lang w:val="en-GB"/>
        </w:rPr>
      </w:pPr>
      <w:r w:rsidRPr="008F676A">
        <w:rPr>
          <w:rFonts w:cs="Arial"/>
          <w:b/>
          <w:bCs/>
          <w:lang w:val="en-GB"/>
        </w:rPr>
        <w:t xml:space="preserve">Surveillance </w:t>
      </w:r>
      <w:r w:rsidR="009A4E8C" w:rsidRPr="008F676A">
        <w:rPr>
          <w:rFonts w:cs="Arial"/>
          <w:b/>
          <w:bCs/>
          <w:lang w:val="en-GB"/>
        </w:rPr>
        <w:t>audit/</w:t>
      </w:r>
      <w:r w:rsidRPr="008F676A">
        <w:rPr>
          <w:rFonts w:cs="Arial"/>
          <w:b/>
          <w:bCs/>
          <w:lang w:val="en-GB"/>
        </w:rPr>
        <w:t>Inspection</w:t>
      </w:r>
      <w:r w:rsidRPr="008F4B7F">
        <w:rPr>
          <w:rFonts w:cs="Arial"/>
          <w:b/>
          <w:bCs/>
          <w:lang w:val="en-GB"/>
        </w:rPr>
        <w:t>:</w:t>
      </w:r>
      <w:r>
        <w:rPr>
          <w:rFonts w:cs="Arial"/>
          <w:lang w:val="en-GB"/>
        </w:rPr>
        <w:t xml:space="preserve"> on-going audit of the manufacturing facility/site (level 1+ only) carried out after the certification</w:t>
      </w:r>
      <w:r w:rsidRPr="00112DF4">
        <w:rPr>
          <w:rFonts w:cs="Arial"/>
          <w:lang w:val="en-GB"/>
        </w:rPr>
        <w:t xml:space="preserve"> has been </w:t>
      </w:r>
      <w:r>
        <w:rPr>
          <w:rFonts w:cs="Arial"/>
          <w:lang w:val="en-GB"/>
        </w:rPr>
        <w:t xml:space="preserve">issued.  Verification that the fpc system and systems in place for the </w:t>
      </w:r>
      <w:r w:rsidRPr="00112DF4">
        <w:rPr>
          <w:rFonts w:cs="Arial"/>
          <w:lang w:val="en-GB"/>
        </w:rPr>
        <w:t>certified product</w:t>
      </w:r>
      <w:r>
        <w:rPr>
          <w:rFonts w:cs="Arial"/>
          <w:lang w:val="en-GB"/>
        </w:rPr>
        <w:t>(</w:t>
      </w:r>
      <w:r w:rsidRPr="00112DF4">
        <w:rPr>
          <w:rFonts w:cs="Arial"/>
          <w:lang w:val="en-GB"/>
        </w:rPr>
        <w:t>s</w:t>
      </w:r>
      <w:r>
        <w:rPr>
          <w:rFonts w:cs="Arial"/>
          <w:lang w:val="en-GB"/>
        </w:rPr>
        <w:t>)</w:t>
      </w:r>
      <w:r w:rsidRPr="00112DF4">
        <w:rPr>
          <w:rFonts w:cs="Arial"/>
          <w:lang w:val="en-GB"/>
        </w:rPr>
        <w:t xml:space="preserve"> continue</w:t>
      </w:r>
      <w:r w:rsidR="00DB3737">
        <w:rPr>
          <w:rFonts w:cs="Arial"/>
          <w:lang w:val="en-GB"/>
        </w:rPr>
        <w:t>s</w:t>
      </w:r>
      <w:r w:rsidRPr="00112DF4">
        <w:rPr>
          <w:rFonts w:cs="Arial"/>
          <w:lang w:val="en-GB"/>
        </w:rPr>
        <w:t xml:space="preserve"> to</w:t>
      </w:r>
      <w:r>
        <w:rPr>
          <w:rFonts w:cs="Arial"/>
          <w:lang w:val="en-GB"/>
        </w:rPr>
        <w:t xml:space="preserve"> satisfy</w:t>
      </w:r>
      <w:r w:rsidRPr="00112DF4">
        <w:rPr>
          <w:rFonts w:cs="Arial"/>
          <w:lang w:val="en-GB"/>
        </w:rPr>
        <w:t xml:space="preserve"> the requirements recorded in the </w:t>
      </w:r>
      <w:r w:rsidR="009A4E8C">
        <w:rPr>
          <w:rFonts w:cs="Arial"/>
          <w:lang w:val="en-GB"/>
        </w:rPr>
        <w:t>audit/</w:t>
      </w:r>
      <w:r>
        <w:rPr>
          <w:rFonts w:cs="Arial"/>
          <w:lang w:val="en-GB"/>
        </w:rPr>
        <w:t>inspection plan within the certification cycle.</w:t>
      </w:r>
    </w:p>
    <w:p w14:paraId="2CC198D4" w14:textId="4D464540" w:rsidR="003604BB" w:rsidRPr="00112DF4" w:rsidRDefault="006F361E" w:rsidP="005F1985">
      <w:pPr>
        <w:pStyle w:val="RapportTekst"/>
        <w:spacing w:after="120"/>
        <w:ind w:left="0"/>
        <w:rPr>
          <w:rFonts w:cs="Arial"/>
          <w:lang w:val="en-GB"/>
        </w:rPr>
      </w:pPr>
      <w:r w:rsidRPr="008F4B7F">
        <w:rPr>
          <w:rFonts w:cs="Arial"/>
          <w:b/>
          <w:bCs/>
          <w:lang w:val="en-GB"/>
        </w:rPr>
        <w:t>Third Part</w:t>
      </w:r>
      <w:r w:rsidRPr="00330F8B">
        <w:rPr>
          <w:rFonts w:cs="Arial"/>
          <w:b/>
          <w:bCs/>
          <w:lang w:val="en-GB"/>
        </w:rPr>
        <w:t xml:space="preserve">y </w:t>
      </w:r>
      <w:r w:rsidR="00743F85">
        <w:rPr>
          <w:rFonts w:cs="Arial"/>
          <w:b/>
          <w:bCs/>
          <w:lang w:val="en-GB"/>
        </w:rPr>
        <w:t>certification</w:t>
      </w:r>
      <w:r w:rsidR="00330F8B">
        <w:rPr>
          <w:rFonts w:cs="Arial"/>
          <w:lang w:val="en-GB"/>
        </w:rPr>
        <w:t xml:space="preserve">: </w:t>
      </w:r>
      <w:r w:rsidR="0079304E">
        <w:rPr>
          <w:rFonts w:cs="Arial"/>
          <w:lang w:val="en-GB"/>
        </w:rPr>
        <w:t xml:space="preserve">applies for </w:t>
      </w:r>
      <w:r w:rsidR="00205638">
        <w:rPr>
          <w:rFonts w:cs="Arial"/>
          <w:lang w:val="en-GB"/>
        </w:rPr>
        <w:t xml:space="preserve">a </w:t>
      </w:r>
      <w:r w:rsidR="009306E5">
        <w:rPr>
          <w:rFonts w:cs="Arial"/>
          <w:lang w:val="en-GB"/>
        </w:rPr>
        <w:t xml:space="preserve">primary </w:t>
      </w:r>
      <w:r w:rsidR="00E7620B">
        <w:rPr>
          <w:rFonts w:cs="Arial"/>
          <w:lang w:val="en-GB"/>
        </w:rPr>
        <w:t>certification</w:t>
      </w:r>
      <w:r w:rsidR="009306E5">
        <w:rPr>
          <w:rFonts w:cs="Arial"/>
          <w:lang w:val="en-GB"/>
        </w:rPr>
        <w:t xml:space="preserve"> </w:t>
      </w:r>
      <w:r>
        <w:rPr>
          <w:rFonts w:cs="Arial"/>
          <w:lang w:val="en-GB"/>
        </w:rPr>
        <w:t xml:space="preserve">who </w:t>
      </w:r>
      <w:r w:rsidR="002C2817">
        <w:rPr>
          <w:rFonts w:cs="Arial"/>
          <w:lang w:val="en-GB"/>
        </w:rPr>
        <w:t>does not</w:t>
      </w:r>
      <w:r>
        <w:rPr>
          <w:rFonts w:cs="Arial"/>
          <w:lang w:val="en-GB"/>
        </w:rPr>
        <w:t xml:space="preserve"> manufacture </w:t>
      </w:r>
      <w:r w:rsidR="0079304E">
        <w:rPr>
          <w:rFonts w:cs="Arial"/>
          <w:lang w:val="en-GB"/>
        </w:rPr>
        <w:t xml:space="preserve">the </w:t>
      </w:r>
      <w:r>
        <w:rPr>
          <w:rFonts w:cs="Arial"/>
          <w:lang w:val="en-GB"/>
        </w:rPr>
        <w:t xml:space="preserve">product and the manufacture </w:t>
      </w:r>
      <w:r w:rsidR="002C2817">
        <w:rPr>
          <w:rFonts w:cs="Arial"/>
          <w:lang w:val="en-GB"/>
        </w:rPr>
        <w:t>does not</w:t>
      </w:r>
      <w:r>
        <w:rPr>
          <w:rFonts w:cs="Arial"/>
          <w:lang w:val="en-GB"/>
        </w:rPr>
        <w:t xml:space="preserve"> have KUKreg4 certification.</w:t>
      </w:r>
    </w:p>
    <w:p w14:paraId="034819B8" w14:textId="199E0425" w:rsidR="006E0EDD" w:rsidRDefault="00FF1926" w:rsidP="005F1985">
      <w:pPr>
        <w:pStyle w:val="RapportTekst"/>
        <w:spacing w:after="120"/>
        <w:ind w:left="0"/>
        <w:rPr>
          <w:rFonts w:cs="Arial"/>
          <w:lang w:val="en-GB"/>
        </w:rPr>
      </w:pPr>
      <w:r w:rsidRPr="00112DF4">
        <w:rPr>
          <w:rFonts w:cs="Arial"/>
          <w:b/>
          <w:lang w:val="en-GB"/>
        </w:rPr>
        <w:t>Water Fittings</w:t>
      </w:r>
      <w:r w:rsidR="00433735">
        <w:rPr>
          <w:rFonts w:cs="Arial"/>
          <w:b/>
          <w:lang w:val="en-GB"/>
        </w:rPr>
        <w:t>:</w:t>
      </w:r>
      <w:r w:rsidRPr="00112DF4">
        <w:rPr>
          <w:rFonts w:cs="Arial"/>
          <w:b/>
          <w:lang w:val="en-GB"/>
        </w:rPr>
        <w:t xml:space="preserve"> </w:t>
      </w:r>
      <w:r w:rsidRPr="00112DF4">
        <w:rPr>
          <w:rFonts w:cs="Arial"/>
          <w:lang w:val="en-GB"/>
        </w:rPr>
        <w:t>Includes pipes, taps, ferrules, valves, cisterns, mixing valves and similar apparatus used in connection with the supply of water within a building.</w:t>
      </w:r>
    </w:p>
    <w:p w14:paraId="35C8A291" w14:textId="3A446028" w:rsidR="009B46A4" w:rsidRDefault="00E92986" w:rsidP="0022318F">
      <w:pPr>
        <w:pStyle w:val="RapportTekst"/>
        <w:ind w:left="0"/>
        <w:rPr>
          <w:rFonts w:cs="Arial"/>
          <w:b/>
          <w:bCs/>
          <w:lang w:val="en-GB"/>
        </w:rPr>
      </w:pPr>
      <w:r w:rsidRPr="00E706CB">
        <w:rPr>
          <w:rFonts w:cs="Arial"/>
          <w:b/>
          <w:bCs/>
          <w:lang w:val="en-GB"/>
        </w:rPr>
        <w:t>Water Regulations are defined in the following:</w:t>
      </w:r>
    </w:p>
    <w:p w14:paraId="55982BA6" w14:textId="77777777" w:rsidR="005F1985" w:rsidRDefault="005F1985" w:rsidP="0022318F">
      <w:pPr>
        <w:pStyle w:val="RapportTekst"/>
        <w:ind w:left="0"/>
        <w:rPr>
          <w:rFonts w:cs="Arial"/>
          <w:b/>
          <w:bCs/>
          <w:lang w:val="en-GB"/>
        </w:rPr>
      </w:pPr>
    </w:p>
    <w:tbl>
      <w:tblPr>
        <w:tblW w:w="10135" w:type="dxa"/>
        <w:tblLayout w:type="fixed"/>
        <w:tblCellMar>
          <w:left w:w="56" w:type="dxa"/>
          <w:right w:w="56" w:type="dxa"/>
        </w:tblCellMar>
        <w:tblLook w:val="0000" w:firstRow="0" w:lastRow="0" w:firstColumn="0" w:lastColumn="0" w:noHBand="0" w:noVBand="0"/>
      </w:tblPr>
      <w:tblGrid>
        <w:gridCol w:w="2574"/>
        <w:gridCol w:w="7561"/>
      </w:tblGrid>
      <w:tr w:rsidR="009B46A4" w:rsidRPr="00112DF4" w14:paraId="3BD0002D" w14:textId="77777777" w:rsidTr="00BF4950">
        <w:trPr>
          <w:trHeight w:val="322"/>
        </w:trPr>
        <w:tc>
          <w:tcPr>
            <w:tcW w:w="2574" w:type="dxa"/>
          </w:tcPr>
          <w:p w14:paraId="1E135495" w14:textId="77777777" w:rsidR="009B46A4" w:rsidRPr="00BF4950" w:rsidRDefault="009B46A4" w:rsidP="00DD0F36">
            <w:pPr>
              <w:tabs>
                <w:tab w:val="left" w:pos="-56"/>
                <w:tab w:val="left" w:pos="794"/>
                <w:tab w:val="left" w:pos="1645"/>
                <w:tab w:val="left" w:pos="2496"/>
                <w:tab w:val="left" w:pos="3347"/>
              </w:tabs>
              <w:suppressAutoHyphens/>
              <w:spacing w:before="90" w:after="54"/>
              <w:rPr>
                <w:rFonts w:cs="Arial"/>
                <w:sz w:val="16"/>
                <w:szCs w:val="16"/>
                <w:lang w:val="en-GB"/>
              </w:rPr>
            </w:pPr>
            <w:r w:rsidRPr="00BF4950">
              <w:rPr>
                <w:rFonts w:cs="Arial"/>
                <w:sz w:val="16"/>
                <w:szCs w:val="16"/>
                <w:lang w:val="en-GB"/>
              </w:rPr>
              <w:t>UK Regulators Specifications</w:t>
            </w:r>
          </w:p>
        </w:tc>
        <w:tc>
          <w:tcPr>
            <w:tcW w:w="7561" w:type="dxa"/>
          </w:tcPr>
          <w:p w14:paraId="66A0A467" w14:textId="0EBB0350" w:rsidR="009B46A4" w:rsidRPr="00BF4950" w:rsidRDefault="009B46A4" w:rsidP="005D6AB4">
            <w:pPr>
              <w:tabs>
                <w:tab w:val="left" w:pos="-56"/>
                <w:tab w:val="left" w:pos="794"/>
                <w:tab w:val="left" w:pos="1645"/>
                <w:tab w:val="left" w:pos="2496"/>
                <w:tab w:val="left" w:pos="3347"/>
              </w:tabs>
              <w:suppressAutoHyphens/>
              <w:spacing w:before="90" w:after="54"/>
              <w:rPr>
                <w:rFonts w:cs="Arial"/>
                <w:sz w:val="16"/>
                <w:szCs w:val="16"/>
                <w:lang w:val="en-GB"/>
              </w:rPr>
            </w:pPr>
            <w:r w:rsidRPr="00BF4950">
              <w:rPr>
                <w:rFonts w:cs="Arial"/>
                <w:sz w:val="16"/>
                <w:szCs w:val="16"/>
                <w:lang w:val="en-GB"/>
              </w:rPr>
              <w:t>A set of test criteria issued by the UK Government for compliance with the UK Water Supply (Water Fittings) Regulations 1999.</w:t>
            </w:r>
            <w:r w:rsidR="000C130E" w:rsidRPr="00BF4950">
              <w:rPr>
                <w:rFonts w:cs="Arial"/>
                <w:sz w:val="16"/>
                <w:szCs w:val="16"/>
                <w:lang w:val="en-GB"/>
              </w:rPr>
              <w:t xml:space="preserve"> </w:t>
            </w:r>
          </w:p>
        </w:tc>
      </w:tr>
      <w:tr w:rsidR="009B46A4" w:rsidRPr="00112DF4" w14:paraId="5C681C60" w14:textId="77777777" w:rsidTr="00BF4950">
        <w:trPr>
          <w:trHeight w:val="315"/>
        </w:trPr>
        <w:tc>
          <w:tcPr>
            <w:tcW w:w="2574" w:type="dxa"/>
          </w:tcPr>
          <w:p w14:paraId="35A38262" w14:textId="77777777" w:rsidR="009B46A4" w:rsidRPr="00BF4950" w:rsidRDefault="009B46A4" w:rsidP="00DD0F36">
            <w:pPr>
              <w:tabs>
                <w:tab w:val="left" w:pos="-56"/>
                <w:tab w:val="left" w:pos="794"/>
                <w:tab w:val="left" w:pos="1645"/>
                <w:tab w:val="left" w:pos="2496"/>
                <w:tab w:val="left" w:pos="3347"/>
              </w:tabs>
              <w:suppressAutoHyphens/>
              <w:spacing w:before="90" w:after="54"/>
              <w:rPr>
                <w:rFonts w:cs="Arial"/>
                <w:sz w:val="16"/>
                <w:szCs w:val="16"/>
                <w:lang w:val="en-GB"/>
              </w:rPr>
            </w:pPr>
            <w:r w:rsidRPr="00BF4950">
              <w:rPr>
                <w:rFonts w:cs="Arial"/>
                <w:sz w:val="16"/>
                <w:szCs w:val="16"/>
                <w:lang w:val="en-GB"/>
              </w:rPr>
              <w:t>UK Water Supply (Water Fittings) Regulations 1999.</w:t>
            </w:r>
          </w:p>
        </w:tc>
        <w:tc>
          <w:tcPr>
            <w:tcW w:w="7561" w:type="dxa"/>
          </w:tcPr>
          <w:p w14:paraId="5CCDC0BE" w14:textId="77777777" w:rsidR="009B46A4" w:rsidRPr="00BF4950" w:rsidRDefault="009B46A4" w:rsidP="005D6AB4">
            <w:pPr>
              <w:tabs>
                <w:tab w:val="left" w:pos="-56"/>
                <w:tab w:val="left" w:pos="794"/>
                <w:tab w:val="left" w:pos="1645"/>
                <w:tab w:val="left" w:pos="2496"/>
                <w:tab w:val="left" w:pos="3347"/>
              </w:tabs>
              <w:suppressAutoHyphens/>
              <w:spacing w:before="90" w:after="54"/>
              <w:rPr>
                <w:rFonts w:cs="Arial"/>
                <w:sz w:val="16"/>
                <w:szCs w:val="16"/>
                <w:lang w:val="en-GB"/>
              </w:rPr>
            </w:pPr>
            <w:r w:rsidRPr="00BF4950">
              <w:rPr>
                <w:rFonts w:cs="Arial"/>
                <w:sz w:val="16"/>
                <w:szCs w:val="16"/>
                <w:lang w:val="en-GB"/>
              </w:rPr>
              <w:t xml:space="preserve">UK Government Regulations protecting the supply of wholesome water supplied by the Water Undertaker </w:t>
            </w:r>
          </w:p>
        </w:tc>
      </w:tr>
      <w:tr w:rsidR="009B46A4" w:rsidRPr="0054611C" w14:paraId="7DF50BAA" w14:textId="77777777" w:rsidTr="00BF4950">
        <w:trPr>
          <w:trHeight w:val="435"/>
        </w:trPr>
        <w:tc>
          <w:tcPr>
            <w:tcW w:w="2574" w:type="dxa"/>
          </w:tcPr>
          <w:p w14:paraId="21158989" w14:textId="77777777" w:rsidR="009B46A4" w:rsidRPr="00BF4950" w:rsidRDefault="009B46A4" w:rsidP="00DD0F36">
            <w:pPr>
              <w:tabs>
                <w:tab w:val="left" w:pos="-56"/>
                <w:tab w:val="left" w:pos="794"/>
                <w:tab w:val="left" w:pos="1645"/>
                <w:tab w:val="left" w:pos="2496"/>
                <w:tab w:val="left" w:pos="3347"/>
              </w:tabs>
              <w:suppressAutoHyphens/>
              <w:spacing w:before="90" w:after="54"/>
              <w:rPr>
                <w:rFonts w:cs="Arial"/>
                <w:sz w:val="16"/>
                <w:szCs w:val="16"/>
                <w:lang w:val="en-GB"/>
              </w:rPr>
            </w:pPr>
            <w:r w:rsidRPr="00BF4950">
              <w:rPr>
                <w:rFonts w:cs="Arial"/>
                <w:sz w:val="16"/>
                <w:szCs w:val="16"/>
                <w:lang w:val="en-GB"/>
              </w:rPr>
              <w:t>The Water Byelaws (Water Fittings) (Scotland) Byelaws 2014</w:t>
            </w:r>
          </w:p>
        </w:tc>
        <w:tc>
          <w:tcPr>
            <w:tcW w:w="7561" w:type="dxa"/>
          </w:tcPr>
          <w:p w14:paraId="524A0D82" w14:textId="77777777" w:rsidR="009B46A4" w:rsidRPr="00BF4950" w:rsidRDefault="009B46A4" w:rsidP="005D6AB4">
            <w:pPr>
              <w:tabs>
                <w:tab w:val="left" w:pos="-56"/>
                <w:tab w:val="left" w:pos="794"/>
                <w:tab w:val="left" w:pos="1645"/>
                <w:tab w:val="left" w:pos="2496"/>
                <w:tab w:val="left" w:pos="3347"/>
              </w:tabs>
              <w:suppressAutoHyphens/>
              <w:spacing w:before="90" w:after="54"/>
              <w:rPr>
                <w:rFonts w:cs="Arial"/>
                <w:sz w:val="16"/>
                <w:szCs w:val="16"/>
                <w:lang w:val="en-GB"/>
              </w:rPr>
            </w:pPr>
            <w:r w:rsidRPr="00BF4950">
              <w:rPr>
                <w:rFonts w:cs="Arial"/>
                <w:sz w:val="16"/>
                <w:szCs w:val="16"/>
                <w:lang w:val="en-GB"/>
              </w:rPr>
              <w:t xml:space="preserve">Scotland Government Regulations protecting the supply of wholesome water supplied by the Water Undertaker </w:t>
            </w:r>
          </w:p>
        </w:tc>
      </w:tr>
      <w:tr w:rsidR="009B46A4" w:rsidRPr="0054611C" w14:paraId="39728330" w14:textId="77777777" w:rsidTr="00BF4950">
        <w:trPr>
          <w:trHeight w:val="435"/>
        </w:trPr>
        <w:tc>
          <w:tcPr>
            <w:tcW w:w="2574" w:type="dxa"/>
          </w:tcPr>
          <w:p w14:paraId="3CCD77FD" w14:textId="77777777" w:rsidR="009B46A4" w:rsidRPr="00BF4950" w:rsidRDefault="009B46A4" w:rsidP="00DD0F36">
            <w:pPr>
              <w:tabs>
                <w:tab w:val="left" w:pos="-56"/>
                <w:tab w:val="left" w:pos="794"/>
                <w:tab w:val="left" w:pos="1645"/>
                <w:tab w:val="left" w:pos="2496"/>
                <w:tab w:val="left" w:pos="3347"/>
              </w:tabs>
              <w:suppressAutoHyphens/>
              <w:spacing w:before="90" w:after="54"/>
              <w:rPr>
                <w:rFonts w:cs="Arial"/>
                <w:sz w:val="16"/>
                <w:szCs w:val="16"/>
                <w:lang w:val="en-GB"/>
              </w:rPr>
            </w:pPr>
            <w:r w:rsidRPr="00BF4950">
              <w:rPr>
                <w:rFonts w:cs="Arial"/>
                <w:sz w:val="16"/>
                <w:szCs w:val="16"/>
                <w:lang w:val="en-GB"/>
              </w:rPr>
              <w:t>The Water Supply (Water Fittings) Regulations (Northern Ireland) 2009</w:t>
            </w:r>
          </w:p>
        </w:tc>
        <w:tc>
          <w:tcPr>
            <w:tcW w:w="7561" w:type="dxa"/>
          </w:tcPr>
          <w:p w14:paraId="3180E8DF" w14:textId="77777777" w:rsidR="009B46A4" w:rsidRPr="00BF4950" w:rsidRDefault="009B46A4" w:rsidP="005D6AB4">
            <w:pPr>
              <w:tabs>
                <w:tab w:val="left" w:pos="-56"/>
                <w:tab w:val="left" w:pos="794"/>
                <w:tab w:val="left" w:pos="1645"/>
                <w:tab w:val="left" w:pos="2496"/>
                <w:tab w:val="left" w:pos="3347"/>
              </w:tabs>
              <w:suppressAutoHyphens/>
              <w:spacing w:before="90" w:after="54"/>
              <w:rPr>
                <w:rFonts w:cs="Arial"/>
                <w:sz w:val="16"/>
                <w:szCs w:val="16"/>
                <w:lang w:val="en-GB"/>
              </w:rPr>
            </w:pPr>
            <w:r w:rsidRPr="00BF4950">
              <w:rPr>
                <w:rFonts w:cs="Arial"/>
                <w:sz w:val="16"/>
                <w:szCs w:val="16"/>
                <w:lang w:val="en-GB"/>
              </w:rPr>
              <w:t xml:space="preserve">Northern Ireland Government Regulations protecting the supply of wholesome water supplied by the Water Undertaker </w:t>
            </w:r>
          </w:p>
        </w:tc>
      </w:tr>
    </w:tbl>
    <w:p w14:paraId="4C08E6F0" w14:textId="77777777" w:rsidR="00FF1926" w:rsidRPr="00112DF4" w:rsidRDefault="00FF1926" w:rsidP="0022318F">
      <w:pPr>
        <w:pStyle w:val="RapportTekst"/>
        <w:ind w:left="0"/>
        <w:rPr>
          <w:rFonts w:cs="Arial"/>
          <w:lang w:val="en-GB"/>
        </w:rPr>
      </w:pPr>
    </w:p>
    <w:p w14:paraId="71FF3782" w14:textId="14B31E48" w:rsidR="00882233" w:rsidRPr="00112DF4" w:rsidRDefault="00882233" w:rsidP="0022318F">
      <w:pPr>
        <w:pStyle w:val="RapportTekst"/>
        <w:ind w:left="0"/>
        <w:rPr>
          <w:rFonts w:cs="Arial"/>
          <w:lang w:val="en-GB"/>
        </w:rPr>
      </w:pPr>
      <w:r w:rsidRPr="00112DF4">
        <w:rPr>
          <w:rFonts w:cs="Arial"/>
          <w:b/>
          <w:lang w:val="en-GB"/>
        </w:rPr>
        <w:t>Wholesome water.</w:t>
      </w:r>
      <w:r w:rsidRPr="00112DF4">
        <w:rPr>
          <w:rFonts w:cs="Arial"/>
          <w:lang w:val="en-GB"/>
        </w:rPr>
        <w:t xml:space="preserve"> Water supplied by a water undertaker and complying with the requirements of </w:t>
      </w:r>
      <w:r w:rsidR="00D264B5" w:rsidRPr="00112DF4">
        <w:rPr>
          <w:rFonts w:cs="Arial"/>
          <w:lang w:val="en-GB"/>
        </w:rPr>
        <w:t>regulations</w:t>
      </w:r>
      <w:r w:rsidRPr="00112DF4">
        <w:rPr>
          <w:rFonts w:cs="Arial"/>
          <w:lang w:val="en-GB"/>
        </w:rPr>
        <w:t xml:space="preserve"> made under section 67 of the Water Industry act 1991.</w:t>
      </w:r>
      <w:r w:rsidR="0099103B" w:rsidRPr="00112DF4">
        <w:rPr>
          <w:rFonts w:cs="Arial"/>
          <w:lang w:val="en-GB"/>
        </w:rPr>
        <w:t xml:space="preserve"> </w:t>
      </w:r>
      <w:r w:rsidR="00D264B5" w:rsidRPr="00112DF4">
        <w:rPr>
          <w:rFonts w:cs="Arial"/>
          <w:lang w:val="en-GB"/>
        </w:rPr>
        <w:t xml:space="preserve">Wholesome water complies with the </w:t>
      </w:r>
      <w:r w:rsidRPr="00112DF4">
        <w:rPr>
          <w:rFonts w:cs="Arial"/>
          <w:lang w:val="en-GB"/>
        </w:rPr>
        <w:t xml:space="preserve">Drinking Water Directive </w:t>
      </w:r>
      <w:r w:rsidR="0099103B" w:rsidRPr="00112DF4">
        <w:rPr>
          <w:rFonts w:cs="Arial"/>
          <w:lang w:val="en-GB"/>
        </w:rPr>
        <w:t xml:space="preserve">and is </w:t>
      </w:r>
      <w:r w:rsidRPr="00112DF4">
        <w:rPr>
          <w:rFonts w:cs="Arial"/>
          <w:lang w:val="en-GB"/>
        </w:rPr>
        <w:t>intended for drinking, cooking, food prepara</w:t>
      </w:r>
      <w:r w:rsidR="00D264B5" w:rsidRPr="00112DF4">
        <w:rPr>
          <w:rFonts w:cs="Arial"/>
          <w:lang w:val="en-GB"/>
        </w:rPr>
        <w:t>tion or other domestic purposes (also referred to as Potable Water</w:t>
      </w:r>
      <w:r w:rsidR="000F2DFC">
        <w:rPr>
          <w:rFonts w:cs="Arial"/>
          <w:lang w:val="en-GB"/>
        </w:rPr>
        <w:t xml:space="preserve"> or drinking water</w:t>
      </w:r>
      <w:r w:rsidR="00D264B5" w:rsidRPr="00112DF4">
        <w:rPr>
          <w:rFonts w:cs="Arial"/>
          <w:lang w:val="en-GB"/>
        </w:rPr>
        <w:t>)</w:t>
      </w:r>
      <w:r w:rsidR="000F2DFC">
        <w:rPr>
          <w:rFonts w:cs="Arial"/>
          <w:lang w:val="en-GB"/>
        </w:rPr>
        <w:t>.</w:t>
      </w:r>
    </w:p>
    <w:p w14:paraId="3CEA19FD" w14:textId="4D3A0AE8" w:rsidR="005D745B" w:rsidRPr="00112DF4" w:rsidRDefault="001E03F8" w:rsidP="007E5F69">
      <w:pPr>
        <w:pStyle w:val="Heading1"/>
        <w:tabs>
          <w:tab w:val="clear" w:pos="0"/>
          <w:tab w:val="num" w:pos="-482"/>
        </w:tabs>
        <w:spacing w:after="240"/>
        <w:ind w:hanging="227"/>
        <w:rPr>
          <w:rFonts w:cs="Arial"/>
          <w:lang w:val="en-GB"/>
        </w:rPr>
      </w:pPr>
      <w:bookmarkStart w:id="24" w:name="_Toc396286826"/>
      <w:bookmarkStart w:id="25" w:name="_Toc133417279"/>
      <w:r w:rsidRPr="00112DF4">
        <w:rPr>
          <w:rFonts w:cs="Arial"/>
          <w:lang w:val="en-GB"/>
        </w:rPr>
        <w:lastRenderedPageBreak/>
        <w:t>Proc</w:t>
      </w:r>
      <w:r w:rsidR="006F3287">
        <w:rPr>
          <w:rFonts w:cs="Arial"/>
          <w:lang w:val="en-GB"/>
        </w:rPr>
        <w:t>ess</w:t>
      </w:r>
      <w:r w:rsidRPr="00112DF4">
        <w:rPr>
          <w:rFonts w:cs="Arial"/>
          <w:lang w:val="en-GB"/>
        </w:rPr>
        <w:t xml:space="preserve"> for </w:t>
      </w:r>
      <w:r w:rsidR="003D371B">
        <w:rPr>
          <w:rFonts w:cs="Arial"/>
          <w:lang w:val="en-GB"/>
        </w:rPr>
        <w:t>gaining</w:t>
      </w:r>
      <w:r w:rsidRPr="00112DF4">
        <w:rPr>
          <w:rFonts w:cs="Arial"/>
          <w:lang w:val="en-GB"/>
        </w:rPr>
        <w:t xml:space="preserve"> </w:t>
      </w:r>
      <w:r w:rsidR="00FC7239">
        <w:rPr>
          <w:rFonts w:cs="Arial"/>
          <w:lang w:val="en-GB"/>
        </w:rPr>
        <w:t>Certification</w:t>
      </w:r>
      <w:bookmarkEnd w:id="24"/>
      <w:bookmarkEnd w:id="25"/>
    </w:p>
    <w:p w14:paraId="13195E78" w14:textId="72827103" w:rsidR="007D159D" w:rsidRPr="008F676A" w:rsidRDefault="00F34D86" w:rsidP="007F4E1C">
      <w:pPr>
        <w:pStyle w:val="Heading2"/>
        <w:tabs>
          <w:tab w:val="clear" w:pos="0"/>
          <w:tab w:val="num" w:pos="-482"/>
        </w:tabs>
        <w:rPr>
          <w:rFonts w:cs="Arial"/>
          <w:lang w:val="en-GB"/>
        </w:rPr>
      </w:pPr>
      <w:bookmarkStart w:id="26" w:name="_Toc133417280"/>
      <w:bookmarkStart w:id="27" w:name="_Toc396286827"/>
      <w:r>
        <w:rPr>
          <w:rFonts w:cs="Arial"/>
          <w:lang w:val="en-GB"/>
        </w:rPr>
        <w:t>Certification</w:t>
      </w:r>
      <w:r w:rsidR="007D159D">
        <w:rPr>
          <w:rFonts w:cs="Arial"/>
          <w:lang w:val="en-GB"/>
        </w:rPr>
        <w:t xml:space="preserve"> </w:t>
      </w:r>
      <w:r w:rsidR="007D159D" w:rsidRPr="008F676A">
        <w:rPr>
          <w:rFonts w:cs="Arial"/>
          <w:lang w:val="en-GB"/>
        </w:rPr>
        <w:t>process</w:t>
      </w:r>
      <w:bookmarkEnd w:id="26"/>
    </w:p>
    <w:p w14:paraId="3B61ED56" w14:textId="2CFB51D3" w:rsidR="00331F66" w:rsidRPr="008F676A" w:rsidRDefault="007D159D" w:rsidP="00A459F5">
      <w:pPr>
        <w:pStyle w:val="Kiwa-RapportTekst"/>
        <w:numPr>
          <w:ilvl w:val="0"/>
          <w:numId w:val="17"/>
        </w:numPr>
        <w:ind w:left="567" w:hanging="567"/>
        <w:rPr>
          <w:szCs w:val="18"/>
          <w:lang w:val="en-GB"/>
        </w:rPr>
      </w:pPr>
      <w:r w:rsidRPr="008F676A">
        <w:rPr>
          <w:szCs w:val="18"/>
          <w:lang w:val="en-GB"/>
        </w:rPr>
        <w:t>Applicants must complete and return</w:t>
      </w:r>
      <w:r w:rsidR="007F289D" w:rsidRPr="008F676A">
        <w:rPr>
          <w:szCs w:val="18"/>
          <w:lang w:val="en-GB"/>
        </w:rPr>
        <w:t xml:space="preserve"> the KUKreg4 application form </w:t>
      </w:r>
      <w:r w:rsidR="00273262" w:rsidRPr="008F676A">
        <w:rPr>
          <w:szCs w:val="18"/>
          <w:lang w:val="en-GB"/>
        </w:rPr>
        <w:t>A1</w:t>
      </w:r>
      <w:r w:rsidR="00777409" w:rsidRPr="008F676A">
        <w:rPr>
          <w:szCs w:val="18"/>
          <w:lang w:val="en-GB"/>
        </w:rPr>
        <w:t xml:space="preserve"> </w:t>
      </w:r>
      <w:r w:rsidR="00400852" w:rsidRPr="008F676A">
        <w:rPr>
          <w:szCs w:val="18"/>
          <w:lang w:val="en-GB"/>
        </w:rPr>
        <w:t xml:space="preserve">or </w:t>
      </w:r>
      <w:r w:rsidR="00654355" w:rsidRPr="008F676A">
        <w:rPr>
          <w:szCs w:val="18"/>
          <w:lang w:val="en-GB"/>
        </w:rPr>
        <w:t xml:space="preserve">equivalent, </w:t>
      </w:r>
      <w:r w:rsidR="00777409" w:rsidRPr="008F676A">
        <w:rPr>
          <w:szCs w:val="18"/>
          <w:lang w:val="en-GB"/>
        </w:rPr>
        <w:t xml:space="preserve">or if </w:t>
      </w:r>
      <w:r w:rsidR="00D05BFF" w:rsidRPr="008F676A">
        <w:rPr>
          <w:szCs w:val="18"/>
          <w:lang w:val="en-GB"/>
        </w:rPr>
        <w:t xml:space="preserve">supporting evidence is being provided </w:t>
      </w:r>
      <w:r w:rsidR="00282B8C" w:rsidRPr="008F676A">
        <w:rPr>
          <w:szCs w:val="18"/>
          <w:lang w:val="en-GB"/>
        </w:rPr>
        <w:t>from other test laboratories</w:t>
      </w:r>
      <w:r w:rsidR="00A402CC" w:rsidRPr="008F676A">
        <w:rPr>
          <w:szCs w:val="18"/>
          <w:lang w:val="en-GB"/>
        </w:rPr>
        <w:t xml:space="preserve"> then </w:t>
      </w:r>
      <w:r w:rsidR="00D05BFF" w:rsidRPr="008F676A">
        <w:rPr>
          <w:szCs w:val="18"/>
          <w:lang w:val="en-GB"/>
        </w:rPr>
        <w:t>form</w:t>
      </w:r>
      <w:r w:rsidR="00033C07" w:rsidRPr="008F676A">
        <w:rPr>
          <w:szCs w:val="18"/>
          <w:lang w:val="en-GB"/>
        </w:rPr>
        <w:t xml:space="preserve"> AA1</w:t>
      </w:r>
      <w:r w:rsidR="00A402CC" w:rsidRPr="008F676A">
        <w:rPr>
          <w:szCs w:val="18"/>
          <w:lang w:val="en-GB"/>
        </w:rPr>
        <w:t xml:space="preserve"> must be completed</w:t>
      </w:r>
    </w:p>
    <w:p w14:paraId="6C5E6B13" w14:textId="623EEBDE" w:rsidR="00331F66" w:rsidRPr="008F676A" w:rsidRDefault="007F289D" w:rsidP="00A459F5">
      <w:pPr>
        <w:pStyle w:val="Kiwa-RapportTekst"/>
        <w:numPr>
          <w:ilvl w:val="0"/>
          <w:numId w:val="17"/>
        </w:numPr>
        <w:ind w:left="567" w:hanging="567"/>
        <w:rPr>
          <w:szCs w:val="18"/>
          <w:lang w:val="en-GB"/>
        </w:rPr>
      </w:pPr>
      <w:r w:rsidRPr="008F676A">
        <w:rPr>
          <w:szCs w:val="18"/>
          <w:lang w:val="en-GB"/>
        </w:rPr>
        <w:t xml:space="preserve">The application will be </w:t>
      </w:r>
      <w:r w:rsidR="00B90453" w:rsidRPr="008F676A">
        <w:rPr>
          <w:szCs w:val="18"/>
          <w:lang w:val="en-GB"/>
        </w:rPr>
        <w:t>managed by</w:t>
      </w:r>
      <w:r w:rsidRPr="008F676A">
        <w:rPr>
          <w:szCs w:val="18"/>
          <w:lang w:val="en-GB"/>
        </w:rPr>
        <w:t xml:space="preserve"> </w:t>
      </w:r>
      <w:r w:rsidR="00B15FCC" w:rsidRPr="008F676A">
        <w:rPr>
          <w:szCs w:val="18"/>
          <w:lang w:val="en-GB"/>
        </w:rPr>
        <w:t xml:space="preserve">a </w:t>
      </w:r>
      <w:r w:rsidR="00653AB7" w:rsidRPr="008F676A">
        <w:rPr>
          <w:szCs w:val="18"/>
          <w:lang w:val="en-GB"/>
        </w:rPr>
        <w:t>P</w:t>
      </w:r>
      <w:r w:rsidR="00B15FCC" w:rsidRPr="008F676A">
        <w:rPr>
          <w:szCs w:val="18"/>
          <w:lang w:val="en-GB"/>
        </w:rPr>
        <w:t xml:space="preserve">roject </w:t>
      </w:r>
      <w:r w:rsidR="00653AB7" w:rsidRPr="008F676A">
        <w:rPr>
          <w:szCs w:val="18"/>
          <w:lang w:val="en-GB"/>
        </w:rPr>
        <w:t>M</w:t>
      </w:r>
      <w:r w:rsidR="00B15FCC" w:rsidRPr="008F676A">
        <w:rPr>
          <w:szCs w:val="18"/>
          <w:lang w:val="en-GB"/>
        </w:rPr>
        <w:t xml:space="preserve">anager </w:t>
      </w:r>
      <w:r w:rsidR="00653AB7" w:rsidRPr="008F676A">
        <w:rPr>
          <w:szCs w:val="18"/>
          <w:lang w:val="en-GB"/>
        </w:rPr>
        <w:t xml:space="preserve">(PM) </w:t>
      </w:r>
      <w:r w:rsidR="00B15FCC" w:rsidRPr="008F676A">
        <w:rPr>
          <w:szCs w:val="18"/>
          <w:lang w:val="en-GB"/>
        </w:rPr>
        <w:t xml:space="preserve">who will either request further information </w:t>
      </w:r>
      <w:r w:rsidR="00D3676F" w:rsidRPr="008F676A">
        <w:rPr>
          <w:szCs w:val="18"/>
          <w:lang w:val="en-GB"/>
        </w:rPr>
        <w:t>or will process the application and documentation supplied</w:t>
      </w:r>
    </w:p>
    <w:p w14:paraId="29DD6E20" w14:textId="31DF4CB9" w:rsidR="00F7112F" w:rsidRPr="008F676A" w:rsidRDefault="00F7112F" w:rsidP="00A459F5">
      <w:pPr>
        <w:pStyle w:val="Kiwa-RapportTekst"/>
        <w:numPr>
          <w:ilvl w:val="0"/>
          <w:numId w:val="17"/>
        </w:numPr>
        <w:ind w:left="567" w:hanging="567"/>
        <w:rPr>
          <w:szCs w:val="18"/>
          <w:lang w:val="en-GB"/>
        </w:rPr>
      </w:pPr>
      <w:r w:rsidRPr="008F676A">
        <w:rPr>
          <w:szCs w:val="18"/>
          <w:lang w:val="en-GB"/>
        </w:rPr>
        <w:t xml:space="preserve">A sample number is assigned </w:t>
      </w:r>
      <w:r w:rsidR="00540D6B" w:rsidRPr="008F676A">
        <w:rPr>
          <w:szCs w:val="18"/>
          <w:lang w:val="en-GB"/>
        </w:rPr>
        <w:t>for each application made</w:t>
      </w:r>
      <w:r w:rsidR="007A74A8" w:rsidRPr="008F676A">
        <w:rPr>
          <w:szCs w:val="18"/>
          <w:lang w:val="en-GB"/>
        </w:rPr>
        <w:t xml:space="preserve"> </w:t>
      </w:r>
      <w:r w:rsidR="003E71F9" w:rsidRPr="008F676A">
        <w:rPr>
          <w:szCs w:val="18"/>
          <w:lang w:val="en-GB"/>
        </w:rPr>
        <w:t xml:space="preserve">(Calon is used to manage the </w:t>
      </w:r>
      <w:r w:rsidR="008F07CC" w:rsidRPr="008F676A">
        <w:rPr>
          <w:szCs w:val="18"/>
          <w:lang w:val="en-GB"/>
        </w:rPr>
        <w:t>certification</w:t>
      </w:r>
      <w:r w:rsidR="003E71F9" w:rsidRPr="008F676A">
        <w:rPr>
          <w:szCs w:val="18"/>
          <w:lang w:val="en-GB"/>
        </w:rPr>
        <w:t>)</w:t>
      </w:r>
    </w:p>
    <w:p w14:paraId="7DE7F240" w14:textId="0D3DD653" w:rsidR="00331F66" w:rsidRPr="008F676A" w:rsidRDefault="00D3676F" w:rsidP="00A459F5">
      <w:pPr>
        <w:pStyle w:val="Kiwa-RapportTekst"/>
        <w:numPr>
          <w:ilvl w:val="0"/>
          <w:numId w:val="17"/>
        </w:numPr>
        <w:ind w:left="567" w:hanging="567"/>
        <w:rPr>
          <w:szCs w:val="18"/>
          <w:lang w:val="en-GB"/>
        </w:rPr>
      </w:pPr>
      <w:r w:rsidRPr="008F676A">
        <w:rPr>
          <w:szCs w:val="18"/>
          <w:lang w:val="en-GB"/>
        </w:rPr>
        <w:t xml:space="preserve">A quote and certification agreement </w:t>
      </w:r>
      <w:r w:rsidR="00FA02D1" w:rsidRPr="008F676A">
        <w:rPr>
          <w:szCs w:val="18"/>
          <w:lang w:val="en-GB"/>
        </w:rPr>
        <w:t>are</w:t>
      </w:r>
      <w:r w:rsidRPr="008F676A">
        <w:rPr>
          <w:szCs w:val="18"/>
          <w:lang w:val="en-GB"/>
        </w:rPr>
        <w:t xml:space="preserve"> produced that details the cost for certification </w:t>
      </w:r>
      <w:r w:rsidR="007F09FF" w:rsidRPr="008F676A">
        <w:rPr>
          <w:szCs w:val="18"/>
          <w:lang w:val="en-GB"/>
        </w:rPr>
        <w:t xml:space="preserve">and the </w:t>
      </w:r>
      <w:r w:rsidR="00F15066" w:rsidRPr="008F676A">
        <w:rPr>
          <w:szCs w:val="18"/>
          <w:lang w:val="en-GB"/>
        </w:rPr>
        <w:t xml:space="preserve">generic </w:t>
      </w:r>
      <w:r w:rsidR="000D7AFD" w:rsidRPr="008F676A">
        <w:rPr>
          <w:szCs w:val="18"/>
          <w:lang w:val="en-GB"/>
        </w:rPr>
        <w:t>product group to be certified</w:t>
      </w:r>
      <w:r w:rsidR="007F09FF" w:rsidRPr="008F676A">
        <w:rPr>
          <w:szCs w:val="18"/>
          <w:lang w:val="en-GB"/>
        </w:rPr>
        <w:t xml:space="preserve">.  The </w:t>
      </w:r>
      <w:r w:rsidR="00F046FB" w:rsidRPr="008F676A">
        <w:rPr>
          <w:szCs w:val="18"/>
          <w:lang w:val="en-GB"/>
        </w:rPr>
        <w:t>certification agreement also</w:t>
      </w:r>
      <w:r w:rsidR="00640FC3" w:rsidRPr="008F676A">
        <w:rPr>
          <w:rFonts w:cs="Arial"/>
          <w:szCs w:val="18"/>
        </w:rPr>
        <w:t xml:space="preserve"> refers to the activities related to obtaining and maintaining the </w:t>
      </w:r>
      <w:r w:rsidR="00ED0CAF" w:rsidRPr="008F676A">
        <w:rPr>
          <w:rFonts w:cs="Arial"/>
          <w:bCs/>
          <w:szCs w:val="18"/>
        </w:rPr>
        <w:t>Kiwa</w:t>
      </w:r>
      <w:r w:rsidR="00640FC3" w:rsidRPr="008F676A">
        <w:rPr>
          <w:rFonts w:cs="Arial"/>
          <w:bCs/>
          <w:szCs w:val="18"/>
        </w:rPr>
        <w:t xml:space="preserve"> Watertec Certification for the product</w:t>
      </w:r>
      <w:r w:rsidR="00B90453" w:rsidRPr="008F676A">
        <w:rPr>
          <w:rFonts w:cs="Arial"/>
          <w:bCs/>
          <w:szCs w:val="18"/>
        </w:rPr>
        <w:t>(</w:t>
      </w:r>
      <w:r w:rsidR="00640FC3" w:rsidRPr="008F676A">
        <w:rPr>
          <w:rFonts w:cs="Arial"/>
          <w:bCs/>
          <w:szCs w:val="18"/>
        </w:rPr>
        <w:t>s</w:t>
      </w:r>
      <w:r w:rsidR="00532EE2" w:rsidRPr="008F676A">
        <w:rPr>
          <w:rFonts w:cs="Arial"/>
          <w:bCs/>
          <w:szCs w:val="18"/>
        </w:rPr>
        <w:t>)</w:t>
      </w:r>
      <w:r w:rsidR="00640FC3" w:rsidRPr="008F676A">
        <w:rPr>
          <w:rFonts w:cs="Arial"/>
          <w:bCs/>
          <w:szCs w:val="18"/>
        </w:rPr>
        <w:t xml:space="preserve"> detailed </w:t>
      </w:r>
      <w:r w:rsidR="007021B5" w:rsidRPr="008F676A">
        <w:rPr>
          <w:rFonts w:cs="Arial"/>
          <w:bCs/>
          <w:szCs w:val="18"/>
        </w:rPr>
        <w:t>in the application document</w:t>
      </w:r>
    </w:p>
    <w:p w14:paraId="62F499EA" w14:textId="1F5937B8" w:rsidR="007021B5" w:rsidRPr="008F676A" w:rsidRDefault="007021B5" w:rsidP="00A459F5">
      <w:pPr>
        <w:pStyle w:val="Kiwa-RapportTekst"/>
        <w:numPr>
          <w:ilvl w:val="0"/>
          <w:numId w:val="17"/>
        </w:numPr>
        <w:ind w:left="567" w:hanging="567"/>
        <w:rPr>
          <w:szCs w:val="18"/>
          <w:lang w:val="en-GB"/>
        </w:rPr>
      </w:pPr>
      <w:r w:rsidRPr="008F676A">
        <w:rPr>
          <w:rFonts w:cs="Arial"/>
          <w:bCs/>
          <w:szCs w:val="18"/>
        </w:rPr>
        <w:t>The certification agreem</w:t>
      </w:r>
      <w:r w:rsidR="00991B87" w:rsidRPr="008F676A">
        <w:rPr>
          <w:rFonts w:cs="Arial"/>
          <w:bCs/>
          <w:szCs w:val="18"/>
        </w:rPr>
        <w:t>e</w:t>
      </w:r>
      <w:r w:rsidRPr="008F676A">
        <w:rPr>
          <w:rFonts w:cs="Arial"/>
          <w:bCs/>
          <w:szCs w:val="18"/>
        </w:rPr>
        <w:t>nt must be signed by the applicant and the manufacture</w:t>
      </w:r>
      <w:r w:rsidR="0028757D" w:rsidRPr="008F676A">
        <w:rPr>
          <w:rFonts w:cs="Arial"/>
          <w:bCs/>
          <w:szCs w:val="18"/>
        </w:rPr>
        <w:t xml:space="preserve"> of the product</w:t>
      </w:r>
      <w:r w:rsidRPr="008F676A">
        <w:rPr>
          <w:rFonts w:cs="Arial"/>
          <w:bCs/>
          <w:szCs w:val="18"/>
        </w:rPr>
        <w:t xml:space="preserve"> </w:t>
      </w:r>
      <w:r w:rsidR="0028757D" w:rsidRPr="008F676A">
        <w:rPr>
          <w:rFonts w:cs="Arial"/>
          <w:bCs/>
          <w:szCs w:val="18"/>
        </w:rPr>
        <w:t>(if different)</w:t>
      </w:r>
      <w:r w:rsidR="00AB4E69" w:rsidRPr="008F676A">
        <w:rPr>
          <w:rFonts w:cs="Arial"/>
          <w:bCs/>
          <w:szCs w:val="18"/>
        </w:rPr>
        <w:t xml:space="preserve"> and if the product is not already certified</w:t>
      </w:r>
      <w:r w:rsidR="007E6B85" w:rsidRPr="008F676A">
        <w:rPr>
          <w:rFonts w:cs="Arial"/>
          <w:bCs/>
          <w:szCs w:val="18"/>
        </w:rPr>
        <w:t xml:space="preserve"> by the manufacture</w:t>
      </w:r>
    </w:p>
    <w:p w14:paraId="720B81C0" w14:textId="7C1239C3" w:rsidR="00331F66" w:rsidRPr="009E049D" w:rsidRDefault="00331F66" w:rsidP="00A459F5">
      <w:pPr>
        <w:pStyle w:val="Kiwa-RapportTekst"/>
        <w:numPr>
          <w:ilvl w:val="0"/>
          <w:numId w:val="17"/>
        </w:numPr>
        <w:ind w:left="567" w:hanging="567"/>
        <w:rPr>
          <w:szCs w:val="18"/>
          <w:lang w:val="en-GB"/>
        </w:rPr>
      </w:pPr>
      <w:r w:rsidRPr="008F676A">
        <w:rPr>
          <w:rFonts w:cs="Arial"/>
          <w:bCs/>
          <w:szCs w:val="18"/>
        </w:rPr>
        <w:t xml:space="preserve">The </w:t>
      </w:r>
      <w:r w:rsidR="00532EE2" w:rsidRPr="008F676A">
        <w:rPr>
          <w:rFonts w:cs="Arial"/>
          <w:bCs/>
          <w:szCs w:val="18"/>
        </w:rPr>
        <w:t xml:space="preserve">signed </w:t>
      </w:r>
      <w:r w:rsidRPr="008F676A">
        <w:rPr>
          <w:rFonts w:cs="Arial"/>
          <w:bCs/>
          <w:szCs w:val="18"/>
        </w:rPr>
        <w:t xml:space="preserve">certification </w:t>
      </w:r>
      <w:r w:rsidRPr="009E049D">
        <w:rPr>
          <w:rFonts w:cs="Arial"/>
          <w:bCs/>
          <w:szCs w:val="18"/>
        </w:rPr>
        <w:t xml:space="preserve">agreement and </w:t>
      </w:r>
      <w:r w:rsidR="00653AB7" w:rsidRPr="009E049D">
        <w:rPr>
          <w:rFonts w:cs="Arial"/>
          <w:bCs/>
          <w:szCs w:val="18"/>
        </w:rPr>
        <w:t>any information requested is returned to the PM</w:t>
      </w:r>
    </w:p>
    <w:p w14:paraId="0EE66B0C" w14:textId="4A6FD592" w:rsidR="00220902" w:rsidRPr="009E049D" w:rsidRDefault="00220902" w:rsidP="00A459F5">
      <w:pPr>
        <w:pStyle w:val="Kiwa-RapportTekst"/>
        <w:numPr>
          <w:ilvl w:val="0"/>
          <w:numId w:val="17"/>
        </w:numPr>
        <w:ind w:left="567" w:hanging="567"/>
        <w:rPr>
          <w:szCs w:val="18"/>
          <w:lang w:val="en-GB"/>
        </w:rPr>
      </w:pPr>
      <w:r w:rsidRPr="009E049D">
        <w:rPr>
          <w:rFonts w:cs="Arial"/>
          <w:bCs/>
          <w:szCs w:val="18"/>
        </w:rPr>
        <w:t>Outstanding queries are resolved between the applicant and the PM</w:t>
      </w:r>
      <w:r w:rsidR="00C41FDB" w:rsidRPr="009E049D">
        <w:rPr>
          <w:rFonts w:cs="Arial"/>
          <w:bCs/>
          <w:szCs w:val="18"/>
        </w:rPr>
        <w:t xml:space="preserve"> and a fina</w:t>
      </w:r>
      <w:r w:rsidR="00FC61DD" w:rsidRPr="009E049D">
        <w:rPr>
          <w:rFonts w:cs="Arial"/>
          <w:bCs/>
          <w:szCs w:val="18"/>
        </w:rPr>
        <w:t>l contract</w:t>
      </w:r>
      <w:r w:rsidR="00C41FDB" w:rsidRPr="009E049D">
        <w:rPr>
          <w:rFonts w:cs="Arial"/>
          <w:bCs/>
          <w:szCs w:val="18"/>
        </w:rPr>
        <w:t xml:space="preserve"> review of the application is </w:t>
      </w:r>
      <w:r w:rsidR="00FC61DD" w:rsidRPr="009E049D">
        <w:rPr>
          <w:rFonts w:cs="Arial"/>
          <w:bCs/>
          <w:szCs w:val="18"/>
        </w:rPr>
        <w:t>undertaken</w:t>
      </w:r>
      <w:r w:rsidR="00E54755" w:rsidRPr="009E049D">
        <w:rPr>
          <w:rFonts w:cs="Arial"/>
          <w:bCs/>
          <w:szCs w:val="18"/>
        </w:rPr>
        <w:t xml:space="preserve"> including review of the non-metallic materials used.</w:t>
      </w:r>
    </w:p>
    <w:p w14:paraId="10090D82" w14:textId="51C10153" w:rsidR="00220902" w:rsidRPr="008F676A" w:rsidRDefault="00041FC8" w:rsidP="00A459F5">
      <w:pPr>
        <w:pStyle w:val="Kiwa-RapportTekst"/>
        <w:numPr>
          <w:ilvl w:val="0"/>
          <w:numId w:val="17"/>
        </w:numPr>
        <w:ind w:left="567" w:hanging="567"/>
        <w:rPr>
          <w:szCs w:val="18"/>
          <w:lang w:val="en-GB"/>
        </w:rPr>
      </w:pPr>
      <w:r w:rsidRPr="009E049D">
        <w:rPr>
          <w:rFonts w:cs="Arial"/>
          <w:bCs/>
          <w:szCs w:val="18"/>
        </w:rPr>
        <w:t xml:space="preserve">Test samples </w:t>
      </w:r>
      <w:r w:rsidR="00C41FDB" w:rsidRPr="009E049D">
        <w:rPr>
          <w:rFonts w:cs="Arial"/>
          <w:bCs/>
          <w:szCs w:val="18"/>
        </w:rPr>
        <w:t xml:space="preserve">are </w:t>
      </w:r>
      <w:r w:rsidRPr="009E049D">
        <w:rPr>
          <w:rFonts w:cs="Arial"/>
          <w:bCs/>
          <w:szCs w:val="18"/>
        </w:rPr>
        <w:t>requested</w:t>
      </w:r>
      <w:r w:rsidR="006E00CC" w:rsidRPr="009E049D">
        <w:rPr>
          <w:rFonts w:cs="Arial"/>
          <w:bCs/>
          <w:szCs w:val="18"/>
        </w:rPr>
        <w:t xml:space="preserve"> </w:t>
      </w:r>
      <w:r w:rsidR="00F02163" w:rsidRPr="009E049D">
        <w:rPr>
          <w:rFonts w:cs="Arial"/>
          <w:bCs/>
          <w:szCs w:val="18"/>
        </w:rPr>
        <w:t>(</w:t>
      </w:r>
      <w:r w:rsidR="003B53BD" w:rsidRPr="009E049D">
        <w:rPr>
          <w:rFonts w:cs="Arial"/>
          <w:bCs/>
          <w:szCs w:val="18"/>
        </w:rPr>
        <w:t>SR1</w:t>
      </w:r>
      <w:r w:rsidR="003B53BD" w:rsidRPr="008F676A">
        <w:rPr>
          <w:rFonts w:cs="Arial"/>
          <w:bCs/>
          <w:szCs w:val="18"/>
        </w:rPr>
        <w:t xml:space="preserve">) </w:t>
      </w:r>
      <w:r w:rsidR="006E00CC" w:rsidRPr="008F676A">
        <w:rPr>
          <w:rFonts w:cs="Arial"/>
          <w:bCs/>
          <w:szCs w:val="18"/>
        </w:rPr>
        <w:t xml:space="preserve">or test reports </w:t>
      </w:r>
      <w:r w:rsidR="00142D63" w:rsidRPr="008F676A">
        <w:rPr>
          <w:rFonts w:cs="Arial"/>
          <w:bCs/>
          <w:szCs w:val="18"/>
        </w:rPr>
        <w:t xml:space="preserve">are </w:t>
      </w:r>
      <w:r w:rsidR="006E00CC" w:rsidRPr="008F676A">
        <w:rPr>
          <w:rFonts w:cs="Arial"/>
          <w:bCs/>
          <w:szCs w:val="18"/>
        </w:rPr>
        <w:t>evaluated</w:t>
      </w:r>
    </w:p>
    <w:p w14:paraId="49B3573B" w14:textId="745CA617" w:rsidR="002E52F7" w:rsidRPr="008F676A" w:rsidRDefault="002E52F7" w:rsidP="00A459F5">
      <w:pPr>
        <w:pStyle w:val="Kiwa-RapportTekst"/>
        <w:numPr>
          <w:ilvl w:val="0"/>
          <w:numId w:val="17"/>
        </w:numPr>
        <w:ind w:left="567" w:hanging="567"/>
        <w:rPr>
          <w:szCs w:val="18"/>
          <w:lang w:val="en-GB"/>
        </w:rPr>
      </w:pPr>
      <w:r w:rsidRPr="008F676A">
        <w:rPr>
          <w:rFonts w:cs="Arial"/>
          <w:bCs/>
          <w:szCs w:val="18"/>
        </w:rPr>
        <w:t xml:space="preserve">Samples received </w:t>
      </w:r>
      <w:r w:rsidR="00A40DA8" w:rsidRPr="008F676A">
        <w:rPr>
          <w:rFonts w:cs="Arial"/>
          <w:bCs/>
          <w:szCs w:val="18"/>
        </w:rPr>
        <w:t>and then</w:t>
      </w:r>
      <w:r w:rsidRPr="008F676A">
        <w:rPr>
          <w:rFonts w:cs="Arial"/>
          <w:bCs/>
          <w:szCs w:val="18"/>
        </w:rPr>
        <w:t xml:space="preserve"> tested</w:t>
      </w:r>
    </w:p>
    <w:p w14:paraId="2CDCA4EB" w14:textId="6B6A0F4B" w:rsidR="00041FC8" w:rsidRPr="008F676A" w:rsidRDefault="0034217E" w:rsidP="00A459F5">
      <w:pPr>
        <w:pStyle w:val="Kiwa-RapportTekst"/>
        <w:numPr>
          <w:ilvl w:val="0"/>
          <w:numId w:val="17"/>
        </w:numPr>
        <w:ind w:left="567" w:right="-213" w:hanging="567"/>
        <w:rPr>
          <w:szCs w:val="18"/>
          <w:lang w:val="en-GB"/>
        </w:rPr>
      </w:pPr>
      <w:r w:rsidRPr="008F676A">
        <w:rPr>
          <w:szCs w:val="18"/>
          <w:lang w:val="en-GB"/>
        </w:rPr>
        <w:t xml:space="preserve">For </w:t>
      </w:r>
      <w:r w:rsidR="00344D35" w:rsidRPr="008F676A">
        <w:rPr>
          <w:szCs w:val="18"/>
          <w:lang w:val="en-GB"/>
        </w:rPr>
        <w:t xml:space="preserve">level </w:t>
      </w:r>
      <w:r w:rsidRPr="008F676A">
        <w:rPr>
          <w:szCs w:val="18"/>
          <w:lang w:val="en-GB"/>
        </w:rPr>
        <w:t>1+</w:t>
      </w:r>
      <w:r w:rsidR="000B2AC1" w:rsidRPr="008F676A">
        <w:rPr>
          <w:szCs w:val="18"/>
          <w:lang w:val="en-GB"/>
        </w:rPr>
        <w:t>,</w:t>
      </w:r>
      <w:r w:rsidRPr="008F676A">
        <w:rPr>
          <w:szCs w:val="18"/>
          <w:lang w:val="en-GB"/>
        </w:rPr>
        <w:t xml:space="preserve"> the on-site </w:t>
      </w:r>
      <w:r w:rsidR="009A4E8C" w:rsidRPr="008F676A">
        <w:rPr>
          <w:szCs w:val="18"/>
          <w:lang w:val="en-GB"/>
        </w:rPr>
        <w:t>audit/</w:t>
      </w:r>
      <w:r w:rsidR="00CA5971" w:rsidRPr="008F676A">
        <w:rPr>
          <w:szCs w:val="18"/>
          <w:lang w:val="en-GB"/>
        </w:rPr>
        <w:t>inspection</w:t>
      </w:r>
      <w:r w:rsidRPr="008F676A">
        <w:rPr>
          <w:szCs w:val="18"/>
          <w:lang w:val="en-GB"/>
        </w:rPr>
        <w:t xml:space="preserve"> of the manufacturing premises is arranged and undertaken</w:t>
      </w:r>
      <w:r w:rsidR="0014781C" w:rsidRPr="008F676A">
        <w:rPr>
          <w:szCs w:val="18"/>
          <w:lang w:val="en-GB"/>
        </w:rPr>
        <w:t>, see clause 8</w:t>
      </w:r>
      <w:r w:rsidR="0079309C" w:rsidRPr="008F676A">
        <w:rPr>
          <w:szCs w:val="18"/>
          <w:lang w:val="en-GB"/>
        </w:rPr>
        <w:t>.</w:t>
      </w:r>
    </w:p>
    <w:p w14:paraId="31AD1627" w14:textId="7B484389" w:rsidR="0034217E" w:rsidRPr="008F676A" w:rsidRDefault="0034217E" w:rsidP="00A459F5">
      <w:pPr>
        <w:pStyle w:val="Kiwa-RapportTekst"/>
        <w:numPr>
          <w:ilvl w:val="0"/>
          <w:numId w:val="17"/>
        </w:numPr>
        <w:ind w:left="567" w:hanging="567"/>
        <w:rPr>
          <w:szCs w:val="18"/>
          <w:lang w:val="en-GB"/>
        </w:rPr>
      </w:pPr>
      <w:r w:rsidRPr="008F676A">
        <w:rPr>
          <w:szCs w:val="18"/>
          <w:lang w:val="en-GB"/>
        </w:rPr>
        <w:t xml:space="preserve">For </w:t>
      </w:r>
      <w:r w:rsidR="00344D35" w:rsidRPr="008F676A">
        <w:rPr>
          <w:szCs w:val="18"/>
          <w:lang w:val="en-GB"/>
        </w:rPr>
        <w:t xml:space="preserve">level </w:t>
      </w:r>
      <w:r w:rsidR="008A180F" w:rsidRPr="008F676A">
        <w:rPr>
          <w:szCs w:val="18"/>
          <w:lang w:val="en-GB"/>
        </w:rPr>
        <w:t>3</w:t>
      </w:r>
      <w:r w:rsidR="000B2AC1" w:rsidRPr="008F676A">
        <w:rPr>
          <w:szCs w:val="18"/>
          <w:lang w:val="en-GB"/>
        </w:rPr>
        <w:t>,</w:t>
      </w:r>
      <w:r w:rsidR="008A180F" w:rsidRPr="008F676A">
        <w:rPr>
          <w:szCs w:val="18"/>
          <w:lang w:val="en-GB"/>
        </w:rPr>
        <w:t xml:space="preserve"> the </w:t>
      </w:r>
      <w:r w:rsidR="001B2E68" w:rsidRPr="008F676A">
        <w:rPr>
          <w:szCs w:val="18"/>
          <w:lang w:val="en-GB"/>
        </w:rPr>
        <w:t>fpc</w:t>
      </w:r>
      <w:r w:rsidR="008A180F" w:rsidRPr="008F676A">
        <w:rPr>
          <w:szCs w:val="18"/>
          <w:lang w:val="en-GB"/>
        </w:rPr>
        <w:t xml:space="preserve"> is evaluated by either providing the </w:t>
      </w:r>
      <w:r w:rsidR="009E3B27" w:rsidRPr="008F676A">
        <w:rPr>
          <w:szCs w:val="18"/>
          <w:lang w:val="en-GB"/>
        </w:rPr>
        <w:t xml:space="preserve">applicants </w:t>
      </w:r>
      <w:r w:rsidR="00B50759" w:rsidRPr="008F676A">
        <w:rPr>
          <w:szCs w:val="18"/>
          <w:lang w:val="en-GB"/>
        </w:rPr>
        <w:t>ISO 9001 certificate or</w:t>
      </w:r>
      <w:r w:rsidR="009F1698" w:rsidRPr="008F676A">
        <w:rPr>
          <w:szCs w:val="18"/>
          <w:lang w:val="en-GB"/>
        </w:rPr>
        <w:t xml:space="preserve"> details of their quality system</w:t>
      </w:r>
      <w:r w:rsidR="0099424A" w:rsidRPr="008F676A">
        <w:rPr>
          <w:szCs w:val="18"/>
          <w:lang w:val="en-GB"/>
        </w:rPr>
        <w:t>, see clause 8</w:t>
      </w:r>
    </w:p>
    <w:p w14:paraId="3B5A7915" w14:textId="49269B4F" w:rsidR="0099424A" w:rsidRPr="008F676A" w:rsidRDefault="0099424A" w:rsidP="00A459F5">
      <w:pPr>
        <w:pStyle w:val="Kiwa-RapportTekst"/>
        <w:numPr>
          <w:ilvl w:val="0"/>
          <w:numId w:val="17"/>
        </w:numPr>
        <w:ind w:left="567" w:hanging="567"/>
        <w:rPr>
          <w:szCs w:val="18"/>
          <w:lang w:val="en-GB"/>
        </w:rPr>
      </w:pPr>
      <w:r w:rsidRPr="008F676A">
        <w:rPr>
          <w:szCs w:val="18"/>
          <w:lang w:val="en-GB"/>
        </w:rPr>
        <w:t xml:space="preserve">If </w:t>
      </w:r>
      <w:r w:rsidR="001B21C3" w:rsidRPr="008F676A">
        <w:rPr>
          <w:szCs w:val="18"/>
          <w:lang w:val="en-GB"/>
        </w:rPr>
        <w:t>the</w:t>
      </w:r>
      <w:r w:rsidR="00704B55" w:rsidRPr="008F676A">
        <w:rPr>
          <w:szCs w:val="18"/>
          <w:lang w:val="en-GB"/>
        </w:rPr>
        <w:t xml:space="preserve"> </w:t>
      </w:r>
      <w:r w:rsidR="00F60ABD" w:rsidRPr="008F676A">
        <w:rPr>
          <w:szCs w:val="18"/>
          <w:lang w:val="en-GB"/>
        </w:rPr>
        <w:t>evaluations are</w:t>
      </w:r>
      <w:r w:rsidR="001B21C3" w:rsidRPr="008F676A">
        <w:rPr>
          <w:szCs w:val="18"/>
          <w:lang w:val="en-GB"/>
        </w:rPr>
        <w:t xml:space="preserve"> </w:t>
      </w:r>
      <w:r w:rsidR="00345580" w:rsidRPr="008F676A">
        <w:rPr>
          <w:szCs w:val="18"/>
          <w:lang w:val="en-GB"/>
        </w:rPr>
        <w:t>satisfactorily</w:t>
      </w:r>
      <w:r w:rsidR="001B21C3" w:rsidRPr="008F676A">
        <w:rPr>
          <w:szCs w:val="18"/>
          <w:lang w:val="en-GB"/>
        </w:rPr>
        <w:t xml:space="preserve"> </w:t>
      </w:r>
      <w:r w:rsidR="00D44F1E" w:rsidRPr="008F676A">
        <w:rPr>
          <w:szCs w:val="18"/>
          <w:lang w:val="en-GB"/>
        </w:rPr>
        <w:t>completed,</w:t>
      </w:r>
      <w:r w:rsidR="001B21C3" w:rsidRPr="008F676A">
        <w:rPr>
          <w:szCs w:val="18"/>
          <w:lang w:val="en-GB"/>
        </w:rPr>
        <w:t xml:space="preserve"> then the </w:t>
      </w:r>
      <w:r w:rsidR="001679DF" w:rsidRPr="008F676A">
        <w:rPr>
          <w:szCs w:val="18"/>
          <w:lang w:val="en-GB"/>
        </w:rPr>
        <w:t>certification file is collated</w:t>
      </w:r>
      <w:r w:rsidR="00704B55" w:rsidRPr="008F676A">
        <w:rPr>
          <w:szCs w:val="18"/>
          <w:lang w:val="en-GB"/>
        </w:rPr>
        <w:t xml:space="preserve"> with the </w:t>
      </w:r>
      <w:r w:rsidR="002B04D3" w:rsidRPr="008F676A">
        <w:rPr>
          <w:szCs w:val="18"/>
          <w:lang w:val="en-GB"/>
        </w:rPr>
        <w:t>following.</w:t>
      </w:r>
    </w:p>
    <w:p w14:paraId="3D6056C4" w14:textId="3CBB4D62" w:rsidR="001679DF" w:rsidRPr="008F676A" w:rsidRDefault="001679DF" w:rsidP="00A459F5">
      <w:pPr>
        <w:pStyle w:val="Kiwa-RapportTekst"/>
        <w:numPr>
          <w:ilvl w:val="0"/>
          <w:numId w:val="18"/>
        </w:numPr>
        <w:ind w:left="851" w:hanging="284"/>
        <w:rPr>
          <w:szCs w:val="18"/>
          <w:lang w:val="en-GB"/>
        </w:rPr>
      </w:pPr>
      <w:r w:rsidRPr="008F676A">
        <w:rPr>
          <w:szCs w:val="18"/>
          <w:lang w:val="en-GB"/>
        </w:rPr>
        <w:t>Test results</w:t>
      </w:r>
      <w:r w:rsidR="004A1A35" w:rsidRPr="008F676A">
        <w:rPr>
          <w:szCs w:val="18"/>
          <w:lang w:val="en-GB"/>
        </w:rPr>
        <w:t xml:space="preserve"> after evaluation</w:t>
      </w:r>
    </w:p>
    <w:p w14:paraId="489B68B7" w14:textId="214CE5FE" w:rsidR="005E22E0" w:rsidRDefault="00CA5971" w:rsidP="00A459F5">
      <w:pPr>
        <w:pStyle w:val="Kiwa-RapportTekst"/>
        <w:numPr>
          <w:ilvl w:val="0"/>
          <w:numId w:val="18"/>
        </w:numPr>
        <w:ind w:left="851" w:hanging="284"/>
        <w:rPr>
          <w:szCs w:val="18"/>
          <w:lang w:val="en-GB"/>
        </w:rPr>
      </w:pPr>
      <w:r w:rsidRPr="008F676A">
        <w:rPr>
          <w:szCs w:val="18"/>
          <w:lang w:val="en-GB"/>
        </w:rPr>
        <w:t xml:space="preserve">Initial inspection </w:t>
      </w:r>
      <w:r w:rsidR="005E22E0" w:rsidRPr="008F676A">
        <w:rPr>
          <w:szCs w:val="18"/>
          <w:lang w:val="en-GB"/>
        </w:rPr>
        <w:t>of the manufacture</w:t>
      </w:r>
      <w:r w:rsidR="00D73ABD" w:rsidRPr="008F676A">
        <w:rPr>
          <w:szCs w:val="18"/>
          <w:lang w:val="en-GB"/>
        </w:rPr>
        <w:t>/supplier</w:t>
      </w:r>
      <w:r w:rsidR="00305BFC" w:rsidRPr="008F676A">
        <w:rPr>
          <w:szCs w:val="18"/>
          <w:lang w:val="en-GB"/>
        </w:rPr>
        <w:t xml:space="preserve"> (1+ only)</w:t>
      </w:r>
    </w:p>
    <w:p w14:paraId="3D3FC22D" w14:textId="56563C77" w:rsidR="00DF5066" w:rsidRPr="008F676A" w:rsidRDefault="00DF5066" w:rsidP="00A459F5">
      <w:pPr>
        <w:pStyle w:val="Kiwa-RapportTekst"/>
        <w:numPr>
          <w:ilvl w:val="0"/>
          <w:numId w:val="18"/>
        </w:numPr>
        <w:ind w:left="851" w:hanging="284"/>
        <w:rPr>
          <w:szCs w:val="18"/>
          <w:lang w:val="en-GB"/>
        </w:rPr>
      </w:pPr>
      <w:r>
        <w:rPr>
          <w:szCs w:val="18"/>
          <w:lang w:val="en-GB"/>
        </w:rPr>
        <w:t>ISO9001 or</w:t>
      </w:r>
      <w:r w:rsidR="003526E8">
        <w:rPr>
          <w:szCs w:val="18"/>
          <w:lang w:val="en-GB"/>
        </w:rPr>
        <w:t xml:space="preserve"> </w:t>
      </w:r>
      <w:r>
        <w:rPr>
          <w:szCs w:val="18"/>
          <w:lang w:val="en-GB"/>
        </w:rPr>
        <w:t>fpc</w:t>
      </w:r>
    </w:p>
    <w:p w14:paraId="142FA33E" w14:textId="16F2FFA4" w:rsidR="005E22E0" w:rsidRPr="008F676A" w:rsidRDefault="005E22E0" w:rsidP="00A459F5">
      <w:pPr>
        <w:pStyle w:val="Kiwa-RapportTekst"/>
        <w:numPr>
          <w:ilvl w:val="0"/>
          <w:numId w:val="18"/>
        </w:numPr>
        <w:ind w:left="851" w:hanging="284"/>
        <w:rPr>
          <w:szCs w:val="18"/>
          <w:lang w:val="en-GB"/>
        </w:rPr>
      </w:pPr>
      <w:r w:rsidRPr="008F676A">
        <w:rPr>
          <w:szCs w:val="18"/>
          <w:lang w:val="en-GB"/>
        </w:rPr>
        <w:t>Non-Metallic materials are compliant</w:t>
      </w:r>
      <w:r w:rsidR="00305BFC" w:rsidRPr="008F676A">
        <w:rPr>
          <w:szCs w:val="18"/>
          <w:lang w:val="en-GB"/>
        </w:rPr>
        <w:t xml:space="preserve"> with BS 6920</w:t>
      </w:r>
    </w:p>
    <w:p w14:paraId="25672EB2" w14:textId="05119CC1" w:rsidR="00CF507A" w:rsidRPr="008F676A" w:rsidRDefault="00305BFC" w:rsidP="00A459F5">
      <w:pPr>
        <w:pStyle w:val="Kiwa-RapportTekst"/>
        <w:numPr>
          <w:ilvl w:val="0"/>
          <w:numId w:val="18"/>
        </w:numPr>
        <w:ind w:left="851" w:hanging="284"/>
        <w:rPr>
          <w:szCs w:val="18"/>
          <w:lang w:val="en-GB"/>
        </w:rPr>
      </w:pPr>
      <w:r w:rsidRPr="008F676A">
        <w:rPr>
          <w:szCs w:val="18"/>
          <w:lang w:val="en-GB"/>
        </w:rPr>
        <w:t>Supporting evidence is ava</w:t>
      </w:r>
      <w:r w:rsidR="00B52D11" w:rsidRPr="008F676A">
        <w:rPr>
          <w:szCs w:val="18"/>
          <w:lang w:val="en-GB"/>
        </w:rPr>
        <w:t>i</w:t>
      </w:r>
      <w:r w:rsidRPr="008F676A">
        <w:rPr>
          <w:szCs w:val="18"/>
          <w:lang w:val="en-GB"/>
        </w:rPr>
        <w:t>lable</w:t>
      </w:r>
      <w:r w:rsidR="00B52D11" w:rsidRPr="008F676A">
        <w:rPr>
          <w:szCs w:val="18"/>
          <w:lang w:val="en-GB"/>
        </w:rPr>
        <w:t xml:space="preserve"> (drawings, application fpc etc)</w:t>
      </w:r>
    </w:p>
    <w:p w14:paraId="0FB74C0B" w14:textId="19136AED" w:rsidR="00DA3871" w:rsidRPr="008F676A" w:rsidRDefault="00B379E7" w:rsidP="00A459F5">
      <w:pPr>
        <w:pStyle w:val="Kiwa-RapportTekst"/>
        <w:numPr>
          <w:ilvl w:val="0"/>
          <w:numId w:val="19"/>
        </w:numPr>
        <w:ind w:left="567" w:hanging="567"/>
        <w:rPr>
          <w:szCs w:val="18"/>
          <w:lang w:val="en-GB"/>
        </w:rPr>
      </w:pPr>
      <w:r w:rsidRPr="008F676A">
        <w:rPr>
          <w:szCs w:val="18"/>
          <w:lang w:val="en-GB"/>
        </w:rPr>
        <w:t>Certification file is reviewed.</w:t>
      </w:r>
    </w:p>
    <w:p w14:paraId="7A06F4FB" w14:textId="2D27ED27" w:rsidR="00936263" w:rsidRPr="008F676A" w:rsidRDefault="00A3417B" w:rsidP="00A459F5">
      <w:pPr>
        <w:pStyle w:val="Kiwa-RapportTekst"/>
        <w:numPr>
          <w:ilvl w:val="0"/>
          <w:numId w:val="19"/>
        </w:numPr>
        <w:ind w:left="567" w:hanging="567"/>
        <w:rPr>
          <w:szCs w:val="18"/>
          <w:lang w:val="en-GB"/>
        </w:rPr>
      </w:pPr>
      <w:r w:rsidRPr="008F676A">
        <w:rPr>
          <w:szCs w:val="18"/>
          <w:lang w:val="en-GB"/>
        </w:rPr>
        <w:t>The c</w:t>
      </w:r>
      <w:r w:rsidR="00DB43B2" w:rsidRPr="008F676A">
        <w:rPr>
          <w:szCs w:val="18"/>
          <w:lang w:val="en-GB"/>
        </w:rPr>
        <w:t xml:space="preserve">ertification decision </w:t>
      </w:r>
      <w:r w:rsidRPr="008F676A">
        <w:rPr>
          <w:szCs w:val="18"/>
          <w:lang w:val="en-GB"/>
        </w:rPr>
        <w:t xml:space="preserve">is </w:t>
      </w:r>
      <w:r w:rsidR="00DB43B2" w:rsidRPr="008F676A">
        <w:rPr>
          <w:szCs w:val="18"/>
          <w:lang w:val="en-GB"/>
        </w:rPr>
        <w:t>made</w:t>
      </w:r>
      <w:r w:rsidR="00225CB0" w:rsidRPr="008F676A">
        <w:rPr>
          <w:szCs w:val="18"/>
          <w:lang w:val="en-GB"/>
        </w:rPr>
        <w:t xml:space="preserve"> as detailed in ISO/IEC 17065</w:t>
      </w:r>
      <w:r w:rsidR="000E2AF7" w:rsidRPr="008F676A">
        <w:rPr>
          <w:szCs w:val="18"/>
          <w:lang w:val="en-GB"/>
        </w:rPr>
        <w:t xml:space="preserve"> </w:t>
      </w:r>
      <w:r w:rsidR="009D7411" w:rsidRPr="008F676A">
        <w:rPr>
          <w:szCs w:val="18"/>
          <w:lang w:val="en-GB"/>
        </w:rPr>
        <w:t>(</w:t>
      </w:r>
      <w:r w:rsidR="000E2AF7" w:rsidRPr="008F676A">
        <w:rPr>
          <w:szCs w:val="18"/>
          <w:lang w:val="en-GB"/>
        </w:rPr>
        <w:t>clause 7.6</w:t>
      </w:r>
      <w:r w:rsidR="009D7411" w:rsidRPr="008F676A">
        <w:rPr>
          <w:szCs w:val="18"/>
          <w:lang w:val="en-GB"/>
        </w:rPr>
        <w:t>)</w:t>
      </w:r>
    </w:p>
    <w:p w14:paraId="3EC37A7D" w14:textId="41B62F8F" w:rsidR="0093036C" w:rsidRPr="008F676A" w:rsidRDefault="00853F53" w:rsidP="00A459F5">
      <w:pPr>
        <w:pStyle w:val="Kiwa-RapportTekst"/>
        <w:numPr>
          <w:ilvl w:val="0"/>
          <w:numId w:val="19"/>
        </w:numPr>
        <w:ind w:left="567" w:hanging="567"/>
        <w:rPr>
          <w:szCs w:val="18"/>
          <w:lang w:val="en-GB"/>
        </w:rPr>
      </w:pPr>
      <w:r w:rsidRPr="008F676A">
        <w:rPr>
          <w:szCs w:val="18"/>
          <w:lang w:val="en-GB"/>
        </w:rPr>
        <w:t xml:space="preserve">The </w:t>
      </w:r>
      <w:r w:rsidR="00ED0CAF" w:rsidRPr="008F676A">
        <w:rPr>
          <w:szCs w:val="18"/>
          <w:lang w:val="en-GB"/>
        </w:rPr>
        <w:t>Kiwa</w:t>
      </w:r>
      <w:r w:rsidRPr="008F676A">
        <w:rPr>
          <w:szCs w:val="18"/>
          <w:lang w:val="en-GB"/>
        </w:rPr>
        <w:t xml:space="preserve"> </w:t>
      </w:r>
      <w:r w:rsidR="0093036C" w:rsidRPr="008F676A">
        <w:rPr>
          <w:szCs w:val="18"/>
          <w:lang w:val="en-GB"/>
        </w:rPr>
        <w:t>w</w:t>
      </w:r>
      <w:r w:rsidR="00531EC2" w:rsidRPr="008F676A">
        <w:rPr>
          <w:szCs w:val="18"/>
          <w:lang w:val="en-GB"/>
        </w:rPr>
        <w:t xml:space="preserve">ebsite </w:t>
      </w:r>
      <w:r w:rsidR="0093036C" w:rsidRPr="008F676A">
        <w:rPr>
          <w:szCs w:val="18"/>
          <w:lang w:val="en-GB"/>
        </w:rPr>
        <w:t xml:space="preserve">is </w:t>
      </w:r>
      <w:r w:rsidR="00531EC2" w:rsidRPr="008F676A">
        <w:rPr>
          <w:szCs w:val="18"/>
          <w:lang w:val="en-GB"/>
        </w:rPr>
        <w:t>updated</w:t>
      </w:r>
      <w:r w:rsidR="004E6342" w:rsidRPr="008F676A">
        <w:rPr>
          <w:szCs w:val="18"/>
          <w:lang w:val="en-GB"/>
        </w:rPr>
        <w:t xml:space="preserve"> (Calon is used to manage the website)</w:t>
      </w:r>
    </w:p>
    <w:p w14:paraId="716EC7A3" w14:textId="094813B0" w:rsidR="00CB4EFF" w:rsidRPr="008F676A" w:rsidRDefault="0093036C" w:rsidP="00A459F5">
      <w:pPr>
        <w:pStyle w:val="Kiwa-RapportTekst"/>
        <w:numPr>
          <w:ilvl w:val="0"/>
          <w:numId w:val="19"/>
        </w:numPr>
        <w:ind w:left="567" w:hanging="567"/>
        <w:rPr>
          <w:szCs w:val="18"/>
          <w:lang w:val="en-GB"/>
        </w:rPr>
      </w:pPr>
      <w:r w:rsidRPr="008F676A">
        <w:rPr>
          <w:szCs w:val="18"/>
          <w:lang w:val="en-GB"/>
        </w:rPr>
        <w:t xml:space="preserve">The </w:t>
      </w:r>
      <w:r w:rsidR="00171C50" w:rsidRPr="008F676A">
        <w:rPr>
          <w:szCs w:val="18"/>
          <w:lang w:val="en-GB"/>
        </w:rPr>
        <w:t xml:space="preserve">product </w:t>
      </w:r>
      <w:r w:rsidR="00E7620B" w:rsidRPr="008F676A">
        <w:rPr>
          <w:szCs w:val="18"/>
          <w:lang w:val="en-GB"/>
        </w:rPr>
        <w:t>certification</w:t>
      </w:r>
      <w:r w:rsidR="00171C50" w:rsidRPr="008F676A">
        <w:rPr>
          <w:szCs w:val="18"/>
          <w:lang w:val="en-GB"/>
        </w:rPr>
        <w:t xml:space="preserve"> </w:t>
      </w:r>
      <w:r w:rsidR="00531EC2" w:rsidRPr="008F676A">
        <w:rPr>
          <w:szCs w:val="18"/>
          <w:lang w:val="en-GB"/>
        </w:rPr>
        <w:t xml:space="preserve">certificate </w:t>
      </w:r>
      <w:r w:rsidRPr="008F676A">
        <w:rPr>
          <w:szCs w:val="18"/>
          <w:lang w:val="en-GB"/>
        </w:rPr>
        <w:t xml:space="preserve">is produced and sent to the </w:t>
      </w:r>
      <w:r w:rsidR="00CB4EFF" w:rsidRPr="008F676A">
        <w:rPr>
          <w:szCs w:val="18"/>
          <w:lang w:val="en-GB"/>
        </w:rPr>
        <w:t>applicant</w:t>
      </w:r>
      <w:r w:rsidR="004E6342" w:rsidRPr="008F676A">
        <w:rPr>
          <w:szCs w:val="18"/>
          <w:lang w:val="en-GB"/>
        </w:rPr>
        <w:t xml:space="preserve"> (Calon)</w:t>
      </w:r>
    </w:p>
    <w:p w14:paraId="490DB83F" w14:textId="5A2DD600" w:rsidR="00531EC2" w:rsidRPr="008F676A" w:rsidRDefault="00CB4EFF" w:rsidP="00A459F5">
      <w:pPr>
        <w:pStyle w:val="Kiwa-RapportTekst"/>
        <w:numPr>
          <w:ilvl w:val="0"/>
          <w:numId w:val="19"/>
        </w:numPr>
        <w:ind w:left="567" w:hanging="567"/>
        <w:rPr>
          <w:szCs w:val="18"/>
          <w:lang w:val="en-GB"/>
        </w:rPr>
      </w:pPr>
      <w:r w:rsidRPr="008F676A">
        <w:rPr>
          <w:szCs w:val="18"/>
          <w:lang w:val="en-GB"/>
        </w:rPr>
        <w:t xml:space="preserve">For 1+ </w:t>
      </w:r>
      <w:r w:rsidR="00E7620B" w:rsidRPr="008F676A">
        <w:rPr>
          <w:szCs w:val="18"/>
          <w:lang w:val="en-GB"/>
        </w:rPr>
        <w:t>certification</w:t>
      </w:r>
      <w:r w:rsidRPr="008F676A">
        <w:rPr>
          <w:szCs w:val="18"/>
          <w:lang w:val="en-GB"/>
        </w:rPr>
        <w:t xml:space="preserve"> the</w:t>
      </w:r>
      <w:r w:rsidR="009121A5" w:rsidRPr="008F676A">
        <w:rPr>
          <w:szCs w:val="18"/>
          <w:lang w:val="en-GB"/>
        </w:rPr>
        <w:t xml:space="preserve"> </w:t>
      </w:r>
      <w:r w:rsidR="003A1CBD" w:rsidRPr="008F676A">
        <w:rPr>
          <w:szCs w:val="18"/>
          <w:lang w:val="en-GB"/>
        </w:rPr>
        <w:t>audit/inspection matrix</w:t>
      </w:r>
      <w:r w:rsidR="002846F4" w:rsidRPr="008F676A">
        <w:rPr>
          <w:szCs w:val="18"/>
          <w:lang w:val="en-GB"/>
        </w:rPr>
        <w:t xml:space="preserve"> is developed</w:t>
      </w:r>
    </w:p>
    <w:p w14:paraId="7BF3D560" w14:textId="0D182A14" w:rsidR="001E03F8" w:rsidRPr="008F676A" w:rsidRDefault="001E03F8" w:rsidP="007E5F69">
      <w:pPr>
        <w:pStyle w:val="Heading2"/>
        <w:tabs>
          <w:tab w:val="clear" w:pos="0"/>
          <w:tab w:val="num" w:pos="-482"/>
        </w:tabs>
        <w:spacing w:before="120"/>
        <w:rPr>
          <w:rFonts w:cs="Arial"/>
          <w:lang w:val="en-GB"/>
        </w:rPr>
      </w:pPr>
      <w:bookmarkStart w:id="28" w:name="_Toc133417281"/>
      <w:r w:rsidRPr="008F676A">
        <w:rPr>
          <w:rFonts w:cs="Arial"/>
          <w:lang w:val="en-GB"/>
        </w:rPr>
        <w:t xml:space="preserve">Pre </w:t>
      </w:r>
      <w:r w:rsidR="00081C3F" w:rsidRPr="008F676A">
        <w:rPr>
          <w:rFonts w:cs="Arial"/>
          <w:lang w:val="en-GB"/>
        </w:rPr>
        <w:t xml:space="preserve">&amp; post </w:t>
      </w:r>
      <w:r w:rsidRPr="008F676A">
        <w:rPr>
          <w:rFonts w:cs="Arial"/>
          <w:lang w:val="en-GB"/>
        </w:rPr>
        <w:t xml:space="preserve">certification </w:t>
      </w:r>
      <w:bookmarkEnd w:id="27"/>
      <w:r w:rsidR="007A6CD7" w:rsidRPr="008F676A">
        <w:rPr>
          <w:rFonts w:cs="Arial"/>
          <w:lang w:val="en-GB"/>
        </w:rPr>
        <w:t>evaluation</w:t>
      </w:r>
      <w:r w:rsidR="00BA2A5D" w:rsidRPr="008F676A">
        <w:rPr>
          <w:rFonts w:cs="Arial"/>
          <w:lang w:val="en-GB"/>
        </w:rPr>
        <w:t xml:space="preserve"> &amp; initial </w:t>
      </w:r>
      <w:r w:rsidR="003A1CBD" w:rsidRPr="008F676A">
        <w:rPr>
          <w:rFonts w:cs="Arial"/>
          <w:lang w:val="en-GB"/>
        </w:rPr>
        <w:t>audit/inspection</w:t>
      </w:r>
      <w:bookmarkEnd w:id="28"/>
    </w:p>
    <w:p w14:paraId="544DB53E" w14:textId="01184B01" w:rsidR="001E03F8" w:rsidRPr="00112DF4" w:rsidRDefault="001E03F8" w:rsidP="001E03F8">
      <w:pPr>
        <w:pStyle w:val="RapportTekst"/>
        <w:spacing w:line="240" w:lineRule="auto"/>
        <w:ind w:left="0"/>
        <w:rPr>
          <w:rFonts w:cs="Arial"/>
          <w:lang w:val="en-GB"/>
        </w:rPr>
      </w:pPr>
      <w:r w:rsidRPr="008F676A">
        <w:rPr>
          <w:rFonts w:cs="Arial"/>
          <w:lang w:val="en-GB"/>
        </w:rPr>
        <w:t>The pre</w:t>
      </w:r>
      <w:r w:rsidR="00104AFB" w:rsidRPr="008F676A">
        <w:rPr>
          <w:rFonts w:cs="Arial"/>
          <w:lang w:val="en-GB"/>
        </w:rPr>
        <w:t xml:space="preserve"> &amp; post </w:t>
      </w:r>
      <w:r w:rsidRPr="008F676A">
        <w:rPr>
          <w:rFonts w:cs="Arial"/>
          <w:lang w:val="en-GB"/>
        </w:rPr>
        <w:t>certification</w:t>
      </w:r>
      <w:r w:rsidR="00750731" w:rsidRPr="008F676A">
        <w:rPr>
          <w:rFonts w:cs="Arial"/>
          <w:lang w:val="en-GB"/>
        </w:rPr>
        <w:t xml:space="preserve"> </w:t>
      </w:r>
      <w:r w:rsidR="00A40DA8" w:rsidRPr="008F676A">
        <w:rPr>
          <w:rFonts w:cs="Arial"/>
          <w:lang w:val="en-GB"/>
        </w:rPr>
        <w:t>evaluation</w:t>
      </w:r>
      <w:r w:rsidR="00433735" w:rsidRPr="008F676A">
        <w:rPr>
          <w:rFonts w:cs="Arial"/>
          <w:lang w:val="en-GB"/>
        </w:rPr>
        <w:t xml:space="preserve"> and testing</w:t>
      </w:r>
      <w:r w:rsidRPr="008F676A">
        <w:rPr>
          <w:rFonts w:cs="Arial"/>
          <w:lang w:val="en-GB"/>
        </w:rPr>
        <w:t xml:space="preserve"> to be </w:t>
      </w:r>
      <w:r w:rsidR="00D26AC2" w:rsidRPr="008F676A">
        <w:rPr>
          <w:rFonts w:cs="Arial"/>
          <w:lang w:val="en-GB"/>
        </w:rPr>
        <w:t>undertaken</w:t>
      </w:r>
      <w:r w:rsidR="008E043B" w:rsidRPr="008F676A">
        <w:rPr>
          <w:rFonts w:cs="Arial"/>
          <w:lang w:val="en-GB"/>
        </w:rPr>
        <w:t xml:space="preserve"> </w:t>
      </w:r>
      <w:r w:rsidR="00375522" w:rsidRPr="008F676A">
        <w:rPr>
          <w:rFonts w:cs="Arial"/>
          <w:lang w:val="en-GB"/>
        </w:rPr>
        <w:t>is</w:t>
      </w:r>
      <w:r w:rsidRPr="008F676A">
        <w:rPr>
          <w:rFonts w:cs="Arial"/>
          <w:lang w:val="en-GB"/>
        </w:rPr>
        <w:t xml:space="preserve"> based on the </w:t>
      </w:r>
      <w:r w:rsidR="00433735" w:rsidRPr="008F676A">
        <w:rPr>
          <w:rFonts w:cs="Arial"/>
          <w:lang w:val="en-GB"/>
        </w:rPr>
        <w:t>generic</w:t>
      </w:r>
      <w:r w:rsidR="00E26306" w:rsidRPr="008F676A">
        <w:rPr>
          <w:rFonts w:cs="Arial"/>
          <w:lang w:val="en-GB"/>
        </w:rPr>
        <w:t xml:space="preserve"> </w:t>
      </w:r>
      <w:r w:rsidRPr="008F676A">
        <w:rPr>
          <w:rFonts w:cs="Arial"/>
          <w:lang w:val="en-GB"/>
        </w:rPr>
        <w:t>product</w:t>
      </w:r>
      <w:r w:rsidR="000A2AE9" w:rsidRPr="008F676A">
        <w:rPr>
          <w:rFonts w:cs="Arial"/>
          <w:lang w:val="en-GB"/>
        </w:rPr>
        <w:t xml:space="preserve"> requirements</w:t>
      </w:r>
      <w:r w:rsidRPr="008F676A">
        <w:rPr>
          <w:rFonts w:cs="Arial"/>
          <w:lang w:val="en-GB"/>
        </w:rPr>
        <w:t xml:space="preserve"> </w:t>
      </w:r>
      <w:r w:rsidR="00433735" w:rsidRPr="008F676A">
        <w:rPr>
          <w:rFonts w:cs="Arial"/>
          <w:lang w:val="en-GB"/>
        </w:rPr>
        <w:t>that</w:t>
      </w:r>
      <w:r w:rsidR="00433735">
        <w:rPr>
          <w:rFonts w:cs="Arial"/>
          <w:lang w:val="en-GB"/>
        </w:rPr>
        <w:t xml:space="preserve"> are detailed </w:t>
      </w:r>
      <w:r w:rsidRPr="00112DF4">
        <w:rPr>
          <w:rFonts w:cs="Arial"/>
          <w:lang w:val="en-GB"/>
        </w:rPr>
        <w:t>in this evaluation guideline</w:t>
      </w:r>
      <w:r w:rsidR="00F6207B">
        <w:rPr>
          <w:rFonts w:cs="Arial"/>
          <w:lang w:val="en-GB"/>
        </w:rPr>
        <w:t xml:space="preserve"> and include</w:t>
      </w:r>
      <w:r w:rsidRPr="00112DF4">
        <w:rPr>
          <w:rFonts w:cs="Arial"/>
          <w:lang w:val="en-GB"/>
        </w:rPr>
        <w:t>:</w:t>
      </w:r>
    </w:p>
    <w:p w14:paraId="51911977" w14:textId="723849E3" w:rsidR="008B7E46" w:rsidRPr="008B7E46" w:rsidRDefault="001E03F8" w:rsidP="003B32EC">
      <w:pPr>
        <w:numPr>
          <w:ilvl w:val="0"/>
          <w:numId w:val="2"/>
        </w:numPr>
        <w:tabs>
          <w:tab w:val="clear" w:pos="360"/>
          <w:tab w:val="num" w:pos="-122"/>
        </w:tabs>
        <w:ind w:left="567" w:hanging="567"/>
        <w:rPr>
          <w:rFonts w:cs="Arial"/>
          <w:szCs w:val="18"/>
          <w:lang w:val="en-GB"/>
        </w:rPr>
      </w:pPr>
      <w:r w:rsidRPr="00112DF4">
        <w:rPr>
          <w:rFonts w:cs="Arial"/>
          <w:lang w:val="en-GB"/>
        </w:rPr>
        <w:t>type testing</w:t>
      </w:r>
      <w:r w:rsidR="007A6CD7">
        <w:rPr>
          <w:rFonts w:cs="Arial"/>
          <w:lang w:val="en-GB"/>
        </w:rPr>
        <w:t xml:space="preserve"> (mechanical)</w:t>
      </w:r>
      <w:r w:rsidR="0024232B">
        <w:rPr>
          <w:rFonts w:cs="Arial"/>
          <w:lang w:val="en-GB"/>
        </w:rPr>
        <w:t>.</w:t>
      </w:r>
    </w:p>
    <w:p w14:paraId="551F3E18" w14:textId="256B3F04" w:rsidR="001E03F8" w:rsidRPr="008F4B7F" w:rsidRDefault="00974447" w:rsidP="003B32EC">
      <w:pPr>
        <w:numPr>
          <w:ilvl w:val="0"/>
          <w:numId w:val="2"/>
        </w:numPr>
        <w:tabs>
          <w:tab w:val="clear" w:pos="360"/>
          <w:tab w:val="num" w:pos="-122"/>
        </w:tabs>
        <w:ind w:left="567" w:hanging="567"/>
        <w:rPr>
          <w:rFonts w:cs="Arial"/>
          <w:szCs w:val="18"/>
          <w:lang w:val="en-GB"/>
        </w:rPr>
      </w:pPr>
      <w:r>
        <w:rPr>
          <w:rFonts w:cs="Arial"/>
          <w:lang w:val="en-GB"/>
        </w:rPr>
        <w:t xml:space="preserve">verification </w:t>
      </w:r>
      <w:r w:rsidR="005A7387">
        <w:rPr>
          <w:rFonts w:cs="Arial"/>
          <w:lang w:val="en-GB"/>
        </w:rPr>
        <w:t xml:space="preserve">of the suitability of </w:t>
      </w:r>
      <w:r w:rsidR="007A6CD7">
        <w:rPr>
          <w:rFonts w:cs="Arial"/>
          <w:lang w:val="en-GB"/>
        </w:rPr>
        <w:t xml:space="preserve">materials in contact with </w:t>
      </w:r>
      <w:r w:rsidR="005A7387">
        <w:rPr>
          <w:rFonts w:cs="Arial"/>
          <w:lang w:val="en-GB"/>
        </w:rPr>
        <w:t xml:space="preserve">drinking </w:t>
      </w:r>
      <w:r w:rsidR="007A6CD7">
        <w:rPr>
          <w:rFonts w:cs="Arial"/>
          <w:lang w:val="en-GB"/>
        </w:rPr>
        <w:t xml:space="preserve">water </w:t>
      </w:r>
      <w:r w:rsidR="001E03F8" w:rsidRPr="00112DF4">
        <w:rPr>
          <w:rFonts w:cs="Arial"/>
          <w:lang w:val="en-GB"/>
        </w:rPr>
        <w:t xml:space="preserve">to determine whether the </w:t>
      </w:r>
      <w:r w:rsidR="001E03F8" w:rsidRPr="00DB0822">
        <w:rPr>
          <w:rFonts w:cs="Arial"/>
          <w:szCs w:val="18"/>
          <w:lang w:val="en-GB"/>
        </w:rPr>
        <w:t>product</w:t>
      </w:r>
      <w:r w:rsidRPr="00DB0822">
        <w:rPr>
          <w:rFonts w:cs="Arial"/>
          <w:szCs w:val="18"/>
          <w:lang w:val="en-GB"/>
        </w:rPr>
        <w:t>(</w:t>
      </w:r>
      <w:r w:rsidR="001E03F8" w:rsidRPr="00DB0822">
        <w:rPr>
          <w:rFonts w:cs="Arial"/>
          <w:szCs w:val="18"/>
          <w:lang w:val="en-GB"/>
        </w:rPr>
        <w:t>s</w:t>
      </w:r>
      <w:r w:rsidRPr="006F361E">
        <w:rPr>
          <w:rFonts w:cs="Arial"/>
          <w:szCs w:val="18"/>
          <w:lang w:val="en-GB"/>
        </w:rPr>
        <w:t>)</w:t>
      </w:r>
      <w:r w:rsidR="001E03F8" w:rsidRPr="006F361E">
        <w:rPr>
          <w:rFonts w:cs="Arial"/>
          <w:szCs w:val="18"/>
          <w:lang w:val="en-GB"/>
        </w:rPr>
        <w:t xml:space="preserve"> comply with the </w:t>
      </w:r>
      <w:r w:rsidR="007A6CD7" w:rsidRPr="006F361E">
        <w:rPr>
          <w:rFonts w:cs="Arial"/>
          <w:szCs w:val="18"/>
          <w:lang w:val="en-GB"/>
        </w:rPr>
        <w:t>requirements of the scheme</w:t>
      </w:r>
      <w:r w:rsidR="0024232B">
        <w:rPr>
          <w:rFonts w:cs="Arial"/>
          <w:szCs w:val="18"/>
          <w:lang w:val="en-GB"/>
        </w:rPr>
        <w:t>.</w:t>
      </w:r>
    </w:p>
    <w:p w14:paraId="50A6E7E1" w14:textId="1F25B5DF" w:rsidR="002047BF" w:rsidRPr="002047BF" w:rsidRDefault="00C61C8E" w:rsidP="002047BF">
      <w:pPr>
        <w:pStyle w:val="ListParagraph"/>
        <w:numPr>
          <w:ilvl w:val="0"/>
          <w:numId w:val="2"/>
        </w:numPr>
        <w:tabs>
          <w:tab w:val="clear" w:pos="360"/>
        </w:tabs>
        <w:ind w:left="567" w:hanging="567"/>
        <w:rPr>
          <w:rFonts w:ascii="Arial" w:hAnsi="Arial" w:cs="Arial"/>
          <w:sz w:val="18"/>
          <w:lang w:eastAsia="nl-NL"/>
        </w:rPr>
      </w:pPr>
      <w:r>
        <w:rPr>
          <w:rFonts w:ascii="Arial" w:hAnsi="Arial" w:cs="Arial"/>
          <w:sz w:val="18"/>
          <w:lang w:eastAsia="nl-NL"/>
        </w:rPr>
        <w:t xml:space="preserve">initial </w:t>
      </w:r>
      <w:r w:rsidR="003A1CBD">
        <w:rPr>
          <w:rFonts w:ascii="Arial" w:hAnsi="Arial" w:cs="Arial"/>
          <w:sz w:val="18"/>
          <w:lang w:eastAsia="nl-NL"/>
        </w:rPr>
        <w:t>audit/inspection</w:t>
      </w:r>
      <w:r w:rsidR="00D64864" w:rsidRPr="008F4B7F">
        <w:rPr>
          <w:rFonts w:ascii="Arial" w:hAnsi="Arial" w:cs="Arial"/>
          <w:sz w:val="18"/>
          <w:lang w:eastAsia="nl-NL"/>
        </w:rPr>
        <w:t xml:space="preserve"> </w:t>
      </w:r>
      <w:r w:rsidR="00DB0822" w:rsidRPr="008F4B7F">
        <w:rPr>
          <w:rFonts w:ascii="Arial" w:hAnsi="Arial" w:cs="Arial"/>
          <w:sz w:val="18"/>
          <w:lang w:eastAsia="nl-NL"/>
        </w:rPr>
        <w:t>of the manufactur</w:t>
      </w:r>
      <w:r w:rsidR="00981A5C">
        <w:rPr>
          <w:rFonts w:ascii="Arial" w:hAnsi="Arial" w:cs="Arial"/>
          <w:sz w:val="18"/>
          <w:lang w:eastAsia="nl-NL"/>
        </w:rPr>
        <w:t xml:space="preserve">ing </w:t>
      </w:r>
      <w:r w:rsidR="00965CA6">
        <w:rPr>
          <w:rFonts w:ascii="Arial" w:hAnsi="Arial" w:cs="Arial"/>
          <w:sz w:val="18"/>
          <w:lang w:eastAsia="nl-NL"/>
        </w:rPr>
        <w:t>facilities</w:t>
      </w:r>
      <w:r w:rsidR="00DB0822" w:rsidRPr="008F4B7F">
        <w:rPr>
          <w:rFonts w:ascii="Arial" w:hAnsi="Arial" w:cs="Arial"/>
          <w:sz w:val="18"/>
          <w:lang w:eastAsia="nl-NL"/>
        </w:rPr>
        <w:t xml:space="preserve"> for 1+</w:t>
      </w:r>
      <w:r w:rsidR="000133D8" w:rsidRPr="000133D8">
        <w:rPr>
          <w:rFonts w:cs="Arial"/>
          <w:color w:val="000000" w:themeColor="text1"/>
          <w:sz w:val="18"/>
          <w:szCs w:val="18"/>
        </w:rPr>
        <w:t xml:space="preserve"> </w:t>
      </w:r>
      <w:r w:rsidR="000133D8" w:rsidRPr="001270E8">
        <w:rPr>
          <w:rFonts w:cs="Arial"/>
          <w:color w:val="000000" w:themeColor="text1"/>
          <w:sz w:val="18"/>
          <w:szCs w:val="18"/>
        </w:rPr>
        <w:t xml:space="preserve">Note: this is not required if already a </w:t>
      </w:r>
      <w:r w:rsidR="00ED0CAF">
        <w:rPr>
          <w:rFonts w:cs="Arial"/>
          <w:color w:val="000000" w:themeColor="text1"/>
          <w:sz w:val="18"/>
          <w:szCs w:val="18"/>
        </w:rPr>
        <w:t>Kiwa</w:t>
      </w:r>
      <w:r w:rsidR="000133D8" w:rsidRPr="001270E8">
        <w:rPr>
          <w:rFonts w:cs="Arial"/>
          <w:color w:val="000000" w:themeColor="text1"/>
          <w:sz w:val="18"/>
          <w:szCs w:val="18"/>
        </w:rPr>
        <w:t xml:space="preserve"> Certified </w:t>
      </w:r>
      <w:r w:rsidR="000133D8" w:rsidRPr="002047BF">
        <w:rPr>
          <w:rFonts w:ascii="Arial" w:hAnsi="Arial" w:cs="Arial"/>
          <w:sz w:val="18"/>
          <w:lang w:eastAsia="nl-NL"/>
        </w:rPr>
        <w:t>Company and the production facility is already inspected annually</w:t>
      </w:r>
      <w:r w:rsidR="0024232B" w:rsidRPr="002047BF">
        <w:rPr>
          <w:rFonts w:ascii="Arial" w:hAnsi="Arial" w:cs="Arial"/>
          <w:sz w:val="18"/>
          <w:lang w:eastAsia="nl-NL"/>
        </w:rPr>
        <w:t>.</w:t>
      </w:r>
    </w:p>
    <w:p w14:paraId="766A6387" w14:textId="754ED092" w:rsidR="009E0C22" w:rsidRPr="00517FDE" w:rsidRDefault="005552D8" w:rsidP="00517FDE">
      <w:pPr>
        <w:pStyle w:val="ListParagraph"/>
        <w:numPr>
          <w:ilvl w:val="0"/>
          <w:numId w:val="2"/>
        </w:numPr>
        <w:tabs>
          <w:tab w:val="clear" w:pos="360"/>
        </w:tabs>
        <w:ind w:left="567" w:hanging="567"/>
        <w:rPr>
          <w:rFonts w:ascii="Arial" w:hAnsi="Arial" w:cs="Arial"/>
          <w:sz w:val="18"/>
          <w:lang w:eastAsia="nl-NL"/>
        </w:rPr>
      </w:pPr>
      <w:r w:rsidRPr="002047BF">
        <w:rPr>
          <w:rFonts w:ascii="Arial" w:hAnsi="Arial" w:cs="Arial"/>
          <w:sz w:val="18"/>
          <w:lang w:eastAsia="nl-NL"/>
        </w:rPr>
        <w:t xml:space="preserve">Assessment of the fpc for level </w:t>
      </w:r>
      <w:r w:rsidR="000133D8" w:rsidRPr="002047BF">
        <w:rPr>
          <w:rFonts w:ascii="Arial" w:hAnsi="Arial" w:cs="Arial"/>
          <w:sz w:val="18"/>
          <w:lang w:eastAsia="nl-NL"/>
        </w:rPr>
        <w:t>3</w:t>
      </w:r>
      <w:r w:rsidR="00F333C5" w:rsidRPr="002047BF">
        <w:rPr>
          <w:rFonts w:ascii="Arial" w:hAnsi="Arial" w:cs="Arial"/>
          <w:sz w:val="18"/>
          <w:lang w:eastAsia="nl-NL"/>
        </w:rPr>
        <w:t>.</w:t>
      </w:r>
    </w:p>
    <w:p w14:paraId="30C88008" w14:textId="77777777" w:rsidR="009E0C22" w:rsidRPr="001E2429" w:rsidRDefault="009E0C22" w:rsidP="009E0C22">
      <w:pPr>
        <w:pStyle w:val="Heading2"/>
        <w:tabs>
          <w:tab w:val="clear" w:pos="0"/>
          <w:tab w:val="num" w:pos="-482"/>
        </w:tabs>
        <w:spacing w:before="120"/>
        <w:rPr>
          <w:rFonts w:cs="Arial"/>
          <w:lang w:val="en-GB"/>
        </w:rPr>
      </w:pPr>
      <w:bookmarkStart w:id="29" w:name="_Toc133417282"/>
      <w:r w:rsidRPr="001E2429">
        <w:rPr>
          <w:rFonts w:cs="Arial"/>
          <w:lang w:val="en-GB"/>
        </w:rPr>
        <w:t xml:space="preserve">Granting of the </w:t>
      </w:r>
      <w:r>
        <w:rPr>
          <w:rFonts w:cs="Arial"/>
          <w:lang w:val="en-GB"/>
        </w:rPr>
        <w:t>c</w:t>
      </w:r>
      <w:r w:rsidRPr="001E2429">
        <w:rPr>
          <w:rFonts w:cs="Arial"/>
          <w:lang w:val="en-GB"/>
        </w:rPr>
        <w:t>ertificate</w:t>
      </w:r>
      <w:bookmarkEnd w:id="29"/>
    </w:p>
    <w:p w14:paraId="01B3B794" w14:textId="402C862A" w:rsidR="009E0C22" w:rsidRPr="009E0C22" w:rsidRDefault="009E0C22" w:rsidP="009E0C22">
      <w:pPr>
        <w:pStyle w:val="StyleKiwa-RapportTekst10pt"/>
        <w:rPr>
          <w:rFonts w:cs="Arial"/>
          <w:lang w:val="en-GB"/>
        </w:rPr>
      </w:pPr>
      <w:r w:rsidRPr="001E2429">
        <w:rPr>
          <w:rFonts w:cs="Arial"/>
          <w:lang w:val="en-GB"/>
        </w:rPr>
        <w:t xml:space="preserve">After </w:t>
      </w:r>
      <w:r w:rsidRPr="008F676A">
        <w:rPr>
          <w:rFonts w:cs="Arial"/>
          <w:lang w:val="en-GB"/>
        </w:rPr>
        <w:t>completing the post</w:t>
      </w:r>
      <w:r w:rsidR="002B04D3" w:rsidRPr="008F676A">
        <w:rPr>
          <w:rFonts w:cs="Arial"/>
          <w:strike/>
          <w:lang w:val="en-GB"/>
        </w:rPr>
        <w:t xml:space="preserve"> </w:t>
      </w:r>
      <w:r w:rsidRPr="008F676A">
        <w:rPr>
          <w:rFonts w:cs="Arial"/>
          <w:lang w:val="en-GB"/>
        </w:rPr>
        <w:t>certification evaluation, the</w:t>
      </w:r>
      <w:r w:rsidRPr="001E2429">
        <w:rPr>
          <w:rFonts w:cs="Arial"/>
          <w:lang w:val="en-GB"/>
        </w:rPr>
        <w:t xml:space="preserve"> results are collated and presented to the decision-maker </w:t>
      </w:r>
      <w:r>
        <w:rPr>
          <w:rFonts w:cs="Arial"/>
          <w:lang w:val="en-GB"/>
        </w:rPr>
        <w:t>for consideration</w:t>
      </w:r>
      <w:r w:rsidRPr="00112DF4">
        <w:rPr>
          <w:rFonts w:cs="Arial"/>
          <w:lang w:val="en-GB"/>
        </w:rPr>
        <w:t xml:space="preserve">. This person evaluates the results and decides whether the certificate can be granted or additional data and/or tests are necessary as stated in ISO 17065 </w:t>
      </w:r>
      <w:r>
        <w:rPr>
          <w:rFonts w:cs="Arial"/>
          <w:lang w:val="en-GB"/>
        </w:rPr>
        <w:t>(</w:t>
      </w:r>
      <w:r w:rsidRPr="00112DF4">
        <w:rPr>
          <w:rFonts w:cs="Arial"/>
          <w:lang w:val="en-GB"/>
        </w:rPr>
        <w:t>Clause 7.6.2</w:t>
      </w:r>
      <w:r>
        <w:rPr>
          <w:rFonts w:cs="Arial"/>
          <w:lang w:val="en-GB"/>
        </w:rPr>
        <w:t>)</w:t>
      </w:r>
      <w:r w:rsidRPr="00112DF4">
        <w:rPr>
          <w:rFonts w:cs="Arial"/>
          <w:lang w:val="en-GB"/>
        </w:rPr>
        <w:t>.</w:t>
      </w:r>
    </w:p>
    <w:p w14:paraId="6DFF8224" w14:textId="7814E813" w:rsidR="003A68DE" w:rsidRPr="003A68DE" w:rsidRDefault="0030603F" w:rsidP="003A68DE">
      <w:pPr>
        <w:pStyle w:val="Heading2"/>
        <w:tabs>
          <w:tab w:val="clear" w:pos="0"/>
          <w:tab w:val="num" w:pos="-482"/>
        </w:tabs>
        <w:spacing w:before="120"/>
        <w:rPr>
          <w:rFonts w:cs="Arial"/>
          <w:lang w:val="en-GB"/>
        </w:rPr>
      </w:pPr>
      <w:bookmarkStart w:id="30" w:name="_Toc133417283"/>
      <w:bookmarkStart w:id="31" w:name="_Toc396286828"/>
      <w:r w:rsidRPr="001E2429">
        <w:rPr>
          <w:rFonts w:cs="Arial"/>
          <w:lang w:val="en-GB"/>
        </w:rPr>
        <w:t xml:space="preserve">Additions and modifications to an existing </w:t>
      </w:r>
      <w:r w:rsidR="00492FD4" w:rsidRPr="001E2429">
        <w:rPr>
          <w:rFonts w:cs="Arial"/>
          <w:lang w:val="en-GB"/>
        </w:rPr>
        <w:t>certificate</w:t>
      </w:r>
      <w:bookmarkEnd w:id="30"/>
    </w:p>
    <w:p w14:paraId="06A7A80F" w14:textId="1AC64965" w:rsidR="0001040A" w:rsidRDefault="00F23059" w:rsidP="00460D2F">
      <w:pPr>
        <w:pStyle w:val="RapportTekst"/>
        <w:spacing w:line="240" w:lineRule="auto"/>
        <w:ind w:left="0"/>
        <w:rPr>
          <w:rFonts w:cs="Arial"/>
          <w:lang w:val="en-GB"/>
        </w:rPr>
      </w:pPr>
      <w:r w:rsidRPr="001E2429">
        <w:rPr>
          <w:rFonts w:cs="Arial"/>
          <w:lang w:val="en-GB"/>
        </w:rPr>
        <w:t xml:space="preserve">Additions </w:t>
      </w:r>
      <w:r w:rsidR="00EA6F41" w:rsidRPr="001E2429">
        <w:rPr>
          <w:rFonts w:cs="Arial"/>
          <w:lang w:val="en-GB"/>
        </w:rPr>
        <w:t xml:space="preserve">and or </w:t>
      </w:r>
      <w:r w:rsidRPr="001E2429">
        <w:rPr>
          <w:rFonts w:cs="Arial"/>
          <w:lang w:val="en-GB"/>
        </w:rPr>
        <w:t xml:space="preserve">modifications to an </w:t>
      </w:r>
      <w:r w:rsidR="002A6724" w:rsidRPr="001E2429">
        <w:rPr>
          <w:rFonts w:cs="Arial"/>
          <w:lang w:val="en-GB"/>
        </w:rPr>
        <w:t>existing certificate</w:t>
      </w:r>
      <w:r w:rsidRPr="001E2429">
        <w:rPr>
          <w:rFonts w:cs="Arial"/>
          <w:lang w:val="en-GB"/>
        </w:rPr>
        <w:t xml:space="preserve"> will </w:t>
      </w:r>
      <w:r w:rsidR="00EA6F41" w:rsidRPr="001E2429">
        <w:rPr>
          <w:rFonts w:cs="Arial"/>
          <w:lang w:val="en-GB"/>
        </w:rPr>
        <w:t xml:space="preserve">need to be fully documented </w:t>
      </w:r>
      <w:r w:rsidR="009F2DB0" w:rsidRPr="001E2429">
        <w:rPr>
          <w:rFonts w:cs="Arial"/>
          <w:lang w:val="en-GB"/>
        </w:rPr>
        <w:t xml:space="preserve">and agreed prior to the </w:t>
      </w:r>
      <w:r w:rsidR="00887D53" w:rsidRPr="001E2429">
        <w:rPr>
          <w:rFonts w:cs="Arial"/>
          <w:lang w:val="en-GB"/>
        </w:rPr>
        <w:t>modification</w:t>
      </w:r>
      <w:r w:rsidR="00887D53" w:rsidRPr="0012376F">
        <w:rPr>
          <w:rFonts w:cs="Arial"/>
          <w:lang w:val="en-GB"/>
        </w:rPr>
        <w:t>(s) being agreed or the additions to be listed</w:t>
      </w:r>
      <w:r w:rsidR="00BC324E" w:rsidRPr="0012376F">
        <w:rPr>
          <w:rFonts w:cs="Arial"/>
          <w:lang w:val="en-GB"/>
        </w:rPr>
        <w:t xml:space="preserve">.  The </w:t>
      </w:r>
      <w:r w:rsidR="00075EE9" w:rsidRPr="0012376F">
        <w:rPr>
          <w:rFonts w:cs="Arial"/>
          <w:lang w:val="en-GB"/>
        </w:rPr>
        <w:t xml:space="preserve">KUKreg4 scheme will need to be notified by </w:t>
      </w:r>
      <w:r w:rsidR="00EA6F41" w:rsidRPr="0012376F">
        <w:rPr>
          <w:rFonts w:cs="Arial"/>
          <w:lang w:val="en-GB"/>
        </w:rPr>
        <w:t xml:space="preserve">the primary </w:t>
      </w:r>
      <w:r w:rsidR="00E7620B">
        <w:rPr>
          <w:rFonts w:cs="Arial"/>
          <w:lang w:val="en-GB"/>
        </w:rPr>
        <w:t>certification</w:t>
      </w:r>
      <w:r w:rsidR="00EA6F41" w:rsidRPr="0012376F">
        <w:rPr>
          <w:rFonts w:cs="Arial"/>
          <w:lang w:val="en-GB"/>
        </w:rPr>
        <w:t xml:space="preserve"> holder </w:t>
      </w:r>
      <w:r w:rsidR="00F24EE5" w:rsidRPr="0012376F">
        <w:rPr>
          <w:rFonts w:cs="Arial"/>
          <w:lang w:val="en-GB"/>
        </w:rPr>
        <w:t xml:space="preserve">of the addition/modification by completing and returning the application form </w:t>
      </w:r>
      <w:r w:rsidR="000B797E">
        <w:rPr>
          <w:rFonts w:cs="Arial"/>
          <w:lang w:val="en-GB"/>
        </w:rPr>
        <w:t>A1</w:t>
      </w:r>
      <w:r w:rsidR="00977D9D" w:rsidRPr="0012376F">
        <w:rPr>
          <w:rFonts w:cs="Arial"/>
          <w:lang w:val="en-GB"/>
        </w:rPr>
        <w:t xml:space="preserve"> along with supporting documentation.</w:t>
      </w:r>
      <w:r w:rsidR="00DE1D02" w:rsidRPr="0012376F">
        <w:rPr>
          <w:rFonts w:cs="Arial"/>
          <w:lang w:val="en-GB"/>
        </w:rPr>
        <w:t xml:space="preserve">  A decision will then be made by</w:t>
      </w:r>
      <w:r w:rsidR="0036016F" w:rsidRPr="0012376F">
        <w:rPr>
          <w:rFonts w:cs="Arial"/>
          <w:lang w:val="en-GB"/>
        </w:rPr>
        <w:t xml:space="preserve"> KUK certification upon how to progress to accommodate the addition and or modification</w:t>
      </w:r>
      <w:r w:rsidR="00223836" w:rsidRPr="0012376F">
        <w:rPr>
          <w:rFonts w:cs="Arial"/>
          <w:lang w:val="en-GB"/>
        </w:rPr>
        <w:t>, see 10</w:t>
      </w:r>
      <w:r w:rsidR="00280185">
        <w:rPr>
          <w:rFonts w:cs="Arial"/>
          <w:lang w:val="en-GB"/>
        </w:rPr>
        <w:t>.</w:t>
      </w:r>
      <w:r w:rsidR="00223836" w:rsidRPr="0012376F">
        <w:rPr>
          <w:rFonts w:cs="Arial"/>
          <w:lang w:val="en-GB"/>
        </w:rPr>
        <w:t>1</w:t>
      </w:r>
      <w:r w:rsidR="00226C30">
        <w:rPr>
          <w:rFonts w:cs="Arial"/>
          <w:lang w:val="en-GB"/>
        </w:rPr>
        <w:t>1</w:t>
      </w:r>
      <w:r w:rsidR="00223836" w:rsidRPr="0012376F">
        <w:rPr>
          <w:rFonts w:cs="Arial"/>
          <w:lang w:val="en-GB"/>
        </w:rPr>
        <w:t>.</w:t>
      </w:r>
    </w:p>
    <w:bookmarkEnd w:id="31"/>
    <w:p w14:paraId="2CE1657D" w14:textId="5DFF2FEB" w:rsidR="00A539D3" w:rsidRDefault="00A539D3">
      <w:pPr>
        <w:rPr>
          <w:rFonts w:cs="Arial"/>
          <w:lang w:val="en-GB"/>
        </w:rPr>
      </w:pPr>
      <w:r>
        <w:rPr>
          <w:rFonts w:cs="Arial"/>
          <w:lang w:val="en-GB"/>
        </w:rPr>
        <w:br w:type="page"/>
      </w:r>
    </w:p>
    <w:p w14:paraId="052D3A0D" w14:textId="199B4738" w:rsidR="002D76FB" w:rsidRDefault="00693772" w:rsidP="00E03CBD">
      <w:pPr>
        <w:pStyle w:val="StyleKiwa-RapportTekst10pt"/>
        <w:ind w:hanging="142"/>
        <w:rPr>
          <w:rFonts w:cs="Arial"/>
          <w:b/>
          <w:lang w:val="en-GB"/>
        </w:rPr>
      </w:pPr>
      <w:r w:rsidRPr="00112DF4">
        <w:rPr>
          <w:rFonts w:cs="Arial"/>
          <w:b/>
          <w:lang w:val="en-GB"/>
        </w:rPr>
        <w:lastRenderedPageBreak/>
        <w:t>Flow Chart</w:t>
      </w:r>
      <w:r w:rsidR="00EC04A8" w:rsidRPr="00112DF4">
        <w:rPr>
          <w:rFonts w:cs="Arial"/>
          <w:b/>
          <w:lang w:val="en-GB"/>
        </w:rPr>
        <w:t xml:space="preserve"> for a new application</w:t>
      </w:r>
      <w:r w:rsidR="00A07FEC" w:rsidRPr="00112DF4">
        <w:rPr>
          <w:rFonts w:cs="Arial"/>
          <w:b/>
          <w:lang w:val="en-GB"/>
        </w:rPr>
        <w:t>,</w:t>
      </w:r>
      <w:r w:rsidR="004F22A8" w:rsidRPr="00112DF4">
        <w:rPr>
          <w:rFonts w:cs="Arial"/>
          <w:b/>
          <w:lang w:val="en-GB"/>
        </w:rPr>
        <w:t xml:space="preserve"> a</w:t>
      </w:r>
      <w:r w:rsidR="00A07FEC" w:rsidRPr="00112DF4">
        <w:rPr>
          <w:rFonts w:cs="Arial"/>
          <w:b/>
          <w:lang w:val="en-GB"/>
        </w:rPr>
        <w:t>n</w:t>
      </w:r>
      <w:r w:rsidR="004F22A8" w:rsidRPr="00112DF4">
        <w:rPr>
          <w:rFonts w:cs="Arial"/>
          <w:b/>
          <w:lang w:val="en-GB"/>
        </w:rPr>
        <w:t xml:space="preserve"> application </w:t>
      </w:r>
      <w:r w:rsidR="00A07FEC" w:rsidRPr="00112DF4">
        <w:rPr>
          <w:rFonts w:cs="Arial"/>
          <w:b/>
          <w:lang w:val="en-GB"/>
        </w:rPr>
        <w:t>for</w:t>
      </w:r>
      <w:r w:rsidR="004F22A8" w:rsidRPr="00112DF4">
        <w:rPr>
          <w:rFonts w:cs="Arial"/>
          <w:b/>
          <w:lang w:val="en-GB"/>
        </w:rPr>
        <w:t xml:space="preserve"> a modified product or an additional product to range</w:t>
      </w:r>
    </w:p>
    <w:p w14:paraId="7507E9DC" w14:textId="3E908806" w:rsidR="00323477" w:rsidRDefault="00323477" w:rsidP="005559CF">
      <w:pPr>
        <w:pStyle w:val="StyleKiwa-RapportTekst10pt"/>
        <w:rPr>
          <w:rFonts w:cs="Arial"/>
          <w:b/>
          <w:lang w:val="en-GB"/>
        </w:rPr>
      </w:pPr>
    </w:p>
    <w:p w14:paraId="29341D7B" w14:textId="0087E0E8" w:rsidR="00DF113E" w:rsidRPr="00410318" w:rsidRDefault="00E03CBD" w:rsidP="00E03CBD">
      <w:pPr>
        <w:pStyle w:val="StyleKiwa-RapportTekst10pt"/>
        <w:ind w:left="-709" w:right="-213" w:firstLine="567"/>
        <w:rPr>
          <w:rFonts w:cs="Arial"/>
          <w:b/>
          <w:lang w:val="en-GB"/>
        </w:rPr>
      </w:pPr>
      <w:r w:rsidRPr="00E03CBD">
        <w:rPr>
          <w:rFonts w:cs="Arial"/>
          <w:b/>
          <w:noProof/>
          <w:lang w:val="en-GB"/>
        </w:rPr>
        <w:drawing>
          <wp:inline distT="0" distB="0" distL="0" distR="0" wp14:anchorId="77CBD3DC" wp14:editId="618B85DF">
            <wp:extent cx="5572903" cy="7964011"/>
            <wp:effectExtent l="0" t="0" r="889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26"/>
                    <a:stretch>
                      <a:fillRect/>
                    </a:stretch>
                  </pic:blipFill>
                  <pic:spPr>
                    <a:xfrm>
                      <a:off x="0" y="0"/>
                      <a:ext cx="5572903" cy="7964011"/>
                    </a:xfrm>
                    <a:prstGeom prst="rect">
                      <a:avLst/>
                    </a:prstGeom>
                  </pic:spPr>
                </pic:pic>
              </a:graphicData>
            </a:graphic>
          </wp:inline>
        </w:drawing>
      </w:r>
    </w:p>
    <w:p w14:paraId="3F90F6DD" w14:textId="77777777" w:rsidR="00591AB0" w:rsidRPr="00112DF4" w:rsidRDefault="00591AB0" w:rsidP="00BF4950">
      <w:pPr>
        <w:pStyle w:val="Heading1"/>
        <w:tabs>
          <w:tab w:val="clear" w:pos="0"/>
          <w:tab w:val="num" w:pos="-482"/>
        </w:tabs>
        <w:spacing w:after="240"/>
        <w:ind w:hanging="227"/>
        <w:rPr>
          <w:rFonts w:cs="Arial"/>
          <w:lang w:val="en-GB"/>
        </w:rPr>
      </w:pPr>
      <w:bookmarkStart w:id="32" w:name="_Toc246861463"/>
      <w:bookmarkStart w:id="33" w:name="_Toc246911021"/>
      <w:bookmarkStart w:id="34" w:name="_Toc396286829"/>
      <w:bookmarkStart w:id="35" w:name="_Toc133417284"/>
      <w:r w:rsidRPr="00112DF4">
        <w:rPr>
          <w:rFonts w:cs="Arial"/>
          <w:lang w:val="en-GB"/>
        </w:rPr>
        <w:lastRenderedPageBreak/>
        <w:t xml:space="preserve">Requirements </w:t>
      </w:r>
      <w:bookmarkEnd w:id="32"/>
      <w:bookmarkEnd w:id="33"/>
      <w:r w:rsidRPr="00112DF4">
        <w:rPr>
          <w:rFonts w:cs="Arial"/>
          <w:lang w:val="en-GB"/>
        </w:rPr>
        <w:t>and test methods</w:t>
      </w:r>
      <w:bookmarkEnd w:id="34"/>
      <w:bookmarkEnd w:id="35"/>
    </w:p>
    <w:p w14:paraId="375B3FF2" w14:textId="77777777" w:rsidR="00591AB0" w:rsidRPr="00112DF4" w:rsidRDefault="00591AB0" w:rsidP="007F4E1C">
      <w:pPr>
        <w:pStyle w:val="Heading2"/>
        <w:tabs>
          <w:tab w:val="clear" w:pos="0"/>
          <w:tab w:val="num" w:pos="-482"/>
        </w:tabs>
        <w:rPr>
          <w:rFonts w:cs="Arial"/>
          <w:lang w:val="en-GB"/>
        </w:rPr>
      </w:pPr>
      <w:bookmarkStart w:id="36" w:name="_Toc500571845"/>
      <w:bookmarkStart w:id="37" w:name="_Toc246861464"/>
      <w:bookmarkStart w:id="38" w:name="_Toc246911022"/>
      <w:bookmarkStart w:id="39" w:name="_Toc396286830"/>
      <w:bookmarkStart w:id="40" w:name="_Toc133417285"/>
      <w:r w:rsidRPr="00112DF4">
        <w:rPr>
          <w:rFonts w:cs="Arial"/>
          <w:lang w:val="en-GB"/>
        </w:rPr>
        <w:t>General</w:t>
      </w:r>
      <w:bookmarkEnd w:id="36"/>
      <w:bookmarkEnd w:id="37"/>
      <w:bookmarkEnd w:id="38"/>
      <w:bookmarkEnd w:id="39"/>
      <w:bookmarkEnd w:id="40"/>
    </w:p>
    <w:p w14:paraId="1B965C5D" w14:textId="77DA241F" w:rsidR="007F4E1C" w:rsidRPr="00112DF4" w:rsidRDefault="0022318F" w:rsidP="00D629A0">
      <w:pPr>
        <w:pStyle w:val="RapportTekst"/>
        <w:ind w:left="0"/>
        <w:rPr>
          <w:rFonts w:cs="Arial"/>
          <w:lang w:val="en-GB"/>
        </w:rPr>
      </w:pPr>
      <w:bookmarkStart w:id="41" w:name="_Toc246861466"/>
      <w:bookmarkStart w:id="42" w:name="_Toc246911024"/>
      <w:r w:rsidRPr="00112DF4">
        <w:rPr>
          <w:rFonts w:cs="Arial"/>
          <w:lang w:val="en-GB"/>
        </w:rPr>
        <w:t>This chapt</w:t>
      </w:r>
      <w:r w:rsidR="00BC53EE" w:rsidRPr="00112DF4">
        <w:rPr>
          <w:rFonts w:cs="Arial"/>
          <w:lang w:val="en-GB"/>
        </w:rPr>
        <w:t xml:space="preserve">er </w:t>
      </w:r>
      <w:r w:rsidR="00946B8B">
        <w:rPr>
          <w:rFonts w:cs="Arial"/>
          <w:lang w:val="en-GB"/>
        </w:rPr>
        <w:t>details</w:t>
      </w:r>
      <w:r w:rsidR="00BC53EE" w:rsidRPr="00112DF4">
        <w:rPr>
          <w:rFonts w:cs="Arial"/>
          <w:lang w:val="en-GB"/>
        </w:rPr>
        <w:t xml:space="preserve"> the requirements </w:t>
      </w:r>
      <w:r w:rsidR="001A0BA3">
        <w:rPr>
          <w:rFonts w:cs="Arial"/>
          <w:lang w:val="en-GB"/>
        </w:rPr>
        <w:t>that</w:t>
      </w:r>
      <w:r w:rsidRPr="00112DF4">
        <w:rPr>
          <w:rFonts w:cs="Arial"/>
          <w:lang w:val="en-GB"/>
        </w:rPr>
        <w:t xml:space="preserve"> </w:t>
      </w:r>
      <w:r w:rsidR="008C4D42">
        <w:rPr>
          <w:rFonts w:cs="Arial"/>
          <w:lang w:val="en-GB"/>
        </w:rPr>
        <w:t xml:space="preserve">products </w:t>
      </w:r>
      <w:r w:rsidR="001A0BA3">
        <w:rPr>
          <w:rFonts w:cs="Arial"/>
          <w:lang w:val="en-GB"/>
        </w:rPr>
        <w:t xml:space="preserve">must be compliant with to </w:t>
      </w:r>
      <w:r w:rsidR="001337B0">
        <w:rPr>
          <w:rFonts w:cs="Arial"/>
          <w:lang w:val="en-GB"/>
        </w:rPr>
        <w:t xml:space="preserve">be issued with KUKreg4 </w:t>
      </w:r>
      <w:r w:rsidR="00A245A5">
        <w:rPr>
          <w:rFonts w:cs="Arial"/>
          <w:lang w:val="en-GB"/>
        </w:rPr>
        <w:t>certification</w:t>
      </w:r>
      <w:r w:rsidR="00F064EA" w:rsidRPr="00112DF4">
        <w:rPr>
          <w:rFonts w:cs="Arial"/>
          <w:lang w:val="en-GB"/>
        </w:rPr>
        <w:t>.</w:t>
      </w:r>
      <w:r w:rsidR="0023429D">
        <w:rPr>
          <w:rFonts w:cs="Arial"/>
          <w:lang w:val="en-GB"/>
        </w:rPr>
        <w:t xml:space="preserve"> </w:t>
      </w:r>
      <w:r w:rsidR="00A42B95" w:rsidRPr="00112DF4">
        <w:rPr>
          <w:rFonts w:cs="Arial"/>
          <w:lang w:val="en-GB"/>
        </w:rPr>
        <w:t xml:space="preserve"> </w:t>
      </w:r>
      <w:r w:rsidR="00F064EA" w:rsidRPr="00112DF4">
        <w:rPr>
          <w:rFonts w:cs="Arial"/>
          <w:lang w:val="en-GB"/>
        </w:rPr>
        <w:t>T</w:t>
      </w:r>
      <w:r w:rsidRPr="00112DF4">
        <w:rPr>
          <w:rFonts w:cs="Arial"/>
          <w:lang w:val="en-GB"/>
        </w:rPr>
        <w:t xml:space="preserve">hese requirements will </w:t>
      </w:r>
      <w:r w:rsidR="008C6BEF">
        <w:rPr>
          <w:rFonts w:cs="Arial"/>
          <w:lang w:val="en-GB"/>
        </w:rPr>
        <w:t>form</w:t>
      </w:r>
      <w:r w:rsidRPr="00112DF4">
        <w:rPr>
          <w:rFonts w:cs="Arial"/>
          <w:lang w:val="en-GB"/>
        </w:rPr>
        <w:t xml:space="preserve"> part of the technical specification of the products</w:t>
      </w:r>
      <w:r w:rsidR="00625C4E">
        <w:rPr>
          <w:rFonts w:cs="Arial"/>
          <w:lang w:val="en-GB"/>
        </w:rPr>
        <w:t xml:space="preserve"> and are detailed </w:t>
      </w:r>
      <w:r w:rsidRPr="00112DF4">
        <w:rPr>
          <w:rFonts w:cs="Arial"/>
          <w:lang w:val="en-GB"/>
        </w:rPr>
        <w:t>in the certificate.</w:t>
      </w:r>
    </w:p>
    <w:p w14:paraId="72622E34" w14:textId="77777777" w:rsidR="007F4E1C" w:rsidRPr="00B86885" w:rsidRDefault="007F4E1C" w:rsidP="005D02C8">
      <w:pPr>
        <w:pStyle w:val="Heading2"/>
        <w:spacing w:before="120"/>
        <w:rPr>
          <w:i/>
          <w:lang w:val="en-GB"/>
        </w:rPr>
      </w:pPr>
      <w:bookmarkStart w:id="43" w:name="_Ref345428355"/>
      <w:bookmarkStart w:id="44" w:name="_Toc133417286"/>
      <w:r w:rsidRPr="00B86885">
        <w:rPr>
          <w:lang w:val="en-GB"/>
        </w:rPr>
        <w:t>Product requirements and test methods</w:t>
      </w:r>
      <w:bookmarkEnd w:id="43"/>
      <w:bookmarkEnd w:id="44"/>
    </w:p>
    <w:p w14:paraId="23ACD466" w14:textId="7A210923" w:rsidR="007E35FA" w:rsidRDefault="007F4E1C" w:rsidP="007F4E1C">
      <w:pPr>
        <w:pStyle w:val="RapportTekst"/>
        <w:ind w:left="0"/>
        <w:rPr>
          <w:rFonts w:cs="Arial"/>
          <w:lang w:val="en-GB"/>
        </w:rPr>
      </w:pPr>
      <w:r w:rsidRPr="00112DF4">
        <w:rPr>
          <w:rFonts w:cs="Arial"/>
          <w:lang w:val="en-GB"/>
        </w:rPr>
        <w:t>The requirements the product</w:t>
      </w:r>
      <w:r w:rsidR="00FC4D22">
        <w:rPr>
          <w:rFonts w:cs="Arial"/>
          <w:lang w:val="en-GB"/>
        </w:rPr>
        <w:t>s</w:t>
      </w:r>
      <w:r w:rsidRPr="00112DF4">
        <w:rPr>
          <w:rFonts w:cs="Arial"/>
          <w:lang w:val="en-GB"/>
        </w:rPr>
        <w:t xml:space="preserve"> shall </w:t>
      </w:r>
      <w:r w:rsidR="00EA793A">
        <w:rPr>
          <w:rFonts w:cs="Arial"/>
          <w:lang w:val="en-GB"/>
        </w:rPr>
        <w:t>satisfy</w:t>
      </w:r>
      <w:r w:rsidR="00453B66" w:rsidRPr="00112DF4">
        <w:rPr>
          <w:rFonts w:cs="Arial"/>
          <w:lang w:val="en-GB"/>
        </w:rPr>
        <w:t>,</w:t>
      </w:r>
      <w:r w:rsidRPr="00112DF4">
        <w:rPr>
          <w:rFonts w:cs="Arial"/>
          <w:lang w:val="en-GB"/>
        </w:rPr>
        <w:t xml:space="preserve"> and the respective test methods </w:t>
      </w:r>
      <w:r w:rsidR="0009490B" w:rsidRPr="004A5A81">
        <w:rPr>
          <w:rFonts w:cs="Arial"/>
          <w:lang w:val="en-GB"/>
        </w:rPr>
        <w:t>and requirement</w:t>
      </w:r>
      <w:r w:rsidR="002B04D3">
        <w:rPr>
          <w:rFonts w:cs="Arial"/>
          <w:lang w:val="en-GB"/>
        </w:rPr>
        <w:t xml:space="preserve">s </w:t>
      </w:r>
      <w:r w:rsidR="000916D8">
        <w:rPr>
          <w:rFonts w:cs="Arial"/>
          <w:lang w:val="en-GB"/>
        </w:rPr>
        <w:t xml:space="preserve">are detailed </w:t>
      </w:r>
      <w:r w:rsidRPr="00112DF4">
        <w:rPr>
          <w:rFonts w:cs="Arial"/>
          <w:lang w:val="en-GB"/>
        </w:rPr>
        <w:t>in the following standard</w:t>
      </w:r>
      <w:r w:rsidR="00B832BA" w:rsidRPr="00112DF4">
        <w:rPr>
          <w:rFonts w:cs="Arial"/>
          <w:lang w:val="en-GB"/>
        </w:rPr>
        <w:t>s</w:t>
      </w:r>
      <w:r w:rsidRPr="00112DF4">
        <w:rPr>
          <w:rFonts w:cs="Arial"/>
          <w:lang w:val="en-GB"/>
        </w:rPr>
        <w:t>:</w:t>
      </w:r>
    </w:p>
    <w:p w14:paraId="62205A5B" w14:textId="77777777" w:rsidR="00F8264D" w:rsidRDefault="00F8264D" w:rsidP="007F4E1C">
      <w:pPr>
        <w:pStyle w:val="RapportTekst"/>
        <w:ind w:left="0"/>
        <w:rPr>
          <w:rFonts w:cs="Arial"/>
          <w:lang w:val="en-GB"/>
        </w:rPr>
      </w:pPr>
    </w:p>
    <w:p w14:paraId="5A0BBC89" w14:textId="74637653" w:rsidR="00FF46F1" w:rsidRPr="0023429D" w:rsidRDefault="00BF797B" w:rsidP="00FF46F1">
      <w:pPr>
        <w:pStyle w:val="StyleKiwa-RapportTekst10pt"/>
        <w:rPr>
          <w:rFonts w:cs="Arial"/>
          <w:b/>
          <w:bCs/>
          <w:lang w:val="en-GB"/>
        </w:rPr>
      </w:pPr>
      <w:r w:rsidRPr="0023429D">
        <w:rPr>
          <w:rFonts w:cs="Arial"/>
          <w:b/>
          <w:bCs/>
          <w:lang w:val="en-GB"/>
        </w:rPr>
        <w:t>UK Regulators Specification</w:t>
      </w:r>
      <w:r w:rsidR="00B62BE7" w:rsidRPr="0023429D">
        <w:rPr>
          <w:rFonts w:cs="Arial"/>
          <w:b/>
          <w:bCs/>
          <w:lang w:val="en-GB"/>
        </w:rPr>
        <w:t>s</w:t>
      </w:r>
      <w:r w:rsidRPr="0023429D">
        <w:rPr>
          <w:rFonts w:cs="Arial"/>
          <w:b/>
          <w:bCs/>
          <w:lang w:val="en-GB"/>
        </w:rPr>
        <w:t>.</w:t>
      </w:r>
    </w:p>
    <w:p w14:paraId="274A5F90" w14:textId="09BE89E5" w:rsidR="004C23D8" w:rsidRDefault="00FF46F1" w:rsidP="008F4B7F">
      <w:pPr>
        <w:pStyle w:val="StyleKiwa-RapportTekst10pt"/>
        <w:rPr>
          <w:rFonts w:cs="Arial"/>
          <w:lang w:val="en-GB"/>
        </w:rPr>
      </w:pPr>
      <w:r>
        <w:rPr>
          <w:rFonts w:cs="Arial"/>
          <w:lang w:val="en-GB"/>
        </w:rPr>
        <w:t xml:space="preserve">The exact </w:t>
      </w:r>
      <w:r w:rsidRPr="008F676A">
        <w:rPr>
          <w:rFonts w:cs="Arial"/>
          <w:lang w:val="en-GB"/>
        </w:rPr>
        <w:t>specifications to be applied are detailed in the</w:t>
      </w:r>
      <w:r w:rsidR="00E40E6A" w:rsidRPr="008F676A">
        <w:rPr>
          <w:rFonts w:cs="Arial"/>
          <w:lang w:val="en-GB"/>
        </w:rPr>
        <w:t xml:space="preserve"> </w:t>
      </w:r>
      <w:r w:rsidR="00ED0CAF" w:rsidRPr="008F676A">
        <w:rPr>
          <w:rFonts w:cs="Arial"/>
          <w:lang w:val="en-GB"/>
        </w:rPr>
        <w:t>Kiwa</w:t>
      </w:r>
      <w:r w:rsidRPr="008F676A">
        <w:rPr>
          <w:rFonts w:cs="Arial"/>
          <w:lang w:val="en-GB"/>
        </w:rPr>
        <w:t xml:space="preserve"> test matrix</w:t>
      </w:r>
      <w:r w:rsidR="00744115" w:rsidRPr="008F676A">
        <w:rPr>
          <w:rFonts w:cs="Arial"/>
          <w:lang w:val="en-GB"/>
        </w:rPr>
        <w:t xml:space="preserve"> </w:t>
      </w:r>
      <w:r w:rsidR="001A7022" w:rsidRPr="008F676A">
        <w:rPr>
          <w:rFonts w:cs="Arial"/>
          <w:lang w:val="en-GB"/>
        </w:rPr>
        <w:t>(Calon)</w:t>
      </w:r>
      <w:r w:rsidR="001B0C37" w:rsidRPr="008F676A">
        <w:rPr>
          <w:rFonts w:cs="Arial"/>
          <w:lang w:val="en-GB"/>
        </w:rPr>
        <w:t xml:space="preserve"> with </w:t>
      </w:r>
      <w:r w:rsidR="000A2609" w:rsidRPr="008F676A">
        <w:rPr>
          <w:rFonts w:cs="Arial"/>
          <w:lang w:val="en-GB"/>
        </w:rPr>
        <w:t>further</w:t>
      </w:r>
      <w:r w:rsidR="00FA09AA" w:rsidRPr="008F676A">
        <w:rPr>
          <w:rFonts w:cs="Arial"/>
          <w:lang w:val="en-GB"/>
        </w:rPr>
        <w:t xml:space="preserve"> </w:t>
      </w:r>
      <w:r w:rsidRPr="008F676A">
        <w:rPr>
          <w:rFonts w:cs="Arial"/>
          <w:lang w:val="en-GB"/>
        </w:rPr>
        <w:t>Individual test matrix</w:t>
      </w:r>
      <w:r w:rsidR="003A1CBD" w:rsidRPr="008F676A">
        <w:rPr>
          <w:rFonts w:cs="Arial"/>
          <w:lang w:val="en-GB"/>
        </w:rPr>
        <w:t xml:space="preserve"> </w:t>
      </w:r>
      <w:r w:rsidR="001B0C37" w:rsidRPr="008F676A">
        <w:rPr>
          <w:rFonts w:cs="Arial"/>
          <w:lang w:val="en-GB"/>
        </w:rPr>
        <w:t xml:space="preserve">being </w:t>
      </w:r>
      <w:r w:rsidRPr="008F676A">
        <w:rPr>
          <w:rFonts w:cs="Arial"/>
          <w:lang w:val="en-GB"/>
        </w:rPr>
        <w:t xml:space="preserve">developed and agreed by certification </w:t>
      </w:r>
      <w:r w:rsidR="00EC1D14" w:rsidRPr="008F676A">
        <w:rPr>
          <w:rFonts w:cs="Arial"/>
          <w:lang w:val="en-GB"/>
        </w:rPr>
        <w:t xml:space="preserve">as </w:t>
      </w:r>
      <w:r w:rsidRPr="008F676A">
        <w:rPr>
          <w:rFonts w:cs="Arial"/>
          <w:lang w:val="en-GB"/>
        </w:rPr>
        <w:t>and when required.  For assembled products, each generic component may require testing if the component is not already verified as being appropriate and complying with</w:t>
      </w:r>
      <w:r>
        <w:rPr>
          <w:rFonts w:cs="Arial"/>
          <w:lang w:val="en-GB"/>
        </w:rPr>
        <w:t xml:space="preserve"> Reg 4 of the Water Supply (Water Fitting) Regulations</w:t>
      </w:r>
      <w:r w:rsidR="00A87B02">
        <w:rPr>
          <w:rFonts w:cs="Arial"/>
          <w:lang w:val="en-GB"/>
        </w:rPr>
        <w:t>.</w:t>
      </w:r>
    </w:p>
    <w:p w14:paraId="77D1CD07" w14:textId="7088D07F" w:rsidR="009B2362" w:rsidRPr="0012376F" w:rsidRDefault="006260E7" w:rsidP="008F4B7F">
      <w:pPr>
        <w:pStyle w:val="StyleKiwa-RapportTekst10pt"/>
        <w:ind w:left="2160" w:hanging="2160"/>
        <w:jc w:val="center"/>
        <w:rPr>
          <w:rFonts w:cs="Arial"/>
          <w:b/>
          <w:bCs/>
          <w:lang w:val="en-GB"/>
        </w:rPr>
      </w:pPr>
      <w:r>
        <w:rPr>
          <w:rFonts w:cs="Arial"/>
          <w:b/>
          <w:bCs/>
          <w:lang w:val="en-GB"/>
        </w:rPr>
        <w:t>o</w:t>
      </w:r>
      <w:r w:rsidR="00225887">
        <w:rPr>
          <w:rFonts w:cs="Arial"/>
          <w:b/>
          <w:bCs/>
          <w:lang w:val="en-GB"/>
        </w:rPr>
        <w:t>r</w:t>
      </w:r>
    </w:p>
    <w:p w14:paraId="4ED8402A" w14:textId="606871A2" w:rsidR="00976746" w:rsidRPr="00F8264D" w:rsidRDefault="00166611" w:rsidP="00F8264D">
      <w:pPr>
        <w:pStyle w:val="RapportTekst"/>
        <w:ind w:left="0"/>
        <w:rPr>
          <w:rFonts w:cs="Arial"/>
          <w:lang w:val="en-GB"/>
        </w:rPr>
      </w:pPr>
      <w:r>
        <w:rPr>
          <w:rFonts w:cs="Arial"/>
          <w:lang w:val="en-GB"/>
        </w:rPr>
        <w:t xml:space="preserve">Compliance to an appropriate </w:t>
      </w:r>
      <w:r w:rsidR="0023429D">
        <w:rPr>
          <w:rFonts w:cs="Arial"/>
          <w:lang w:val="en-GB"/>
        </w:rPr>
        <w:t xml:space="preserve">standard </w:t>
      </w:r>
      <w:r>
        <w:rPr>
          <w:rFonts w:cs="Arial"/>
          <w:lang w:val="en-GB"/>
        </w:rPr>
        <w:t>BS</w:t>
      </w:r>
      <w:r w:rsidR="00B231D2">
        <w:rPr>
          <w:rFonts w:cs="Arial"/>
          <w:lang w:val="en-GB"/>
        </w:rPr>
        <w:t>/</w:t>
      </w:r>
      <w:r>
        <w:rPr>
          <w:rFonts w:cs="Arial"/>
          <w:lang w:val="en-GB"/>
        </w:rPr>
        <w:t>EN</w:t>
      </w:r>
      <w:r w:rsidR="006C2300">
        <w:rPr>
          <w:rFonts w:cs="Arial"/>
          <w:lang w:val="en-GB"/>
        </w:rPr>
        <w:t>/BRL or</w:t>
      </w:r>
      <w:r>
        <w:rPr>
          <w:rFonts w:cs="Arial"/>
          <w:lang w:val="en-GB"/>
        </w:rPr>
        <w:t xml:space="preserve"> other </w:t>
      </w:r>
      <w:r w:rsidRPr="0054107E">
        <w:rPr>
          <w:rFonts w:cs="Arial"/>
          <w:lang w:val="en-GB"/>
        </w:rPr>
        <w:t>standard</w:t>
      </w:r>
      <w:r>
        <w:rPr>
          <w:rFonts w:cs="Arial"/>
          <w:lang w:val="en-GB"/>
        </w:rPr>
        <w:t xml:space="preserve"> which </w:t>
      </w:r>
      <w:r w:rsidR="009F38E2">
        <w:rPr>
          <w:rFonts w:cs="Arial"/>
          <w:lang w:val="en-GB"/>
        </w:rPr>
        <w:t xml:space="preserve">demonstrates that the product does not waste, misuse undue consume, </w:t>
      </w:r>
      <w:r w:rsidR="00CC1664">
        <w:rPr>
          <w:rFonts w:cs="Arial"/>
          <w:lang w:val="en-GB"/>
        </w:rPr>
        <w:t>contaminate,</w:t>
      </w:r>
      <w:r w:rsidR="009F38E2">
        <w:rPr>
          <w:rFonts w:cs="Arial"/>
          <w:lang w:val="en-GB"/>
        </w:rPr>
        <w:t xml:space="preserve"> or produce </w:t>
      </w:r>
      <w:r w:rsidR="00CC1664">
        <w:rPr>
          <w:rFonts w:cs="Arial"/>
          <w:lang w:val="en-GB"/>
        </w:rPr>
        <w:t>erroneous</w:t>
      </w:r>
      <w:r w:rsidR="009F38E2">
        <w:rPr>
          <w:rFonts w:cs="Arial"/>
          <w:lang w:val="en-GB"/>
        </w:rPr>
        <w:t xml:space="preserve"> measurement </w:t>
      </w:r>
      <w:r w:rsidR="00CC1664">
        <w:rPr>
          <w:rFonts w:cs="Arial"/>
          <w:lang w:val="en-GB"/>
        </w:rPr>
        <w:t>of the water supply.</w:t>
      </w:r>
    </w:p>
    <w:p w14:paraId="3623A67C" w14:textId="6CD44125" w:rsidR="00D31A50" w:rsidRDefault="00B832BA" w:rsidP="00003EB0">
      <w:pPr>
        <w:pStyle w:val="RapportTekst"/>
        <w:ind w:left="0"/>
        <w:rPr>
          <w:rFonts w:cs="Arial"/>
          <w:lang w:val="en-GB"/>
        </w:rPr>
      </w:pPr>
      <w:r w:rsidRPr="00112DF4">
        <w:rPr>
          <w:rFonts w:cs="Arial"/>
          <w:lang w:val="en-GB"/>
        </w:rPr>
        <w:t xml:space="preserve">Acoustic testing </w:t>
      </w:r>
      <w:r w:rsidR="00242C27">
        <w:rPr>
          <w:rFonts w:cs="Arial"/>
          <w:lang w:val="en-GB"/>
        </w:rPr>
        <w:t xml:space="preserve">and acoustic marking </w:t>
      </w:r>
      <w:r w:rsidR="00CC2AB5">
        <w:rPr>
          <w:rFonts w:cs="Arial"/>
          <w:lang w:val="en-GB"/>
        </w:rPr>
        <w:t xml:space="preserve">that may be detailed in </w:t>
      </w:r>
      <w:r w:rsidR="00657B31">
        <w:rPr>
          <w:rFonts w:cs="Arial"/>
          <w:lang w:val="en-GB"/>
        </w:rPr>
        <w:t xml:space="preserve">standards </w:t>
      </w:r>
      <w:r w:rsidR="00E057DC" w:rsidRPr="00112DF4">
        <w:rPr>
          <w:rFonts w:cs="Arial"/>
          <w:lang w:val="en-GB"/>
        </w:rPr>
        <w:t>are</w:t>
      </w:r>
      <w:r w:rsidRPr="00112DF4">
        <w:rPr>
          <w:rFonts w:cs="Arial"/>
          <w:lang w:val="en-GB"/>
        </w:rPr>
        <w:t xml:space="preserve"> excluded unless otherwise requested by the applicant.</w:t>
      </w:r>
    </w:p>
    <w:p w14:paraId="0EBCEDE5" w14:textId="6DF0471A" w:rsidR="005B0C54" w:rsidRPr="008E01D8" w:rsidRDefault="00D31A50" w:rsidP="00D31A50">
      <w:pPr>
        <w:autoSpaceDE w:val="0"/>
        <w:autoSpaceDN w:val="0"/>
        <w:adjustRightInd w:val="0"/>
        <w:rPr>
          <w:rFonts w:cs="Arial"/>
          <w:bCs/>
          <w:lang w:val="en-GB"/>
        </w:rPr>
      </w:pPr>
      <w:r w:rsidRPr="002963DB">
        <w:rPr>
          <w:rFonts w:cs="Arial"/>
          <w:bCs/>
          <w:lang w:val="en-GB"/>
        </w:rPr>
        <w:t xml:space="preserve">Deviations and </w:t>
      </w:r>
      <w:r w:rsidRPr="008E01D8">
        <w:rPr>
          <w:rFonts w:cs="Arial"/>
          <w:bCs/>
          <w:lang w:val="en-GB"/>
        </w:rPr>
        <w:t xml:space="preserve">interpretations from the text detailed in the standards can be made and will be documented by </w:t>
      </w:r>
      <w:r w:rsidR="00ED0CAF" w:rsidRPr="008E01D8">
        <w:rPr>
          <w:rFonts w:cs="Arial"/>
          <w:bCs/>
          <w:lang w:val="en-GB"/>
        </w:rPr>
        <w:t>Kiwa</w:t>
      </w:r>
      <w:r w:rsidRPr="008E01D8">
        <w:rPr>
          <w:rFonts w:cs="Arial"/>
          <w:bCs/>
          <w:lang w:val="en-GB"/>
        </w:rPr>
        <w:t xml:space="preserve"> Watertec</w:t>
      </w:r>
      <w:r w:rsidR="00D65A4F">
        <w:rPr>
          <w:rFonts w:cs="Arial"/>
          <w:bCs/>
          <w:lang w:val="en-GB"/>
        </w:rPr>
        <w:t>.</w:t>
      </w:r>
    </w:p>
    <w:p w14:paraId="389DAEB4" w14:textId="679BB86A" w:rsidR="00A16D8C" w:rsidRDefault="008E1EB7" w:rsidP="00D31A50">
      <w:pPr>
        <w:autoSpaceDE w:val="0"/>
        <w:autoSpaceDN w:val="0"/>
        <w:adjustRightInd w:val="0"/>
        <w:rPr>
          <w:rFonts w:cs="Arial"/>
          <w:bCs/>
          <w:lang w:val="en-GB"/>
        </w:rPr>
      </w:pPr>
      <w:r w:rsidRPr="008E01D8">
        <w:rPr>
          <w:rFonts w:cs="Arial"/>
          <w:bCs/>
          <w:lang w:val="en-GB"/>
        </w:rPr>
        <w:t xml:space="preserve">For testing </w:t>
      </w:r>
      <w:r w:rsidR="00ED2AA9" w:rsidRPr="008E01D8">
        <w:rPr>
          <w:rFonts w:cs="Arial"/>
          <w:bCs/>
          <w:lang w:val="en-GB"/>
        </w:rPr>
        <w:t>purposes,</w:t>
      </w:r>
      <w:r w:rsidRPr="008E01D8">
        <w:rPr>
          <w:rFonts w:cs="Arial"/>
          <w:bCs/>
          <w:lang w:val="en-GB"/>
        </w:rPr>
        <w:t xml:space="preserve"> it may be necessary to cut/damage/destroy the test sample </w:t>
      </w:r>
      <w:r w:rsidR="00575EE1" w:rsidRPr="008E01D8">
        <w:rPr>
          <w:rFonts w:cs="Arial"/>
          <w:bCs/>
          <w:lang w:val="en-GB"/>
        </w:rPr>
        <w:t>to</w:t>
      </w:r>
      <w:r w:rsidRPr="008E01D8">
        <w:rPr>
          <w:rFonts w:cs="Arial"/>
          <w:bCs/>
          <w:lang w:val="en-GB"/>
        </w:rPr>
        <w:t xml:space="preserve"> achieve a result.</w:t>
      </w:r>
    </w:p>
    <w:p w14:paraId="5D07683F" w14:textId="77777777" w:rsidR="00A16D8C" w:rsidRPr="009B16A0" w:rsidRDefault="00A16D8C" w:rsidP="00A16D8C">
      <w:pPr>
        <w:pStyle w:val="Heading2"/>
        <w:rPr>
          <w:i/>
          <w:lang w:val="en-GB"/>
        </w:rPr>
      </w:pPr>
      <w:bookmarkStart w:id="45" w:name="_Toc111554822"/>
      <w:bookmarkStart w:id="46" w:name="_Toc133417287"/>
      <w:r>
        <w:rPr>
          <w:lang w:val="en-GB"/>
        </w:rPr>
        <w:t>M</w:t>
      </w:r>
      <w:r w:rsidRPr="009B16A0">
        <w:rPr>
          <w:lang w:val="en-GB"/>
        </w:rPr>
        <w:t>aterials in contact with water</w:t>
      </w:r>
      <w:bookmarkEnd w:id="45"/>
      <w:bookmarkEnd w:id="46"/>
    </w:p>
    <w:p w14:paraId="00370EC2" w14:textId="77777777" w:rsidR="00A16D8C" w:rsidRPr="008E01D8" w:rsidRDefault="00A16D8C" w:rsidP="00A16D8C">
      <w:pPr>
        <w:pStyle w:val="RapportTekst"/>
        <w:ind w:left="0"/>
        <w:rPr>
          <w:rFonts w:cs="Arial"/>
          <w:lang w:val="en-GB"/>
        </w:rPr>
      </w:pPr>
      <w:r w:rsidRPr="00FE1A4C">
        <w:rPr>
          <w:rFonts w:cs="Arial"/>
          <w:lang w:val="en-GB"/>
        </w:rPr>
        <w:t xml:space="preserve">The standards detailed above include a statement that all materials coming into contact with water intended for human consumption shall present no health risk or cause any change to the water in terms of quality, </w:t>
      </w:r>
      <w:r w:rsidRPr="008E01D8">
        <w:rPr>
          <w:rFonts w:cs="Arial"/>
          <w:lang w:val="en-GB"/>
        </w:rPr>
        <w:t xml:space="preserve">appearance, </w:t>
      </w:r>
      <w:proofErr w:type="gramStart"/>
      <w:r w:rsidRPr="008E01D8">
        <w:rPr>
          <w:rFonts w:cs="Arial"/>
          <w:lang w:val="en-GB"/>
        </w:rPr>
        <w:t>smell</w:t>
      </w:r>
      <w:proofErr w:type="gramEnd"/>
      <w:r w:rsidRPr="008E01D8">
        <w:rPr>
          <w:rFonts w:cs="Arial"/>
          <w:lang w:val="en-GB"/>
        </w:rPr>
        <w:t xml:space="preserve"> or taste.</w:t>
      </w:r>
    </w:p>
    <w:p w14:paraId="5B3DE218" w14:textId="77777777" w:rsidR="00A16D8C" w:rsidRPr="008E01D8" w:rsidRDefault="00A16D8C" w:rsidP="00A16D8C">
      <w:pPr>
        <w:pStyle w:val="RapportTekst"/>
        <w:ind w:left="0"/>
        <w:rPr>
          <w:rFonts w:cs="Arial"/>
          <w:lang w:val="en-GB"/>
        </w:rPr>
      </w:pPr>
      <w:r w:rsidRPr="008E01D8">
        <w:rPr>
          <w:rFonts w:cs="Arial"/>
          <w:lang w:val="en-GB"/>
        </w:rPr>
        <w:t>Non-metallic materials in contact with water shall meet the requirements of BS 6920.</w:t>
      </w:r>
    </w:p>
    <w:p w14:paraId="7017A6B5" w14:textId="7A405FF1" w:rsidR="00A16D8C" w:rsidRPr="008E01D8" w:rsidRDefault="00A16D8C" w:rsidP="00A16D8C">
      <w:pPr>
        <w:pStyle w:val="RapportTekst"/>
        <w:ind w:left="0"/>
        <w:rPr>
          <w:rFonts w:cs="Arial"/>
          <w:lang w:val="en-GB"/>
        </w:rPr>
      </w:pPr>
      <w:r w:rsidRPr="008E01D8">
        <w:rPr>
          <w:rFonts w:cs="Arial"/>
          <w:lang w:val="en-GB"/>
        </w:rPr>
        <w:t>Note: Materials will be subject to re-assessment in contact with drinking water every five years</w:t>
      </w:r>
      <w:r w:rsidR="008F4353" w:rsidRPr="008E01D8">
        <w:rPr>
          <w:rFonts w:cs="Arial"/>
          <w:lang w:val="en-GB"/>
        </w:rPr>
        <w:t>.</w:t>
      </w:r>
    </w:p>
    <w:p w14:paraId="115C6B86" w14:textId="77777777" w:rsidR="00A16D8C" w:rsidRPr="008E01D8" w:rsidRDefault="00A16D8C" w:rsidP="00D31A50">
      <w:pPr>
        <w:autoSpaceDE w:val="0"/>
        <w:autoSpaceDN w:val="0"/>
        <w:adjustRightInd w:val="0"/>
        <w:rPr>
          <w:rFonts w:cs="Arial"/>
          <w:bCs/>
          <w:lang w:val="en-GB"/>
        </w:rPr>
      </w:pPr>
    </w:p>
    <w:p w14:paraId="2F870201" w14:textId="3B45444F" w:rsidR="0009750F" w:rsidRPr="008E01D8" w:rsidRDefault="00512B19" w:rsidP="005D02C8">
      <w:pPr>
        <w:pStyle w:val="Heading2"/>
        <w:spacing w:before="120"/>
        <w:rPr>
          <w:i/>
          <w:lang w:val="en-GB"/>
        </w:rPr>
      </w:pPr>
      <w:bookmarkStart w:id="47" w:name="_Toc133417288"/>
      <w:r w:rsidRPr="008E01D8">
        <w:rPr>
          <w:lang w:val="en-GB"/>
        </w:rPr>
        <w:t>Appropriate standards</w:t>
      </w:r>
      <w:bookmarkEnd w:id="47"/>
    </w:p>
    <w:p w14:paraId="6DCEF167" w14:textId="6A15AC39" w:rsidR="00CF0932" w:rsidRDefault="00FA02D1" w:rsidP="00003EB0">
      <w:pPr>
        <w:pStyle w:val="RapportTekst"/>
        <w:ind w:left="0"/>
        <w:rPr>
          <w:rFonts w:cs="Arial"/>
          <w:lang w:val="en-GB"/>
        </w:rPr>
      </w:pPr>
      <w:r w:rsidRPr="008E01D8">
        <w:rPr>
          <w:rFonts w:cs="Arial"/>
          <w:lang w:val="en-GB"/>
        </w:rPr>
        <w:t>The following</w:t>
      </w:r>
      <w:r w:rsidR="00ED360F" w:rsidRPr="008E01D8">
        <w:rPr>
          <w:rFonts w:cs="Arial"/>
          <w:lang w:val="en-GB"/>
        </w:rPr>
        <w:t xml:space="preserve"> is a list of standards </w:t>
      </w:r>
      <w:r w:rsidR="00516597" w:rsidRPr="008E01D8">
        <w:rPr>
          <w:rFonts w:cs="Arial"/>
          <w:lang w:val="en-GB"/>
        </w:rPr>
        <w:t xml:space="preserve">that are considered as </w:t>
      </w:r>
      <w:r w:rsidR="0016625D" w:rsidRPr="008E01D8">
        <w:rPr>
          <w:rFonts w:cs="Arial"/>
          <w:lang w:val="en-GB"/>
        </w:rPr>
        <w:t>being appropriate</w:t>
      </w:r>
      <w:r w:rsidR="007562CC" w:rsidRPr="008E01D8">
        <w:rPr>
          <w:rFonts w:cs="Arial"/>
          <w:lang w:val="en-GB"/>
        </w:rPr>
        <w:t xml:space="preserve"> by the </w:t>
      </w:r>
      <w:r w:rsidR="00ED0CAF" w:rsidRPr="008E01D8">
        <w:rPr>
          <w:rFonts w:cs="Arial"/>
          <w:lang w:val="en-GB"/>
        </w:rPr>
        <w:t>Kiwa</w:t>
      </w:r>
      <w:r w:rsidR="007562CC" w:rsidRPr="008E01D8">
        <w:rPr>
          <w:rFonts w:cs="Arial"/>
          <w:lang w:val="en-GB"/>
        </w:rPr>
        <w:t xml:space="preserve"> Expert Group</w:t>
      </w:r>
      <w:r w:rsidR="00146A7F" w:rsidRPr="008E01D8">
        <w:rPr>
          <w:rFonts w:cs="Arial"/>
          <w:lang w:val="en-GB"/>
        </w:rPr>
        <w:t xml:space="preserve">.  Additional </w:t>
      </w:r>
      <w:r w:rsidR="00D564C0" w:rsidRPr="008E01D8">
        <w:rPr>
          <w:rFonts w:cs="Arial"/>
          <w:lang w:val="en-GB"/>
        </w:rPr>
        <w:t xml:space="preserve">testing using the </w:t>
      </w:r>
      <w:r w:rsidR="00146A7F" w:rsidRPr="008E01D8">
        <w:rPr>
          <w:rFonts w:cs="Arial"/>
          <w:lang w:val="en-GB"/>
        </w:rPr>
        <w:t>Regulators Specifications</w:t>
      </w:r>
      <w:r w:rsidR="00D564C0" w:rsidRPr="008E01D8">
        <w:rPr>
          <w:rFonts w:cs="Arial"/>
          <w:lang w:val="en-GB"/>
        </w:rPr>
        <w:t xml:space="preserve"> </w:t>
      </w:r>
      <w:r w:rsidR="00A30D41" w:rsidRPr="008E01D8">
        <w:rPr>
          <w:rFonts w:cs="Arial"/>
          <w:lang w:val="en-GB"/>
        </w:rPr>
        <w:t>may</w:t>
      </w:r>
      <w:r w:rsidR="00D564C0" w:rsidRPr="008E01D8">
        <w:rPr>
          <w:rFonts w:cs="Arial"/>
          <w:lang w:val="en-GB"/>
        </w:rPr>
        <w:t xml:space="preserve"> be required if the standard</w:t>
      </w:r>
      <w:r w:rsidR="00A30D41" w:rsidRPr="008E01D8">
        <w:rPr>
          <w:rFonts w:cs="Arial"/>
          <w:lang w:val="en-GB"/>
        </w:rPr>
        <w:t>(</w:t>
      </w:r>
      <w:r w:rsidR="00D564C0" w:rsidRPr="008E01D8">
        <w:rPr>
          <w:rFonts w:cs="Arial"/>
          <w:lang w:val="en-GB"/>
        </w:rPr>
        <w:t>s</w:t>
      </w:r>
      <w:r w:rsidR="00A30D41" w:rsidRPr="008E01D8">
        <w:rPr>
          <w:rFonts w:cs="Arial"/>
          <w:lang w:val="en-GB"/>
        </w:rPr>
        <w:t>)</w:t>
      </w:r>
      <w:r w:rsidR="00D564C0" w:rsidRPr="008E01D8">
        <w:rPr>
          <w:rFonts w:cs="Arial"/>
          <w:lang w:val="en-GB"/>
        </w:rPr>
        <w:t xml:space="preserve"> do not</w:t>
      </w:r>
      <w:r w:rsidR="000D35D6" w:rsidRPr="008E01D8">
        <w:rPr>
          <w:rFonts w:cs="Arial"/>
          <w:lang w:val="en-GB"/>
        </w:rPr>
        <w:t xml:space="preserve"> </w:t>
      </w:r>
      <w:r w:rsidR="00CC4A48" w:rsidRPr="008E01D8">
        <w:rPr>
          <w:rFonts w:cs="Arial"/>
          <w:lang w:val="en-GB"/>
        </w:rPr>
        <w:t>consider</w:t>
      </w:r>
      <w:r w:rsidR="001B2209" w:rsidRPr="008E01D8">
        <w:rPr>
          <w:rFonts w:cs="Arial"/>
          <w:lang w:val="en-GB"/>
        </w:rPr>
        <w:t xml:space="preserve"> other aspects of the Water Regulations</w:t>
      </w:r>
      <w:r w:rsidR="00282D85" w:rsidRPr="008E01D8">
        <w:rPr>
          <w:rFonts w:cs="Arial"/>
          <w:lang w:val="en-GB"/>
        </w:rPr>
        <w:t xml:space="preserve">, see </w:t>
      </w:r>
      <w:r w:rsidR="00681DAD" w:rsidRPr="008E01D8">
        <w:rPr>
          <w:rFonts w:cs="Arial"/>
          <w:lang w:val="en-GB"/>
        </w:rPr>
        <w:t>doc 002-020 Equivalent standards and addit</w:t>
      </w:r>
      <w:r w:rsidR="00935615" w:rsidRPr="008E01D8">
        <w:rPr>
          <w:rFonts w:cs="Arial"/>
          <w:lang w:val="en-GB"/>
        </w:rPr>
        <w:t>ional tests required</w:t>
      </w:r>
      <w:r w:rsidR="00DF52BD">
        <w:rPr>
          <w:rFonts w:cs="Arial"/>
          <w:lang w:val="en-GB"/>
        </w:rPr>
        <w:t xml:space="preserve"> for current standards.</w:t>
      </w:r>
    </w:p>
    <w:p w14:paraId="315CF14C" w14:textId="77777777" w:rsidR="006A058A" w:rsidRDefault="006A058A" w:rsidP="00003EB0">
      <w:pPr>
        <w:pStyle w:val="RapportTekst"/>
        <w:ind w:left="0"/>
        <w:rPr>
          <w:rFonts w:cs="Arial"/>
          <w:lang w:val="en-GB"/>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512"/>
      </w:tblGrid>
      <w:tr w:rsidR="0016128C" w:rsidRPr="005F6142" w14:paraId="4C93EAFE" w14:textId="77777777" w:rsidTr="00F73756">
        <w:tc>
          <w:tcPr>
            <w:tcW w:w="9639" w:type="dxa"/>
            <w:gridSpan w:val="2"/>
          </w:tcPr>
          <w:p w14:paraId="4A557C72" w14:textId="595396DB" w:rsidR="0016128C" w:rsidRPr="005F6142" w:rsidRDefault="0016128C" w:rsidP="00F73756">
            <w:pPr>
              <w:pStyle w:val="RapportTekst"/>
              <w:ind w:left="-108"/>
              <w:jc w:val="center"/>
              <w:rPr>
                <w:rFonts w:cs="Arial"/>
                <w:b/>
                <w:bCs/>
                <w:u w:val="single"/>
                <w:lang w:val="en-GB"/>
              </w:rPr>
            </w:pPr>
            <w:r w:rsidRPr="00EA6C99">
              <w:rPr>
                <w:rFonts w:cs="Arial"/>
                <w:b/>
                <w:bCs/>
                <w:lang w:val="en-GB"/>
              </w:rPr>
              <w:t xml:space="preserve">Backflow Prevention </w:t>
            </w:r>
            <w:r>
              <w:rPr>
                <w:rFonts w:cs="Arial"/>
                <w:b/>
                <w:bCs/>
                <w:lang w:val="en-GB"/>
              </w:rPr>
              <w:t>D</w:t>
            </w:r>
            <w:r w:rsidRPr="00EA6C99">
              <w:rPr>
                <w:rFonts w:cs="Arial"/>
                <w:b/>
                <w:bCs/>
                <w:lang w:val="en-GB"/>
              </w:rPr>
              <w:t>evices – Air gaps</w:t>
            </w:r>
          </w:p>
        </w:tc>
      </w:tr>
      <w:tr w:rsidR="000E7D80" w14:paraId="6B4851D4" w14:textId="77777777" w:rsidTr="008F4B7F">
        <w:tc>
          <w:tcPr>
            <w:tcW w:w="2127" w:type="dxa"/>
          </w:tcPr>
          <w:p w14:paraId="0C1047B8" w14:textId="0AD9B20E" w:rsidR="000E7D80" w:rsidRDefault="00E34407" w:rsidP="00B415A4">
            <w:pPr>
              <w:pStyle w:val="RapportTekst"/>
              <w:ind w:left="-108"/>
              <w:rPr>
                <w:rFonts w:cs="Arial"/>
                <w:lang w:val="en-GB"/>
              </w:rPr>
            </w:pPr>
            <w:r>
              <w:rPr>
                <w:rFonts w:cs="Arial"/>
                <w:lang w:val="en-GB"/>
              </w:rPr>
              <w:t>BS</w:t>
            </w:r>
            <w:r w:rsidR="00664035">
              <w:rPr>
                <w:rFonts w:cs="Arial"/>
                <w:lang w:val="en-GB"/>
              </w:rPr>
              <w:t xml:space="preserve"> EN 13076:</w:t>
            </w:r>
            <w:r w:rsidR="008C6919">
              <w:rPr>
                <w:rFonts w:cs="Arial"/>
                <w:lang w:val="en-GB"/>
              </w:rPr>
              <w:t>2003</w:t>
            </w:r>
          </w:p>
        </w:tc>
        <w:tc>
          <w:tcPr>
            <w:tcW w:w="7512" w:type="dxa"/>
          </w:tcPr>
          <w:p w14:paraId="679C1E6E" w14:textId="09F78A3D" w:rsidR="000E7D80" w:rsidRDefault="00894D82" w:rsidP="00B415A4">
            <w:pPr>
              <w:pStyle w:val="RapportTekst"/>
              <w:ind w:left="-108"/>
              <w:rPr>
                <w:rFonts w:cs="Arial"/>
                <w:lang w:val="en-GB"/>
              </w:rPr>
            </w:pPr>
            <w:r>
              <w:rPr>
                <w:rFonts w:cs="Arial"/>
                <w:lang w:val="en-GB"/>
              </w:rPr>
              <w:t>B</w:t>
            </w:r>
            <w:r w:rsidR="00664035">
              <w:rPr>
                <w:rFonts w:cs="Arial"/>
                <w:lang w:val="en-GB"/>
              </w:rPr>
              <w:t>ackflow</w:t>
            </w:r>
            <w:r>
              <w:rPr>
                <w:rFonts w:cs="Arial"/>
                <w:lang w:val="en-GB"/>
              </w:rPr>
              <w:t xml:space="preserve"> prevention</w:t>
            </w:r>
            <w:r w:rsidR="00664035">
              <w:rPr>
                <w:rFonts w:cs="Arial"/>
                <w:lang w:val="en-GB"/>
              </w:rPr>
              <w:t xml:space="preserve"> – </w:t>
            </w:r>
            <w:r w:rsidR="0011349E">
              <w:rPr>
                <w:rFonts w:cs="Arial"/>
                <w:lang w:val="en-GB"/>
              </w:rPr>
              <w:t xml:space="preserve">Unrestricted </w:t>
            </w:r>
            <w:r w:rsidR="00664035">
              <w:rPr>
                <w:rFonts w:cs="Arial"/>
                <w:lang w:val="en-GB"/>
              </w:rPr>
              <w:t xml:space="preserve">Air gap – Family A – Type </w:t>
            </w:r>
            <w:r w:rsidR="0011349E">
              <w:rPr>
                <w:rFonts w:cs="Arial"/>
                <w:lang w:val="en-GB"/>
              </w:rPr>
              <w:t>A</w:t>
            </w:r>
          </w:p>
        </w:tc>
      </w:tr>
      <w:tr w:rsidR="00E34407" w14:paraId="09043935" w14:textId="77777777" w:rsidTr="008F4B7F">
        <w:tc>
          <w:tcPr>
            <w:tcW w:w="2127" w:type="dxa"/>
          </w:tcPr>
          <w:p w14:paraId="485EE08F" w14:textId="277766A2" w:rsidR="00E34407" w:rsidRPr="008F676A" w:rsidRDefault="00E34407" w:rsidP="00B415A4">
            <w:pPr>
              <w:pStyle w:val="RapportTekst"/>
              <w:ind w:left="-108"/>
              <w:rPr>
                <w:rFonts w:cs="Arial"/>
                <w:lang w:val="en-GB"/>
              </w:rPr>
            </w:pPr>
            <w:r w:rsidRPr="008F676A">
              <w:rPr>
                <w:rFonts w:cs="Arial"/>
                <w:lang w:val="en-GB"/>
              </w:rPr>
              <w:t>BS EN 13077: 20</w:t>
            </w:r>
            <w:r w:rsidR="002775B1">
              <w:rPr>
                <w:rFonts w:cs="Arial"/>
                <w:lang w:val="en-GB"/>
              </w:rPr>
              <w:t>18</w:t>
            </w:r>
          </w:p>
        </w:tc>
        <w:tc>
          <w:tcPr>
            <w:tcW w:w="7512" w:type="dxa"/>
          </w:tcPr>
          <w:p w14:paraId="7AD99A5F" w14:textId="126F5282" w:rsidR="00E34407" w:rsidRDefault="00894D82" w:rsidP="00B415A4">
            <w:pPr>
              <w:pStyle w:val="RapportTekst"/>
              <w:ind w:left="-108"/>
              <w:rPr>
                <w:rFonts w:cs="Arial"/>
                <w:lang w:val="en-GB"/>
              </w:rPr>
            </w:pPr>
            <w:r>
              <w:rPr>
                <w:rFonts w:cs="Arial"/>
                <w:lang w:val="en-GB"/>
              </w:rPr>
              <w:t xml:space="preserve">Backflow prevention </w:t>
            </w:r>
            <w:r w:rsidR="007A0E0F">
              <w:rPr>
                <w:rFonts w:cs="Arial"/>
                <w:lang w:val="en-GB"/>
              </w:rPr>
              <w:t>– Air gap with non-</w:t>
            </w:r>
            <w:r w:rsidR="009C77F6">
              <w:rPr>
                <w:rFonts w:cs="Arial"/>
                <w:lang w:val="en-GB"/>
              </w:rPr>
              <w:t xml:space="preserve">circular </w:t>
            </w:r>
            <w:r w:rsidR="000E062D">
              <w:rPr>
                <w:rFonts w:cs="Arial"/>
                <w:lang w:val="en-GB"/>
              </w:rPr>
              <w:t>overflow</w:t>
            </w:r>
            <w:r w:rsidR="00DF1823">
              <w:rPr>
                <w:rFonts w:cs="Arial"/>
                <w:lang w:val="en-GB"/>
              </w:rPr>
              <w:t xml:space="preserve"> (unrestricted) – Family A </w:t>
            </w:r>
            <w:r w:rsidR="004F4BE4">
              <w:rPr>
                <w:rFonts w:cs="Arial"/>
                <w:lang w:val="en-GB"/>
              </w:rPr>
              <w:t>– Type B</w:t>
            </w:r>
          </w:p>
        </w:tc>
      </w:tr>
      <w:tr w:rsidR="00A27BF9" w14:paraId="7864219A" w14:textId="77777777" w:rsidTr="008F4B7F">
        <w:tc>
          <w:tcPr>
            <w:tcW w:w="2127" w:type="dxa"/>
          </w:tcPr>
          <w:p w14:paraId="0B3CBDDD" w14:textId="01F48779" w:rsidR="00A27BF9" w:rsidRPr="008F676A" w:rsidRDefault="00A27BF9" w:rsidP="00A27BF9">
            <w:pPr>
              <w:pStyle w:val="RapportTekst"/>
              <w:ind w:left="-108"/>
              <w:rPr>
                <w:rFonts w:cs="Arial"/>
                <w:lang w:val="en-GB"/>
              </w:rPr>
            </w:pPr>
            <w:r w:rsidRPr="008F676A">
              <w:rPr>
                <w:rFonts w:cs="Arial"/>
                <w:lang w:val="en-GB"/>
              </w:rPr>
              <w:t>BS EN 13077: 20</w:t>
            </w:r>
            <w:r>
              <w:rPr>
                <w:rFonts w:cs="Arial"/>
                <w:lang w:val="en-GB"/>
              </w:rPr>
              <w:t>23</w:t>
            </w:r>
          </w:p>
        </w:tc>
        <w:tc>
          <w:tcPr>
            <w:tcW w:w="7512" w:type="dxa"/>
          </w:tcPr>
          <w:p w14:paraId="344C9104" w14:textId="1E432321" w:rsidR="00A27BF9" w:rsidRDefault="00A27BF9" w:rsidP="00A27BF9">
            <w:pPr>
              <w:pStyle w:val="RapportTekst"/>
              <w:ind w:left="-108"/>
              <w:rPr>
                <w:rFonts w:cs="Arial"/>
                <w:lang w:val="en-GB"/>
              </w:rPr>
            </w:pPr>
            <w:r>
              <w:rPr>
                <w:rFonts w:cs="Arial"/>
                <w:lang w:val="en-GB"/>
              </w:rPr>
              <w:t>Backflow prevention – Air gap with non-circular overflow (unrestricted) – Family A – Type B</w:t>
            </w:r>
          </w:p>
        </w:tc>
      </w:tr>
      <w:tr w:rsidR="00DF52F0" w14:paraId="6FCEAB0E" w14:textId="77777777" w:rsidTr="008F4B7F">
        <w:tc>
          <w:tcPr>
            <w:tcW w:w="2127" w:type="dxa"/>
          </w:tcPr>
          <w:p w14:paraId="5A996510" w14:textId="690828B5" w:rsidR="00DF52F0" w:rsidRPr="008F676A" w:rsidRDefault="00DF52F0" w:rsidP="00B415A4">
            <w:pPr>
              <w:pStyle w:val="RapportTekst"/>
              <w:ind w:left="-108"/>
              <w:rPr>
                <w:rFonts w:cs="Arial"/>
                <w:lang w:val="en-GB"/>
              </w:rPr>
            </w:pPr>
            <w:r w:rsidRPr="008F676A">
              <w:rPr>
                <w:rFonts w:cs="Arial"/>
                <w:lang w:val="en-GB"/>
              </w:rPr>
              <w:t>BS EN 13078: 2003</w:t>
            </w:r>
          </w:p>
        </w:tc>
        <w:tc>
          <w:tcPr>
            <w:tcW w:w="7512" w:type="dxa"/>
          </w:tcPr>
          <w:p w14:paraId="49C6EF14" w14:textId="0FDF09BE" w:rsidR="00DF52F0" w:rsidRDefault="00524792" w:rsidP="00B415A4">
            <w:pPr>
              <w:pStyle w:val="RapportTekst"/>
              <w:ind w:left="-108"/>
              <w:rPr>
                <w:rFonts w:cs="Arial"/>
                <w:lang w:val="en-GB"/>
              </w:rPr>
            </w:pPr>
            <w:r>
              <w:rPr>
                <w:rFonts w:cs="Arial"/>
                <w:lang w:val="en-GB"/>
              </w:rPr>
              <w:t xml:space="preserve">Backflow prevention </w:t>
            </w:r>
            <w:r w:rsidR="00DF52F0">
              <w:rPr>
                <w:rFonts w:cs="Arial"/>
                <w:lang w:val="en-GB"/>
              </w:rPr>
              <w:t>– Air gap with</w:t>
            </w:r>
            <w:r w:rsidR="00C05CD3">
              <w:rPr>
                <w:rFonts w:cs="Arial"/>
                <w:lang w:val="en-GB"/>
              </w:rPr>
              <w:t xml:space="preserve"> submerged </w:t>
            </w:r>
            <w:r w:rsidR="006035AD">
              <w:rPr>
                <w:rFonts w:cs="Arial"/>
                <w:lang w:val="en-GB"/>
              </w:rPr>
              <w:t>feed</w:t>
            </w:r>
            <w:r w:rsidR="00461F30">
              <w:rPr>
                <w:rFonts w:cs="Arial"/>
                <w:lang w:val="en-GB"/>
              </w:rPr>
              <w:t xml:space="preserve"> &amp;</w:t>
            </w:r>
            <w:r w:rsidR="006035AD">
              <w:rPr>
                <w:rFonts w:cs="Arial"/>
                <w:lang w:val="en-GB"/>
              </w:rPr>
              <w:t xml:space="preserve"> </w:t>
            </w:r>
            <w:r w:rsidR="00685A05">
              <w:rPr>
                <w:rFonts w:cs="Arial"/>
                <w:lang w:val="en-GB"/>
              </w:rPr>
              <w:t>air inlet</w:t>
            </w:r>
            <w:r w:rsidR="0080423F">
              <w:rPr>
                <w:rFonts w:cs="Arial"/>
                <w:lang w:val="en-GB"/>
              </w:rPr>
              <w:t xml:space="preserve"> </w:t>
            </w:r>
            <w:r w:rsidR="00DF52F0">
              <w:rPr>
                <w:rFonts w:cs="Arial"/>
                <w:lang w:val="en-GB"/>
              </w:rPr>
              <w:t xml:space="preserve">– Family A – Type </w:t>
            </w:r>
            <w:r w:rsidR="0080423F">
              <w:rPr>
                <w:rFonts w:cs="Arial"/>
                <w:lang w:val="en-GB"/>
              </w:rPr>
              <w:t>C</w:t>
            </w:r>
          </w:p>
        </w:tc>
      </w:tr>
      <w:tr w:rsidR="00227E51" w14:paraId="318F61E1" w14:textId="77777777" w:rsidTr="008F4B7F">
        <w:tc>
          <w:tcPr>
            <w:tcW w:w="2127" w:type="dxa"/>
          </w:tcPr>
          <w:p w14:paraId="2B53DD02" w14:textId="3F4AA49F" w:rsidR="00227E51" w:rsidRPr="008F676A" w:rsidRDefault="00227E51" w:rsidP="00B415A4">
            <w:pPr>
              <w:pStyle w:val="RapportTekst"/>
              <w:ind w:left="-108"/>
              <w:rPr>
                <w:rFonts w:cs="Arial"/>
                <w:lang w:val="en-GB"/>
              </w:rPr>
            </w:pPr>
            <w:r w:rsidRPr="008F676A">
              <w:rPr>
                <w:rFonts w:cs="Arial"/>
                <w:lang w:val="en-GB"/>
              </w:rPr>
              <w:t xml:space="preserve">BS EN 13079: </w:t>
            </w:r>
            <w:r w:rsidR="00161D21" w:rsidRPr="008F676A">
              <w:rPr>
                <w:rFonts w:cs="Arial"/>
                <w:lang w:val="en-GB"/>
              </w:rPr>
              <w:t>2003</w:t>
            </w:r>
          </w:p>
        </w:tc>
        <w:tc>
          <w:tcPr>
            <w:tcW w:w="7512" w:type="dxa"/>
          </w:tcPr>
          <w:p w14:paraId="4B525B8F" w14:textId="708B814E" w:rsidR="00227E51" w:rsidRDefault="00461F30" w:rsidP="00B415A4">
            <w:pPr>
              <w:pStyle w:val="RapportTekst"/>
              <w:ind w:left="-108"/>
              <w:rPr>
                <w:rFonts w:cs="Arial"/>
                <w:lang w:val="en-GB"/>
              </w:rPr>
            </w:pPr>
            <w:r>
              <w:rPr>
                <w:rFonts w:cs="Arial"/>
                <w:lang w:val="en-GB"/>
              </w:rPr>
              <w:t xml:space="preserve">Backflow prevention </w:t>
            </w:r>
            <w:r w:rsidR="00227E51">
              <w:rPr>
                <w:rFonts w:cs="Arial"/>
                <w:lang w:val="en-GB"/>
              </w:rPr>
              <w:t>– Air gap with in</w:t>
            </w:r>
            <w:r w:rsidR="00FD021D">
              <w:rPr>
                <w:rFonts w:cs="Arial"/>
                <w:lang w:val="en-GB"/>
              </w:rPr>
              <w:t>jector -</w:t>
            </w:r>
            <w:r w:rsidR="00227E51">
              <w:rPr>
                <w:rFonts w:cs="Arial"/>
                <w:lang w:val="en-GB"/>
              </w:rPr>
              <w:t xml:space="preserve"> Family A – Type </w:t>
            </w:r>
            <w:r w:rsidR="00FD021D">
              <w:rPr>
                <w:rFonts w:cs="Arial"/>
                <w:lang w:val="en-GB"/>
              </w:rPr>
              <w:t>D</w:t>
            </w:r>
          </w:p>
        </w:tc>
      </w:tr>
      <w:tr w:rsidR="00161D21" w14:paraId="5594D270" w14:textId="77777777" w:rsidTr="008F4B7F">
        <w:tc>
          <w:tcPr>
            <w:tcW w:w="2127" w:type="dxa"/>
          </w:tcPr>
          <w:p w14:paraId="6CF68457" w14:textId="133F8CEF" w:rsidR="00161D21" w:rsidRPr="008F676A" w:rsidRDefault="006E12A5" w:rsidP="00B415A4">
            <w:pPr>
              <w:pStyle w:val="RapportTekst"/>
              <w:ind w:left="-108"/>
              <w:rPr>
                <w:rFonts w:cs="Arial"/>
                <w:lang w:val="en-GB"/>
              </w:rPr>
            </w:pPr>
            <w:r w:rsidRPr="008F676A">
              <w:rPr>
                <w:rFonts w:cs="Arial"/>
                <w:lang w:val="en-GB"/>
              </w:rPr>
              <w:t xml:space="preserve">BS EN </w:t>
            </w:r>
            <w:r w:rsidR="008F5557" w:rsidRPr="008F676A">
              <w:rPr>
                <w:rFonts w:cs="Arial"/>
                <w:lang w:val="en-GB"/>
              </w:rPr>
              <w:t>14622</w:t>
            </w:r>
            <w:r w:rsidR="00D626F6" w:rsidRPr="008F676A">
              <w:rPr>
                <w:rFonts w:cs="Arial"/>
                <w:lang w:val="en-GB"/>
              </w:rPr>
              <w:t>: 2005</w:t>
            </w:r>
          </w:p>
        </w:tc>
        <w:tc>
          <w:tcPr>
            <w:tcW w:w="7512" w:type="dxa"/>
          </w:tcPr>
          <w:p w14:paraId="483FE083" w14:textId="4AB29EFA" w:rsidR="00161D21" w:rsidRDefault="00715D21" w:rsidP="00B415A4">
            <w:pPr>
              <w:pStyle w:val="RapportTekst"/>
              <w:ind w:left="-108"/>
              <w:rPr>
                <w:rFonts w:cs="Arial"/>
                <w:lang w:val="en-GB"/>
              </w:rPr>
            </w:pPr>
            <w:r>
              <w:rPr>
                <w:rFonts w:cs="Arial"/>
                <w:lang w:val="en-GB"/>
              </w:rPr>
              <w:t>Backflow prevention</w:t>
            </w:r>
            <w:r w:rsidR="00D500E5">
              <w:rPr>
                <w:rFonts w:cs="Arial"/>
                <w:lang w:val="en-GB"/>
              </w:rPr>
              <w:t xml:space="preserve"> – </w:t>
            </w:r>
            <w:r w:rsidR="00222428">
              <w:rPr>
                <w:rFonts w:cs="Arial"/>
                <w:lang w:val="en-GB"/>
              </w:rPr>
              <w:t xml:space="preserve">Air gaps with circular overflow (restricted) – Family A </w:t>
            </w:r>
            <w:r w:rsidR="004A6F62">
              <w:rPr>
                <w:rFonts w:cs="Arial"/>
                <w:lang w:val="en-GB"/>
              </w:rPr>
              <w:t>–</w:t>
            </w:r>
            <w:r w:rsidR="00222428">
              <w:rPr>
                <w:rFonts w:cs="Arial"/>
                <w:lang w:val="en-GB"/>
              </w:rPr>
              <w:t xml:space="preserve"> Type</w:t>
            </w:r>
            <w:r w:rsidR="004A6F62">
              <w:rPr>
                <w:rFonts w:cs="Arial"/>
                <w:lang w:val="en-GB"/>
              </w:rPr>
              <w:t xml:space="preserve"> F</w:t>
            </w:r>
          </w:p>
        </w:tc>
      </w:tr>
      <w:tr w:rsidR="004E4232" w14:paraId="13ED6B81" w14:textId="77777777" w:rsidTr="006A058A">
        <w:trPr>
          <w:trHeight w:val="285"/>
        </w:trPr>
        <w:tc>
          <w:tcPr>
            <w:tcW w:w="2127" w:type="dxa"/>
          </w:tcPr>
          <w:p w14:paraId="0FBB77FF" w14:textId="60F20E47" w:rsidR="004E4232" w:rsidRPr="008F676A" w:rsidRDefault="008F5557" w:rsidP="00B415A4">
            <w:pPr>
              <w:pStyle w:val="RapportTekst"/>
              <w:ind w:left="-108"/>
              <w:rPr>
                <w:rFonts w:cs="Arial"/>
                <w:lang w:val="en-GB"/>
              </w:rPr>
            </w:pPr>
            <w:r w:rsidRPr="008F676A">
              <w:rPr>
                <w:rFonts w:cs="Arial"/>
                <w:lang w:val="en-GB"/>
              </w:rPr>
              <w:t>BS EN 14623</w:t>
            </w:r>
            <w:r w:rsidR="0071698D" w:rsidRPr="008F676A">
              <w:rPr>
                <w:rFonts w:cs="Arial"/>
                <w:lang w:val="en-GB"/>
              </w:rPr>
              <w:t>: 2</w:t>
            </w:r>
            <w:r w:rsidR="00B67E1C" w:rsidRPr="008F676A">
              <w:rPr>
                <w:rFonts w:cs="Arial"/>
                <w:lang w:val="en-GB"/>
              </w:rPr>
              <w:t>005</w:t>
            </w:r>
          </w:p>
        </w:tc>
        <w:tc>
          <w:tcPr>
            <w:tcW w:w="7512" w:type="dxa"/>
          </w:tcPr>
          <w:p w14:paraId="25F71BAC" w14:textId="5644BAA6" w:rsidR="003F6629" w:rsidRDefault="00D500E5" w:rsidP="006A058A">
            <w:pPr>
              <w:pStyle w:val="RapportTekst"/>
              <w:ind w:left="-108"/>
              <w:rPr>
                <w:rFonts w:cs="Arial"/>
                <w:lang w:val="en-GB"/>
              </w:rPr>
            </w:pPr>
            <w:r>
              <w:rPr>
                <w:rFonts w:cs="Arial"/>
                <w:lang w:val="en-GB"/>
              </w:rPr>
              <w:t xml:space="preserve">Backflow prevention – </w:t>
            </w:r>
            <w:r w:rsidR="003E2D13">
              <w:rPr>
                <w:rFonts w:cs="Arial"/>
                <w:lang w:val="en-GB"/>
              </w:rPr>
              <w:t>Air gaps with minimum cir</w:t>
            </w:r>
            <w:r w:rsidR="007668D8">
              <w:rPr>
                <w:rFonts w:cs="Arial"/>
                <w:lang w:val="en-GB"/>
              </w:rPr>
              <w:t>cular</w:t>
            </w:r>
            <w:r w:rsidR="003E2D13">
              <w:rPr>
                <w:rFonts w:cs="Arial"/>
                <w:lang w:val="en-GB"/>
              </w:rPr>
              <w:t xml:space="preserve"> overflow</w:t>
            </w:r>
            <w:r w:rsidR="000440AD">
              <w:rPr>
                <w:rFonts w:cs="Arial"/>
                <w:lang w:val="en-GB"/>
              </w:rPr>
              <w:t xml:space="preserve"> </w:t>
            </w:r>
            <w:r w:rsidR="003E2D13">
              <w:rPr>
                <w:rFonts w:cs="Arial"/>
                <w:lang w:val="en-GB"/>
              </w:rPr>
              <w:t xml:space="preserve">– Family A – Type </w:t>
            </w:r>
            <w:r w:rsidR="006153F2">
              <w:rPr>
                <w:rFonts w:cs="Arial"/>
                <w:lang w:val="en-GB"/>
              </w:rPr>
              <w:t>G</w:t>
            </w:r>
          </w:p>
        </w:tc>
      </w:tr>
      <w:tr w:rsidR="0016128C" w14:paraId="0CE9AA39" w14:textId="77777777" w:rsidTr="00F73756">
        <w:tc>
          <w:tcPr>
            <w:tcW w:w="9639" w:type="dxa"/>
            <w:gridSpan w:val="2"/>
          </w:tcPr>
          <w:p w14:paraId="298275B0" w14:textId="0D38D300" w:rsidR="0016128C" w:rsidRPr="008F676A" w:rsidRDefault="0016128C" w:rsidP="00F73756">
            <w:pPr>
              <w:pStyle w:val="RapportTekst"/>
              <w:ind w:left="-108"/>
              <w:jc w:val="center"/>
              <w:rPr>
                <w:rFonts w:cs="Arial"/>
                <w:lang w:val="en-GB"/>
              </w:rPr>
            </w:pPr>
            <w:r w:rsidRPr="008F676A">
              <w:rPr>
                <w:rFonts w:cs="Arial"/>
                <w:b/>
                <w:bCs/>
                <w:lang w:val="en-GB"/>
              </w:rPr>
              <w:t>Devices – Mechanical</w:t>
            </w:r>
          </w:p>
        </w:tc>
      </w:tr>
      <w:tr w:rsidR="00227E51" w14:paraId="483EEFDF" w14:textId="77777777" w:rsidTr="008F4B7F">
        <w:tc>
          <w:tcPr>
            <w:tcW w:w="2127" w:type="dxa"/>
          </w:tcPr>
          <w:p w14:paraId="61AAFA59" w14:textId="6A1B2A7E" w:rsidR="00227E51" w:rsidRPr="008F676A" w:rsidRDefault="00F01BF0" w:rsidP="00B415A4">
            <w:pPr>
              <w:pStyle w:val="RapportTekst"/>
              <w:ind w:left="-108"/>
              <w:rPr>
                <w:rFonts w:cs="Arial"/>
                <w:lang w:val="en-GB"/>
              </w:rPr>
            </w:pPr>
            <w:r w:rsidRPr="008F676A">
              <w:rPr>
                <w:rFonts w:cs="Arial"/>
                <w:lang w:val="en-GB"/>
              </w:rPr>
              <w:t>BS EN 127</w:t>
            </w:r>
            <w:r w:rsidR="001F4CE9" w:rsidRPr="008F676A">
              <w:rPr>
                <w:rFonts w:cs="Arial"/>
                <w:lang w:val="en-GB"/>
              </w:rPr>
              <w:t>29</w:t>
            </w:r>
            <w:r w:rsidR="001B135B" w:rsidRPr="008F676A">
              <w:rPr>
                <w:rFonts w:cs="Arial"/>
                <w:lang w:val="en-GB"/>
              </w:rPr>
              <w:t>: 20</w:t>
            </w:r>
            <w:r w:rsidR="005307CC" w:rsidRPr="008F676A">
              <w:rPr>
                <w:rFonts w:cs="Arial"/>
                <w:lang w:val="en-GB"/>
              </w:rPr>
              <w:t>23</w:t>
            </w:r>
          </w:p>
        </w:tc>
        <w:tc>
          <w:tcPr>
            <w:tcW w:w="7512" w:type="dxa"/>
          </w:tcPr>
          <w:p w14:paraId="77530DA2" w14:textId="6D6D4393" w:rsidR="00227E51" w:rsidRDefault="00F809E0" w:rsidP="00B415A4">
            <w:pPr>
              <w:pStyle w:val="RapportTekst"/>
              <w:ind w:left="-108" w:right="-334"/>
              <w:rPr>
                <w:rFonts w:cs="Arial"/>
                <w:lang w:val="en-GB"/>
              </w:rPr>
            </w:pPr>
            <w:r>
              <w:rPr>
                <w:rFonts w:cs="Arial"/>
                <w:lang w:val="en-GB"/>
              </w:rPr>
              <w:t xml:space="preserve">Backflow prevention – </w:t>
            </w:r>
            <w:r w:rsidR="00E76FCD">
              <w:rPr>
                <w:rFonts w:cs="Arial"/>
                <w:lang w:val="en-GB"/>
              </w:rPr>
              <w:t>RPZ valve</w:t>
            </w:r>
            <w:r w:rsidR="00625E04">
              <w:rPr>
                <w:rFonts w:cs="Arial"/>
                <w:lang w:val="en-GB"/>
              </w:rPr>
              <w:t xml:space="preserve"> – Family B Type</w:t>
            </w:r>
            <w:r w:rsidR="000647BD">
              <w:rPr>
                <w:rFonts w:cs="Arial"/>
                <w:lang w:val="en-GB"/>
              </w:rPr>
              <w:t xml:space="preserve"> A</w:t>
            </w:r>
          </w:p>
        </w:tc>
      </w:tr>
      <w:tr w:rsidR="001F4CE9" w14:paraId="43ADDCD1" w14:textId="77777777" w:rsidTr="008F4B7F">
        <w:tc>
          <w:tcPr>
            <w:tcW w:w="2127" w:type="dxa"/>
          </w:tcPr>
          <w:p w14:paraId="217E4808" w14:textId="1BB50EDA" w:rsidR="001F4CE9" w:rsidRPr="008F676A" w:rsidRDefault="001F4CE9" w:rsidP="00B415A4">
            <w:pPr>
              <w:pStyle w:val="RapportTekst"/>
              <w:ind w:left="-108"/>
              <w:rPr>
                <w:rFonts w:cs="Arial"/>
                <w:lang w:val="en-GB"/>
              </w:rPr>
            </w:pPr>
            <w:r w:rsidRPr="008F676A">
              <w:rPr>
                <w:rFonts w:cs="Arial"/>
                <w:lang w:val="en-GB"/>
              </w:rPr>
              <w:t>BS EN 1</w:t>
            </w:r>
            <w:r w:rsidR="006E2C09" w:rsidRPr="008F676A">
              <w:rPr>
                <w:rFonts w:cs="Arial"/>
                <w:lang w:val="en-GB"/>
              </w:rPr>
              <w:t>4367</w:t>
            </w:r>
            <w:r w:rsidR="00624FA4" w:rsidRPr="008F676A">
              <w:rPr>
                <w:rFonts w:cs="Arial"/>
                <w:lang w:val="en-GB"/>
              </w:rPr>
              <w:t>: 2005</w:t>
            </w:r>
          </w:p>
        </w:tc>
        <w:tc>
          <w:tcPr>
            <w:tcW w:w="7512" w:type="dxa"/>
          </w:tcPr>
          <w:p w14:paraId="049E3041" w14:textId="06183234" w:rsidR="001F4CE9" w:rsidRDefault="00E76FCD" w:rsidP="00B415A4">
            <w:pPr>
              <w:pStyle w:val="RapportTekst"/>
              <w:ind w:left="-108" w:right="-334"/>
              <w:rPr>
                <w:rFonts w:cs="Arial"/>
                <w:lang w:val="en-GB"/>
              </w:rPr>
            </w:pPr>
            <w:r>
              <w:rPr>
                <w:rFonts w:cs="Arial"/>
                <w:lang w:val="en-GB"/>
              </w:rPr>
              <w:t xml:space="preserve">Backflow prevention – </w:t>
            </w:r>
            <w:r w:rsidR="009B2DAF">
              <w:rPr>
                <w:rFonts w:cs="Arial"/>
                <w:lang w:val="en-GB"/>
              </w:rPr>
              <w:t>Non controllable</w:t>
            </w:r>
            <w:r w:rsidR="00D02D48">
              <w:rPr>
                <w:rFonts w:cs="Arial"/>
                <w:lang w:val="en-GB"/>
              </w:rPr>
              <w:t xml:space="preserve"> preventer</w:t>
            </w:r>
            <w:r w:rsidR="00BC3B1E">
              <w:rPr>
                <w:rFonts w:cs="Arial"/>
                <w:lang w:val="en-GB"/>
              </w:rPr>
              <w:t xml:space="preserve"> – Family </w:t>
            </w:r>
            <w:r w:rsidR="00B20BA7">
              <w:rPr>
                <w:rFonts w:cs="Arial"/>
                <w:lang w:val="en-GB"/>
              </w:rPr>
              <w:t>C</w:t>
            </w:r>
            <w:r w:rsidR="00BC3B1E">
              <w:rPr>
                <w:rFonts w:cs="Arial"/>
                <w:lang w:val="en-GB"/>
              </w:rPr>
              <w:t xml:space="preserve"> Type </w:t>
            </w:r>
            <w:r w:rsidR="00B20BA7">
              <w:rPr>
                <w:rFonts w:cs="Arial"/>
                <w:lang w:val="en-GB"/>
              </w:rPr>
              <w:t>A</w:t>
            </w:r>
          </w:p>
        </w:tc>
      </w:tr>
      <w:tr w:rsidR="006E2C09" w14:paraId="102DC2A2" w14:textId="77777777" w:rsidTr="008F4B7F">
        <w:tc>
          <w:tcPr>
            <w:tcW w:w="2127" w:type="dxa"/>
          </w:tcPr>
          <w:p w14:paraId="2BD18DC5" w14:textId="0FC39EF4" w:rsidR="006E2C09" w:rsidRDefault="00A826A5" w:rsidP="00B415A4">
            <w:pPr>
              <w:pStyle w:val="RapportTekst"/>
              <w:ind w:left="-108"/>
              <w:rPr>
                <w:rFonts w:cs="Arial"/>
                <w:lang w:val="en-GB"/>
              </w:rPr>
            </w:pPr>
            <w:r>
              <w:rPr>
                <w:rFonts w:cs="Arial"/>
                <w:lang w:val="en-GB"/>
              </w:rPr>
              <w:t>BS EN 14452</w:t>
            </w:r>
            <w:r w:rsidR="00F72F81">
              <w:rPr>
                <w:rFonts w:cs="Arial"/>
                <w:lang w:val="en-GB"/>
              </w:rPr>
              <w:t>: 2005</w:t>
            </w:r>
          </w:p>
        </w:tc>
        <w:tc>
          <w:tcPr>
            <w:tcW w:w="7512" w:type="dxa"/>
          </w:tcPr>
          <w:p w14:paraId="21388407" w14:textId="1BFA83B6" w:rsidR="006E2C09" w:rsidRDefault="00E76FCD" w:rsidP="00B415A4">
            <w:pPr>
              <w:pStyle w:val="RapportTekst"/>
              <w:ind w:left="-108" w:right="-334"/>
              <w:rPr>
                <w:rFonts w:cs="Arial"/>
                <w:lang w:val="en-GB"/>
              </w:rPr>
            </w:pPr>
            <w:r>
              <w:rPr>
                <w:rFonts w:cs="Arial"/>
                <w:lang w:val="en-GB"/>
              </w:rPr>
              <w:t xml:space="preserve">Backflow prevention – </w:t>
            </w:r>
            <w:r w:rsidR="00BB18AA">
              <w:rPr>
                <w:rFonts w:cs="Arial"/>
                <w:lang w:val="en-GB"/>
              </w:rPr>
              <w:t>Pipe interrupter with</w:t>
            </w:r>
            <w:r w:rsidR="003C38F4">
              <w:rPr>
                <w:rFonts w:cs="Arial"/>
                <w:lang w:val="en-GB"/>
              </w:rPr>
              <w:t xml:space="preserve"> </w:t>
            </w:r>
            <w:r w:rsidR="003C5EAF">
              <w:rPr>
                <w:rFonts w:cs="Arial"/>
                <w:lang w:val="en-GB"/>
              </w:rPr>
              <w:t xml:space="preserve">vent and </w:t>
            </w:r>
            <w:r w:rsidR="00A36DAD">
              <w:rPr>
                <w:rFonts w:cs="Arial"/>
                <w:lang w:val="en-GB"/>
              </w:rPr>
              <w:t>moving element</w:t>
            </w:r>
            <w:r w:rsidR="002357E6">
              <w:rPr>
                <w:rFonts w:cs="Arial"/>
                <w:lang w:val="en-GB"/>
              </w:rPr>
              <w:t xml:space="preserve"> – Family </w:t>
            </w:r>
            <w:r w:rsidR="00773F23">
              <w:rPr>
                <w:rFonts w:cs="Arial"/>
                <w:lang w:val="en-GB"/>
              </w:rPr>
              <w:t>D Type B</w:t>
            </w:r>
          </w:p>
        </w:tc>
      </w:tr>
      <w:tr w:rsidR="00182273" w14:paraId="12F1914A" w14:textId="77777777" w:rsidTr="008F4B7F">
        <w:tc>
          <w:tcPr>
            <w:tcW w:w="2127" w:type="dxa"/>
          </w:tcPr>
          <w:p w14:paraId="23C69BDA" w14:textId="3F8D29AC" w:rsidR="00182273" w:rsidRDefault="00182273" w:rsidP="00B415A4">
            <w:pPr>
              <w:pStyle w:val="RapportTekst"/>
              <w:ind w:left="-108"/>
              <w:rPr>
                <w:rFonts w:cs="Arial"/>
                <w:lang w:val="en-GB"/>
              </w:rPr>
            </w:pPr>
            <w:r>
              <w:rPr>
                <w:rFonts w:cs="Arial"/>
                <w:lang w:val="en-GB"/>
              </w:rPr>
              <w:t>BS EN 14453</w:t>
            </w:r>
            <w:r w:rsidR="00432807">
              <w:rPr>
                <w:rFonts w:cs="Arial"/>
                <w:lang w:val="en-GB"/>
              </w:rPr>
              <w:t>: 2005</w:t>
            </w:r>
          </w:p>
        </w:tc>
        <w:tc>
          <w:tcPr>
            <w:tcW w:w="7512" w:type="dxa"/>
          </w:tcPr>
          <w:p w14:paraId="1555AD99" w14:textId="4FCE014A" w:rsidR="00182273" w:rsidRDefault="00E76FCD" w:rsidP="00B415A4">
            <w:pPr>
              <w:pStyle w:val="RapportTekst"/>
              <w:ind w:left="-108" w:right="-334"/>
              <w:rPr>
                <w:rFonts w:cs="Arial"/>
                <w:lang w:val="en-GB"/>
              </w:rPr>
            </w:pPr>
            <w:r>
              <w:rPr>
                <w:rFonts w:cs="Arial"/>
                <w:lang w:val="en-GB"/>
              </w:rPr>
              <w:t>Backflow prevention –</w:t>
            </w:r>
            <w:r w:rsidR="003D178F">
              <w:rPr>
                <w:rFonts w:cs="Arial"/>
                <w:lang w:val="en-GB"/>
              </w:rPr>
              <w:t xml:space="preserve">Pipe </w:t>
            </w:r>
            <w:r w:rsidR="008F596B">
              <w:rPr>
                <w:rFonts w:cs="Arial"/>
                <w:lang w:val="en-GB"/>
              </w:rPr>
              <w:t>interrupter with permanent vent – Family D Type C</w:t>
            </w:r>
          </w:p>
        </w:tc>
      </w:tr>
      <w:tr w:rsidR="00182273" w14:paraId="0DF44717" w14:textId="77777777" w:rsidTr="008F4B7F">
        <w:tc>
          <w:tcPr>
            <w:tcW w:w="2127" w:type="dxa"/>
          </w:tcPr>
          <w:p w14:paraId="2AA49B9F" w14:textId="05EB4A4B" w:rsidR="00182273" w:rsidRDefault="00182273" w:rsidP="00B415A4">
            <w:pPr>
              <w:pStyle w:val="RapportTekst"/>
              <w:ind w:left="-108"/>
              <w:rPr>
                <w:rFonts w:cs="Arial"/>
                <w:lang w:val="en-GB"/>
              </w:rPr>
            </w:pPr>
            <w:r>
              <w:rPr>
                <w:rFonts w:cs="Arial"/>
                <w:lang w:val="en-GB"/>
              </w:rPr>
              <w:t xml:space="preserve">BS EN </w:t>
            </w:r>
            <w:r w:rsidR="009C460A">
              <w:rPr>
                <w:rFonts w:cs="Arial"/>
                <w:lang w:val="en-GB"/>
              </w:rPr>
              <w:t>13959</w:t>
            </w:r>
            <w:r w:rsidR="00562FD4">
              <w:rPr>
                <w:rFonts w:cs="Arial"/>
                <w:lang w:val="en-GB"/>
              </w:rPr>
              <w:t>: 2004</w:t>
            </w:r>
          </w:p>
        </w:tc>
        <w:tc>
          <w:tcPr>
            <w:tcW w:w="7512" w:type="dxa"/>
          </w:tcPr>
          <w:p w14:paraId="07F2F02B" w14:textId="6E1AA436" w:rsidR="00C936AB" w:rsidRDefault="00E76FCD" w:rsidP="00B415A4">
            <w:pPr>
              <w:pStyle w:val="RapportTekst"/>
              <w:ind w:left="-108" w:right="-334"/>
              <w:rPr>
                <w:rFonts w:cs="Arial"/>
                <w:lang w:val="en-GB"/>
              </w:rPr>
            </w:pPr>
            <w:r>
              <w:rPr>
                <w:rFonts w:cs="Arial"/>
                <w:lang w:val="en-GB"/>
              </w:rPr>
              <w:t xml:space="preserve">Backflow prevention – </w:t>
            </w:r>
            <w:r w:rsidR="004C6D30">
              <w:rPr>
                <w:rFonts w:cs="Arial"/>
                <w:lang w:val="en-GB"/>
              </w:rPr>
              <w:t>C</w:t>
            </w:r>
            <w:r w:rsidR="00A339C3">
              <w:rPr>
                <w:rFonts w:cs="Arial"/>
                <w:lang w:val="en-GB"/>
              </w:rPr>
              <w:t xml:space="preserve">heck valves </w:t>
            </w:r>
            <w:r w:rsidR="00717DDA">
              <w:rPr>
                <w:rFonts w:cs="Arial"/>
                <w:lang w:val="en-GB"/>
              </w:rPr>
              <w:t xml:space="preserve">– </w:t>
            </w:r>
            <w:r w:rsidR="00AE1C71">
              <w:rPr>
                <w:rFonts w:cs="Arial"/>
                <w:lang w:val="en-GB"/>
              </w:rPr>
              <w:t>Family E Type A, B, C and D</w:t>
            </w:r>
          </w:p>
        </w:tc>
      </w:tr>
      <w:tr w:rsidR="00A826A5" w14:paraId="63A9C5E3" w14:textId="77777777" w:rsidTr="008F4B7F">
        <w:tc>
          <w:tcPr>
            <w:tcW w:w="2127" w:type="dxa"/>
          </w:tcPr>
          <w:p w14:paraId="0523D498" w14:textId="67148A97" w:rsidR="00A826A5" w:rsidRDefault="000D5FF2" w:rsidP="00B415A4">
            <w:pPr>
              <w:pStyle w:val="RapportTekst"/>
              <w:ind w:left="-108"/>
              <w:rPr>
                <w:rFonts w:cs="Arial"/>
                <w:lang w:val="en-GB"/>
              </w:rPr>
            </w:pPr>
            <w:r>
              <w:rPr>
                <w:rFonts w:cs="Arial"/>
                <w:lang w:val="en-GB"/>
              </w:rPr>
              <w:t>BS EN 14</w:t>
            </w:r>
            <w:r w:rsidR="009077F5">
              <w:rPr>
                <w:rFonts w:cs="Arial"/>
                <w:lang w:val="en-GB"/>
              </w:rPr>
              <w:t>506</w:t>
            </w:r>
            <w:r w:rsidR="001C6196">
              <w:rPr>
                <w:rFonts w:cs="Arial"/>
                <w:lang w:val="en-GB"/>
              </w:rPr>
              <w:t>: 2005</w:t>
            </w:r>
          </w:p>
        </w:tc>
        <w:tc>
          <w:tcPr>
            <w:tcW w:w="7512" w:type="dxa"/>
          </w:tcPr>
          <w:p w14:paraId="4A9F7DCC" w14:textId="0C818899" w:rsidR="00133B0F" w:rsidRDefault="00E76FCD" w:rsidP="006A058A">
            <w:pPr>
              <w:pStyle w:val="RapportTekst"/>
              <w:ind w:left="-108" w:right="-334"/>
              <w:rPr>
                <w:rFonts w:cs="Arial"/>
                <w:lang w:val="en-GB"/>
              </w:rPr>
            </w:pPr>
            <w:r>
              <w:rPr>
                <w:rFonts w:cs="Arial"/>
                <w:lang w:val="en-GB"/>
              </w:rPr>
              <w:t xml:space="preserve">Backflow prevention – </w:t>
            </w:r>
            <w:r w:rsidR="004646EF">
              <w:rPr>
                <w:rFonts w:cs="Arial"/>
                <w:lang w:val="en-GB"/>
              </w:rPr>
              <w:t>Automatic</w:t>
            </w:r>
            <w:r w:rsidR="00CA0ED3">
              <w:rPr>
                <w:rFonts w:cs="Arial"/>
                <w:lang w:val="en-GB"/>
              </w:rPr>
              <w:t xml:space="preserve"> Diverter</w:t>
            </w:r>
            <w:r w:rsidR="00064655">
              <w:rPr>
                <w:rFonts w:cs="Arial"/>
                <w:lang w:val="en-GB"/>
              </w:rPr>
              <w:t xml:space="preserve"> – </w:t>
            </w:r>
            <w:r w:rsidR="007E1599">
              <w:rPr>
                <w:rFonts w:cs="Arial"/>
                <w:lang w:val="en-GB"/>
              </w:rPr>
              <w:t>Family H Type C</w:t>
            </w:r>
          </w:p>
        </w:tc>
      </w:tr>
      <w:tr w:rsidR="00F73756" w14:paraId="00DC5D66" w14:textId="77777777" w:rsidTr="00F73756">
        <w:tc>
          <w:tcPr>
            <w:tcW w:w="9639" w:type="dxa"/>
            <w:gridSpan w:val="2"/>
          </w:tcPr>
          <w:p w14:paraId="47D2E65D" w14:textId="6DD98F8C" w:rsidR="00F73756" w:rsidRDefault="00F73756" w:rsidP="00F73756">
            <w:pPr>
              <w:pStyle w:val="RapportTekst"/>
              <w:ind w:left="-108"/>
              <w:jc w:val="center"/>
              <w:rPr>
                <w:rFonts w:cs="Arial"/>
                <w:lang w:val="en-GB"/>
              </w:rPr>
            </w:pPr>
            <w:r w:rsidRPr="00133B0F">
              <w:rPr>
                <w:rFonts w:cs="Arial"/>
                <w:b/>
                <w:bCs/>
                <w:lang w:val="en-GB"/>
              </w:rPr>
              <w:t>Cylinders</w:t>
            </w:r>
          </w:p>
        </w:tc>
      </w:tr>
      <w:tr w:rsidR="00884E8E" w14:paraId="5C4CFAA7" w14:textId="77777777" w:rsidTr="00F73756">
        <w:tc>
          <w:tcPr>
            <w:tcW w:w="2127" w:type="dxa"/>
          </w:tcPr>
          <w:p w14:paraId="758F2FDB" w14:textId="6247E0AF" w:rsidR="00884E8E" w:rsidRDefault="004E0F11" w:rsidP="00B415A4">
            <w:pPr>
              <w:pStyle w:val="RapportTekst"/>
              <w:ind w:left="-108"/>
              <w:rPr>
                <w:rFonts w:cs="Arial"/>
                <w:lang w:val="en-GB"/>
              </w:rPr>
            </w:pPr>
            <w:r>
              <w:rPr>
                <w:rFonts w:cs="Arial"/>
                <w:lang w:val="en-GB"/>
              </w:rPr>
              <w:t>BS EN 12897: 2016</w:t>
            </w:r>
          </w:p>
        </w:tc>
        <w:tc>
          <w:tcPr>
            <w:tcW w:w="7512" w:type="dxa"/>
          </w:tcPr>
          <w:p w14:paraId="112BE716" w14:textId="5166AFE1" w:rsidR="00133B0F" w:rsidRDefault="0026219C" w:rsidP="006A058A">
            <w:pPr>
              <w:pStyle w:val="RapportTekst"/>
              <w:ind w:left="-108"/>
              <w:rPr>
                <w:rFonts w:cs="Arial"/>
                <w:lang w:val="en-GB"/>
              </w:rPr>
            </w:pPr>
            <w:r>
              <w:rPr>
                <w:rFonts w:cs="Arial"/>
                <w:lang w:val="en-GB"/>
              </w:rPr>
              <w:t>I</w:t>
            </w:r>
            <w:r w:rsidR="00C26F42">
              <w:rPr>
                <w:rFonts w:cs="Arial"/>
                <w:lang w:val="en-GB"/>
              </w:rPr>
              <w:t>ndirectly heated</w:t>
            </w:r>
            <w:r w:rsidR="00076B24">
              <w:rPr>
                <w:rFonts w:cs="Arial"/>
                <w:lang w:val="en-GB"/>
              </w:rPr>
              <w:t xml:space="preserve"> </w:t>
            </w:r>
            <w:r w:rsidR="00AC48DB">
              <w:rPr>
                <w:rFonts w:cs="Arial"/>
                <w:lang w:val="en-GB"/>
              </w:rPr>
              <w:t xml:space="preserve">unvented (closed) </w:t>
            </w:r>
            <w:r w:rsidR="00DB35EC">
              <w:rPr>
                <w:rFonts w:cs="Arial"/>
                <w:lang w:val="en-GB"/>
              </w:rPr>
              <w:t>storage water heaters</w:t>
            </w:r>
          </w:p>
        </w:tc>
      </w:tr>
      <w:tr w:rsidR="0016128C" w:rsidRPr="005F6142" w14:paraId="0F9C79A8" w14:textId="77777777" w:rsidTr="00F73756">
        <w:tc>
          <w:tcPr>
            <w:tcW w:w="9639" w:type="dxa"/>
            <w:gridSpan w:val="2"/>
          </w:tcPr>
          <w:p w14:paraId="22D99100" w14:textId="44CA8523" w:rsidR="0016128C" w:rsidRPr="005F6142" w:rsidRDefault="0016128C" w:rsidP="00F73756">
            <w:pPr>
              <w:pStyle w:val="RapportTekst"/>
              <w:ind w:left="-108"/>
              <w:jc w:val="center"/>
              <w:rPr>
                <w:rFonts w:cs="Arial"/>
                <w:b/>
                <w:bCs/>
                <w:u w:val="single"/>
                <w:lang w:val="en-GB"/>
              </w:rPr>
            </w:pPr>
            <w:r w:rsidRPr="00133B0F">
              <w:rPr>
                <w:rFonts w:cs="Arial"/>
                <w:b/>
                <w:bCs/>
                <w:lang w:val="en-GB"/>
              </w:rPr>
              <w:t>Sanitary Taps</w:t>
            </w:r>
          </w:p>
        </w:tc>
      </w:tr>
      <w:tr w:rsidR="00227E51" w14:paraId="6051B21D" w14:textId="77777777" w:rsidTr="00F73756">
        <w:tc>
          <w:tcPr>
            <w:tcW w:w="2127" w:type="dxa"/>
          </w:tcPr>
          <w:p w14:paraId="00F3CE8B" w14:textId="513BE7AC" w:rsidR="00227E51" w:rsidRDefault="00227E51" w:rsidP="00B415A4">
            <w:pPr>
              <w:pStyle w:val="RapportTekst"/>
              <w:ind w:left="-108"/>
              <w:rPr>
                <w:rFonts w:cs="Arial"/>
                <w:lang w:val="en-GB"/>
              </w:rPr>
            </w:pPr>
            <w:r>
              <w:rPr>
                <w:rFonts w:cs="Arial"/>
                <w:lang w:val="en-GB"/>
              </w:rPr>
              <w:t>BS EN 200</w:t>
            </w:r>
            <w:r w:rsidR="005A1000">
              <w:rPr>
                <w:rFonts w:cs="Arial"/>
                <w:lang w:val="en-GB"/>
              </w:rPr>
              <w:t>: 2008</w:t>
            </w:r>
          </w:p>
        </w:tc>
        <w:tc>
          <w:tcPr>
            <w:tcW w:w="7512" w:type="dxa"/>
          </w:tcPr>
          <w:p w14:paraId="244759ED" w14:textId="52D5E060" w:rsidR="00227E51" w:rsidRDefault="008D6214" w:rsidP="00B415A4">
            <w:pPr>
              <w:pStyle w:val="RapportTekst"/>
              <w:ind w:left="-108"/>
              <w:rPr>
                <w:rFonts w:cs="Arial"/>
                <w:lang w:val="en-GB"/>
              </w:rPr>
            </w:pPr>
            <w:r>
              <w:rPr>
                <w:rFonts w:cs="Arial"/>
                <w:lang w:val="en-GB"/>
              </w:rPr>
              <w:t>Single taps and combinatio</w:t>
            </w:r>
            <w:r w:rsidR="00935615">
              <w:rPr>
                <w:rFonts w:cs="Arial"/>
                <w:lang w:val="en-GB"/>
              </w:rPr>
              <w:t>n</w:t>
            </w:r>
            <w:r>
              <w:rPr>
                <w:rFonts w:cs="Arial"/>
                <w:lang w:val="en-GB"/>
              </w:rPr>
              <w:t xml:space="preserve"> taps</w:t>
            </w:r>
            <w:r w:rsidR="00935615">
              <w:rPr>
                <w:rFonts w:cs="Arial"/>
                <w:lang w:val="en-GB"/>
              </w:rPr>
              <w:t>,</w:t>
            </w:r>
            <w:r w:rsidR="005404E4">
              <w:rPr>
                <w:rFonts w:cs="Arial"/>
                <w:lang w:val="en-GB"/>
              </w:rPr>
              <w:t xml:space="preserve"> for water supply systems</w:t>
            </w:r>
            <w:r w:rsidR="00D056CF">
              <w:rPr>
                <w:rFonts w:cs="Arial"/>
                <w:lang w:val="en-GB"/>
              </w:rPr>
              <w:t xml:space="preserve"> Type 1 and Type 2</w:t>
            </w:r>
          </w:p>
        </w:tc>
      </w:tr>
      <w:tr w:rsidR="00227E51" w14:paraId="4253B636" w14:textId="77777777" w:rsidTr="00F73756">
        <w:tc>
          <w:tcPr>
            <w:tcW w:w="2127" w:type="dxa"/>
          </w:tcPr>
          <w:p w14:paraId="392ADFC9" w14:textId="1D522B48" w:rsidR="00227E51" w:rsidRDefault="00227E51" w:rsidP="00B415A4">
            <w:pPr>
              <w:pStyle w:val="RapportTekst"/>
              <w:ind w:left="-108"/>
              <w:rPr>
                <w:rFonts w:cs="Arial"/>
                <w:lang w:val="en-GB"/>
              </w:rPr>
            </w:pPr>
            <w:r>
              <w:rPr>
                <w:rFonts w:cs="Arial"/>
                <w:lang w:val="en-GB"/>
              </w:rPr>
              <w:t>BS EN 817: 2008</w:t>
            </w:r>
          </w:p>
        </w:tc>
        <w:tc>
          <w:tcPr>
            <w:tcW w:w="7512" w:type="dxa"/>
          </w:tcPr>
          <w:p w14:paraId="3CD7EAB3" w14:textId="0A93E45F" w:rsidR="00227E51" w:rsidRDefault="00227E51" w:rsidP="00B415A4">
            <w:pPr>
              <w:pStyle w:val="RapportTekst"/>
              <w:ind w:left="-108"/>
              <w:rPr>
                <w:rFonts w:cs="Arial"/>
                <w:lang w:val="en-GB"/>
              </w:rPr>
            </w:pPr>
            <w:r>
              <w:rPr>
                <w:rFonts w:cs="Arial"/>
                <w:lang w:val="en-GB"/>
              </w:rPr>
              <w:t>Mechanical Mixing Valves PN 10</w:t>
            </w:r>
          </w:p>
        </w:tc>
      </w:tr>
      <w:tr w:rsidR="00227E51" w14:paraId="4E9DC9CE" w14:textId="77777777" w:rsidTr="00F73756">
        <w:tc>
          <w:tcPr>
            <w:tcW w:w="2127" w:type="dxa"/>
          </w:tcPr>
          <w:p w14:paraId="2081FFA6" w14:textId="583DA22E" w:rsidR="00227E51" w:rsidRDefault="00227E51" w:rsidP="00B415A4">
            <w:pPr>
              <w:pStyle w:val="RapportTekst"/>
              <w:ind w:left="-108"/>
              <w:rPr>
                <w:rFonts w:cs="Arial"/>
                <w:lang w:val="en-GB"/>
              </w:rPr>
            </w:pPr>
            <w:r>
              <w:rPr>
                <w:rFonts w:cs="Arial"/>
                <w:lang w:val="en-GB"/>
              </w:rPr>
              <w:t>BS EN 816: 2017</w:t>
            </w:r>
          </w:p>
        </w:tc>
        <w:tc>
          <w:tcPr>
            <w:tcW w:w="7512" w:type="dxa"/>
          </w:tcPr>
          <w:p w14:paraId="36394877" w14:textId="484B7109" w:rsidR="00227E51" w:rsidRPr="00AB617D" w:rsidRDefault="00227E51" w:rsidP="00B415A4">
            <w:pPr>
              <w:pStyle w:val="RapportTekst"/>
              <w:ind w:left="-108"/>
              <w:rPr>
                <w:rFonts w:cs="Arial"/>
                <w:szCs w:val="18"/>
                <w:lang w:val="en-GB"/>
              </w:rPr>
            </w:pPr>
            <w:r w:rsidRPr="00AB617D">
              <w:rPr>
                <w:szCs w:val="18"/>
              </w:rPr>
              <w:t>Automatic shut-off valves PN 10</w:t>
            </w:r>
            <w:r w:rsidR="00DF2B5F">
              <w:rPr>
                <w:szCs w:val="18"/>
              </w:rPr>
              <w:t>.</w:t>
            </w:r>
          </w:p>
        </w:tc>
      </w:tr>
      <w:tr w:rsidR="00227E51" w14:paraId="035B0B11" w14:textId="77777777" w:rsidTr="00F73756">
        <w:tc>
          <w:tcPr>
            <w:tcW w:w="2127" w:type="dxa"/>
          </w:tcPr>
          <w:p w14:paraId="1653D61B" w14:textId="6B629464" w:rsidR="00227E51" w:rsidRDefault="00227E51" w:rsidP="00B415A4">
            <w:pPr>
              <w:pStyle w:val="RapportTekst"/>
              <w:ind w:left="-108"/>
              <w:rPr>
                <w:rFonts w:cs="Arial"/>
                <w:lang w:val="en-GB"/>
              </w:rPr>
            </w:pPr>
            <w:r>
              <w:rPr>
                <w:rFonts w:cs="Arial"/>
                <w:lang w:val="en-GB"/>
              </w:rPr>
              <w:t>B</w:t>
            </w:r>
            <w:r w:rsidR="00097326">
              <w:rPr>
                <w:rFonts w:cs="Arial"/>
                <w:lang w:val="en-GB"/>
              </w:rPr>
              <w:t>S</w:t>
            </w:r>
            <w:r>
              <w:rPr>
                <w:rFonts w:cs="Arial"/>
                <w:lang w:val="en-GB"/>
              </w:rPr>
              <w:t xml:space="preserve"> EN 1111</w:t>
            </w:r>
            <w:r w:rsidR="00C00445">
              <w:rPr>
                <w:rFonts w:cs="Arial"/>
                <w:lang w:val="en-GB"/>
              </w:rPr>
              <w:t>: 2017</w:t>
            </w:r>
          </w:p>
        </w:tc>
        <w:tc>
          <w:tcPr>
            <w:tcW w:w="7512" w:type="dxa"/>
          </w:tcPr>
          <w:p w14:paraId="29497D5C" w14:textId="31AB5F55" w:rsidR="00227E51" w:rsidRDefault="00C51D6F" w:rsidP="00B415A4">
            <w:pPr>
              <w:pStyle w:val="RapportTekst"/>
              <w:ind w:left="-108"/>
              <w:rPr>
                <w:rFonts w:cs="Arial"/>
                <w:lang w:val="en-GB"/>
              </w:rPr>
            </w:pPr>
            <w:r>
              <w:rPr>
                <w:rFonts w:cs="Arial"/>
                <w:lang w:val="en-GB"/>
              </w:rPr>
              <w:t>T</w:t>
            </w:r>
            <w:r w:rsidR="005D33C7">
              <w:rPr>
                <w:rFonts w:cs="Arial"/>
                <w:lang w:val="en-GB"/>
              </w:rPr>
              <w:t xml:space="preserve">hermostatic </w:t>
            </w:r>
            <w:r w:rsidR="00E41DB4">
              <w:rPr>
                <w:rFonts w:cs="Arial"/>
                <w:lang w:val="en-GB"/>
              </w:rPr>
              <w:t>mixing</w:t>
            </w:r>
            <w:r w:rsidR="002D7D0E">
              <w:rPr>
                <w:rFonts w:cs="Arial"/>
                <w:lang w:val="en-GB"/>
              </w:rPr>
              <w:t xml:space="preserve"> valves </w:t>
            </w:r>
            <w:r w:rsidR="00E41DB4">
              <w:rPr>
                <w:rFonts w:cs="Arial"/>
                <w:lang w:val="en-GB"/>
              </w:rPr>
              <w:t>(PN</w:t>
            </w:r>
            <w:r w:rsidR="00F014DD">
              <w:rPr>
                <w:rFonts w:cs="Arial"/>
                <w:lang w:val="en-GB"/>
              </w:rPr>
              <w:t>10) – General Technical Specification</w:t>
            </w:r>
            <w:r w:rsidR="00DF2B5F">
              <w:rPr>
                <w:rFonts w:cs="Arial"/>
                <w:lang w:val="en-GB"/>
              </w:rPr>
              <w:t>.</w:t>
            </w:r>
          </w:p>
        </w:tc>
      </w:tr>
      <w:tr w:rsidR="00227E51" w14:paraId="12FCCDAB" w14:textId="77777777" w:rsidTr="00F73756">
        <w:tc>
          <w:tcPr>
            <w:tcW w:w="2127" w:type="dxa"/>
          </w:tcPr>
          <w:p w14:paraId="56C43A14" w14:textId="1359B8F6" w:rsidR="00133B0F" w:rsidRDefault="00227E51" w:rsidP="00B04815">
            <w:pPr>
              <w:pStyle w:val="RapportTekst"/>
              <w:ind w:left="-108"/>
              <w:rPr>
                <w:rFonts w:cs="Arial"/>
                <w:lang w:val="en-GB"/>
              </w:rPr>
            </w:pPr>
            <w:r>
              <w:rPr>
                <w:rFonts w:cs="Arial"/>
                <w:lang w:val="en-GB"/>
              </w:rPr>
              <w:lastRenderedPageBreak/>
              <w:t>BS EN 1287</w:t>
            </w:r>
            <w:r w:rsidR="00501CC3">
              <w:rPr>
                <w:rFonts w:cs="Arial"/>
                <w:lang w:val="en-GB"/>
              </w:rPr>
              <w:t xml:space="preserve">: </w:t>
            </w:r>
            <w:r w:rsidR="00461B61">
              <w:rPr>
                <w:rFonts w:cs="Arial"/>
                <w:lang w:val="en-GB"/>
              </w:rPr>
              <w:t>2017</w:t>
            </w:r>
          </w:p>
        </w:tc>
        <w:tc>
          <w:tcPr>
            <w:tcW w:w="7512" w:type="dxa"/>
          </w:tcPr>
          <w:p w14:paraId="40F5063B" w14:textId="5E3C5286" w:rsidR="003F6629" w:rsidRPr="00B04815" w:rsidRDefault="00C51D6F" w:rsidP="00B04815">
            <w:pPr>
              <w:pStyle w:val="RapportTekst"/>
              <w:ind w:left="-108"/>
              <w:rPr>
                <w:rFonts w:cs="Arial"/>
                <w:lang w:val="en-GB"/>
              </w:rPr>
            </w:pPr>
            <w:r>
              <w:rPr>
                <w:rFonts w:cs="Arial"/>
                <w:lang w:val="en-GB"/>
              </w:rPr>
              <w:t xml:space="preserve">Thermostatic </w:t>
            </w:r>
            <w:r w:rsidR="00620066">
              <w:rPr>
                <w:rFonts w:cs="Arial"/>
                <w:lang w:val="en-GB"/>
              </w:rPr>
              <w:t xml:space="preserve">mixing valve </w:t>
            </w:r>
            <w:r w:rsidR="00722052">
              <w:rPr>
                <w:rFonts w:cs="Arial"/>
                <w:lang w:val="en-GB"/>
              </w:rPr>
              <w:t>Low pressure</w:t>
            </w:r>
          </w:p>
        </w:tc>
      </w:tr>
      <w:tr w:rsidR="00B04815" w14:paraId="2A5AD41F" w14:textId="77777777" w:rsidTr="00F73756">
        <w:tc>
          <w:tcPr>
            <w:tcW w:w="2127" w:type="dxa"/>
          </w:tcPr>
          <w:p w14:paraId="4DE11F3C" w14:textId="7292DCE0" w:rsidR="00B04815" w:rsidRDefault="00B04815" w:rsidP="00620066">
            <w:pPr>
              <w:pStyle w:val="RapportTekst"/>
              <w:ind w:left="-108"/>
              <w:rPr>
                <w:rFonts w:cs="Arial"/>
                <w:lang w:val="en-GB"/>
              </w:rPr>
            </w:pPr>
            <w:r w:rsidRPr="006B4179">
              <w:rPr>
                <w:rFonts w:cs="Arial"/>
                <w:lang w:val="en-GB"/>
              </w:rPr>
              <w:t>DoH doc D 08</w:t>
            </w:r>
          </w:p>
        </w:tc>
        <w:tc>
          <w:tcPr>
            <w:tcW w:w="7512" w:type="dxa"/>
          </w:tcPr>
          <w:p w14:paraId="507818C3" w14:textId="0715E113" w:rsidR="00B04815" w:rsidRDefault="00B04815" w:rsidP="00B415A4">
            <w:pPr>
              <w:pStyle w:val="RapportTekst"/>
              <w:ind w:left="-108"/>
              <w:rPr>
                <w:rFonts w:cs="Arial"/>
                <w:lang w:val="en-GB"/>
              </w:rPr>
            </w:pPr>
            <w:r>
              <w:rPr>
                <w:rFonts w:cs="Arial"/>
              </w:rPr>
              <w:t>T</w:t>
            </w:r>
            <w:r w:rsidRPr="008F4B7F">
              <w:rPr>
                <w:rFonts w:cs="Arial"/>
              </w:rPr>
              <w:t xml:space="preserve">hermostatic mixing valves </w:t>
            </w:r>
            <w:r>
              <w:rPr>
                <w:rFonts w:cs="Arial"/>
              </w:rPr>
              <w:t xml:space="preserve">for </w:t>
            </w:r>
            <w:r w:rsidRPr="008F4B7F">
              <w:rPr>
                <w:rFonts w:cs="Arial"/>
              </w:rPr>
              <w:t>healthcare premises</w:t>
            </w:r>
          </w:p>
        </w:tc>
      </w:tr>
      <w:tr w:rsidR="0016128C" w:rsidRPr="00E61F24" w14:paraId="0B30A852" w14:textId="77777777" w:rsidTr="00F73756">
        <w:tc>
          <w:tcPr>
            <w:tcW w:w="9639" w:type="dxa"/>
            <w:gridSpan w:val="2"/>
          </w:tcPr>
          <w:p w14:paraId="27CD5488" w14:textId="218FBDA5" w:rsidR="0016128C" w:rsidRPr="00E61F24" w:rsidRDefault="0016128C" w:rsidP="00F73756">
            <w:pPr>
              <w:pStyle w:val="RapportTekst"/>
              <w:ind w:left="-108"/>
              <w:jc w:val="center"/>
              <w:rPr>
                <w:rFonts w:cs="Arial"/>
                <w:b/>
                <w:bCs/>
                <w:u w:val="single"/>
                <w:lang w:val="en-GB"/>
              </w:rPr>
            </w:pPr>
            <w:r w:rsidRPr="00133B0F">
              <w:rPr>
                <w:rFonts w:cs="Arial"/>
                <w:b/>
                <w:bCs/>
                <w:lang w:val="en-GB"/>
              </w:rPr>
              <w:t>WC’s</w:t>
            </w:r>
          </w:p>
        </w:tc>
      </w:tr>
      <w:tr w:rsidR="00227E51" w14:paraId="1329A970" w14:textId="77777777" w:rsidTr="00F73756">
        <w:tc>
          <w:tcPr>
            <w:tcW w:w="2127" w:type="dxa"/>
          </w:tcPr>
          <w:p w14:paraId="475AFA2D" w14:textId="7278422C" w:rsidR="00227E51" w:rsidRDefault="00227E51" w:rsidP="00B415A4">
            <w:pPr>
              <w:pStyle w:val="RapportTekst"/>
              <w:ind w:left="-108"/>
              <w:rPr>
                <w:rFonts w:cs="Arial"/>
                <w:lang w:val="en-GB"/>
              </w:rPr>
            </w:pPr>
            <w:r>
              <w:rPr>
                <w:rFonts w:cs="Arial"/>
                <w:lang w:val="en-GB"/>
              </w:rPr>
              <w:t>BS EN 997: 2012</w:t>
            </w:r>
          </w:p>
        </w:tc>
        <w:tc>
          <w:tcPr>
            <w:tcW w:w="7512" w:type="dxa"/>
          </w:tcPr>
          <w:p w14:paraId="083C7A3A" w14:textId="4F7F9EF4" w:rsidR="00227E51" w:rsidRDefault="00227E51" w:rsidP="00B415A4">
            <w:pPr>
              <w:pStyle w:val="RapportTekst"/>
              <w:ind w:left="-108"/>
              <w:rPr>
                <w:rFonts w:cs="Arial"/>
                <w:lang w:val="en-GB"/>
              </w:rPr>
            </w:pPr>
            <w:r>
              <w:rPr>
                <w:rFonts w:cs="Arial"/>
                <w:lang w:val="en-GB"/>
              </w:rPr>
              <w:t>WC Pans and WC Suites with integral Trap</w:t>
            </w:r>
          </w:p>
        </w:tc>
      </w:tr>
      <w:tr w:rsidR="0009273D" w14:paraId="1F330CAF" w14:textId="77777777" w:rsidTr="00F73756">
        <w:tc>
          <w:tcPr>
            <w:tcW w:w="2127" w:type="dxa"/>
          </w:tcPr>
          <w:p w14:paraId="1420CECC" w14:textId="33D2DDF0" w:rsidR="0009273D" w:rsidRDefault="0009273D" w:rsidP="00B415A4">
            <w:pPr>
              <w:pStyle w:val="RapportTekst"/>
              <w:ind w:left="-108"/>
              <w:rPr>
                <w:rFonts w:cs="Arial"/>
                <w:lang w:val="en-GB"/>
              </w:rPr>
            </w:pPr>
            <w:r>
              <w:rPr>
                <w:rFonts w:cs="Arial"/>
                <w:lang w:val="en-GB"/>
              </w:rPr>
              <w:t xml:space="preserve">BS EN 14055: </w:t>
            </w:r>
            <w:r w:rsidR="00B14006">
              <w:rPr>
                <w:rFonts w:cs="Arial"/>
                <w:lang w:val="en-GB"/>
              </w:rPr>
              <w:t>2016</w:t>
            </w:r>
          </w:p>
        </w:tc>
        <w:tc>
          <w:tcPr>
            <w:tcW w:w="7512" w:type="dxa"/>
          </w:tcPr>
          <w:p w14:paraId="49AA23FA" w14:textId="7A29B223" w:rsidR="0009273D" w:rsidRDefault="00E755F2" w:rsidP="00B415A4">
            <w:pPr>
              <w:pStyle w:val="RapportTekst"/>
              <w:ind w:left="-108"/>
              <w:rPr>
                <w:rFonts w:cs="Arial"/>
                <w:lang w:val="en-GB"/>
              </w:rPr>
            </w:pPr>
            <w:r>
              <w:rPr>
                <w:rFonts w:cs="Arial"/>
                <w:lang w:val="en-GB"/>
              </w:rPr>
              <w:t>WC and urinal flushing cisterns</w:t>
            </w:r>
          </w:p>
        </w:tc>
      </w:tr>
      <w:tr w:rsidR="00227E51" w14:paraId="5C7F06E7" w14:textId="77777777" w:rsidTr="00F73756">
        <w:tc>
          <w:tcPr>
            <w:tcW w:w="2127" w:type="dxa"/>
          </w:tcPr>
          <w:p w14:paraId="68E42D32" w14:textId="3D8706C8" w:rsidR="00227E51" w:rsidRDefault="00227E51" w:rsidP="00B415A4">
            <w:pPr>
              <w:pStyle w:val="RapportTekst"/>
              <w:ind w:left="-108"/>
              <w:rPr>
                <w:rFonts w:cs="Arial"/>
                <w:lang w:val="en-GB"/>
              </w:rPr>
            </w:pPr>
            <w:r>
              <w:rPr>
                <w:rFonts w:cs="Arial"/>
                <w:lang w:val="en-GB"/>
              </w:rPr>
              <w:t>BS 1212</w:t>
            </w:r>
            <w:r w:rsidR="009844B5">
              <w:rPr>
                <w:rFonts w:cs="Arial"/>
                <w:lang w:val="en-GB"/>
              </w:rPr>
              <w:t>-</w:t>
            </w:r>
            <w:r>
              <w:rPr>
                <w:rFonts w:cs="Arial"/>
                <w:lang w:val="en-GB"/>
              </w:rPr>
              <w:t>2</w:t>
            </w:r>
            <w:r w:rsidR="00037483">
              <w:rPr>
                <w:rFonts w:cs="Arial"/>
                <w:lang w:val="en-GB"/>
              </w:rPr>
              <w:t>: 1990</w:t>
            </w:r>
          </w:p>
        </w:tc>
        <w:tc>
          <w:tcPr>
            <w:tcW w:w="7512" w:type="dxa"/>
          </w:tcPr>
          <w:p w14:paraId="14A6C277" w14:textId="370B0978" w:rsidR="00227E51" w:rsidRPr="00D72148" w:rsidRDefault="009844B5" w:rsidP="004E4650">
            <w:pPr>
              <w:pStyle w:val="RapportTekst"/>
              <w:ind w:left="-108" w:right="-334"/>
              <w:rPr>
                <w:rFonts w:cs="Arial"/>
                <w:lang w:val="en-GB"/>
              </w:rPr>
            </w:pPr>
            <w:r w:rsidRPr="00D72148">
              <w:rPr>
                <w:rFonts w:cs="Arial"/>
                <w:lang w:val="en-GB"/>
              </w:rPr>
              <w:t>Float valves —</w:t>
            </w:r>
            <w:r w:rsidR="00037483" w:rsidRPr="00D72148">
              <w:rPr>
                <w:rFonts w:cs="Arial"/>
                <w:lang w:val="en-GB"/>
              </w:rPr>
              <w:t xml:space="preserve"> </w:t>
            </w:r>
            <w:r w:rsidR="003748C4">
              <w:rPr>
                <w:rFonts w:cs="Arial"/>
                <w:lang w:val="en-GB"/>
              </w:rPr>
              <w:t>d</w:t>
            </w:r>
            <w:r w:rsidRPr="00D72148">
              <w:rPr>
                <w:rFonts w:cs="Arial"/>
                <w:lang w:val="en-GB"/>
              </w:rPr>
              <w:t>iaphragm type</w:t>
            </w:r>
          </w:p>
        </w:tc>
      </w:tr>
      <w:tr w:rsidR="00227E51" w14:paraId="668AC753" w14:textId="77777777" w:rsidTr="00F73756">
        <w:tc>
          <w:tcPr>
            <w:tcW w:w="2127" w:type="dxa"/>
          </w:tcPr>
          <w:p w14:paraId="2277F1FC" w14:textId="5E33D904" w:rsidR="00227E51" w:rsidRDefault="00227E51" w:rsidP="00B415A4">
            <w:pPr>
              <w:pStyle w:val="RapportTekst"/>
              <w:ind w:left="-108"/>
              <w:rPr>
                <w:rFonts w:cs="Arial"/>
                <w:lang w:val="en-GB"/>
              </w:rPr>
            </w:pPr>
            <w:r>
              <w:rPr>
                <w:rFonts w:cs="Arial"/>
                <w:lang w:val="en-GB"/>
              </w:rPr>
              <w:t>BS 1212</w:t>
            </w:r>
            <w:r w:rsidR="004B7396">
              <w:rPr>
                <w:rFonts w:cs="Arial"/>
                <w:lang w:val="en-GB"/>
              </w:rPr>
              <w:t>-3 1990</w:t>
            </w:r>
          </w:p>
        </w:tc>
        <w:tc>
          <w:tcPr>
            <w:tcW w:w="7512" w:type="dxa"/>
          </w:tcPr>
          <w:p w14:paraId="6E8B06A5" w14:textId="1E4939F9" w:rsidR="00227E51" w:rsidRPr="00D72148" w:rsidRDefault="003748C4" w:rsidP="00B415A4">
            <w:pPr>
              <w:pStyle w:val="RapportTekst"/>
              <w:ind w:left="-108" w:right="-334"/>
              <w:rPr>
                <w:rFonts w:cs="Arial"/>
                <w:lang w:val="en-GB"/>
              </w:rPr>
            </w:pPr>
            <w:r w:rsidRPr="00D72148">
              <w:rPr>
                <w:rFonts w:cs="Arial"/>
                <w:lang w:val="en-GB"/>
              </w:rPr>
              <w:t xml:space="preserve">Float valves — </w:t>
            </w:r>
            <w:r w:rsidR="00080EEB">
              <w:rPr>
                <w:rFonts w:cs="Arial"/>
                <w:lang w:val="en-GB"/>
              </w:rPr>
              <w:t>d</w:t>
            </w:r>
            <w:r w:rsidR="008204AC" w:rsidRPr="00D72148">
              <w:rPr>
                <w:rFonts w:cs="Arial"/>
                <w:lang w:val="en-GB"/>
              </w:rPr>
              <w:t>iaphragm</w:t>
            </w:r>
            <w:r w:rsidR="00B13C53" w:rsidRPr="00D72148">
              <w:rPr>
                <w:rFonts w:cs="Arial"/>
                <w:lang w:val="en-GB"/>
              </w:rPr>
              <w:t xml:space="preserve"> </w:t>
            </w:r>
            <w:r w:rsidR="008204AC" w:rsidRPr="00D72148">
              <w:rPr>
                <w:rFonts w:cs="Arial"/>
                <w:lang w:val="en-GB"/>
              </w:rPr>
              <w:t>type</w:t>
            </w:r>
          </w:p>
        </w:tc>
      </w:tr>
      <w:tr w:rsidR="00824E6B" w14:paraId="6D64E335" w14:textId="77777777" w:rsidTr="00F73756">
        <w:tc>
          <w:tcPr>
            <w:tcW w:w="2127" w:type="dxa"/>
          </w:tcPr>
          <w:p w14:paraId="7EEFE061" w14:textId="20DA70AC" w:rsidR="00824E6B" w:rsidRDefault="00824E6B" w:rsidP="00B415A4">
            <w:pPr>
              <w:pStyle w:val="RapportTekst"/>
              <w:ind w:left="-108"/>
              <w:rPr>
                <w:rFonts w:cs="Arial"/>
                <w:lang w:val="en-GB"/>
              </w:rPr>
            </w:pPr>
            <w:r>
              <w:rPr>
                <w:rFonts w:cs="Arial"/>
                <w:lang w:val="en-GB"/>
              </w:rPr>
              <w:t>BS 1212-4</w:t>
            </w:r>
            <w:r w:rsidR="00332FAF">
              <w:rPr>
                <w:rFonts w:cs="Arial"/>
                <w:lang w:val="en-GB"/>
              </w:rPr>
              <w:t xml:space="preserve"> 1991</w:t>
            </w:r>
          </w:p>
        </w:tc>
        <w:tc>
          <w:tcPr>
            <w:tcW w:w="7512" w:type="dxa"/>
          </w:tcPr>
          <w:p w14:paraId="537FEAF0" w14:textId="57562C1F" w:rsidR="00824E6B" w:rsidRPr="00D72148" w:rsidRDefault="003748C4" w:rsidP="00B415A4">
            <w:pPr>
              <w:pStyle w:val="RapportTekst"/>
              <w:ind w:left="-108" w:right="-334"/>
              <w:rPr>
                <w:rFonts w:cs="Arial"/>
                <w:lang w:val="en-GB"/>
              </w:rPr>
            </w:pPr>
            <w:r w:rsidRPr="00D72148">
              <w:rPr>
                <w:rFonts w:cs="Arial"/>
                <w:lang w:val="en-GB"/>
              </w:rPr>
              <w:t xml:space="preserve">Float valves — </w:t>
            </w:r>
            <w:r w:rsidR="00655A9F">
              <w:rPr>
                <w:rFonts w:cs="Arial"/>
                <w:lang w:val="en-GB"/>
              </w:rPr>
              <w:t>C</w:t>
            </w:r>
            <w:r w:rsidR="00CB157F" w:rsidRPr="00D72148">
              <w:rPr>
                <w:rFonts w:cs="Arial"/>
                <w:lang w:val="en-GB"/>
              </w:rPr>
              <w:t xml:space="preserve">ompact type </w:t>
            </w:r>
            <w:r w:rsidR="00D12AE8" w:rsidRPr="00D72148">
              <w:rPr>
                <w:rFonts w:cs="Arial"/>
                <w:lang w:val="en-GB"/>
              </w:rPr>
              <w:t>for WC flushing cisterns</w:t>
            </w:r>
          </w:p>
        </w:tc>
      </w:tr>
      <w:tr w:rsidR="00227E51" w:rsidRPr="00240C80" w14:paraId="7767CCA1" w14:textId="77777777" w:rsidTr="00F73756">
        <w:tc>
          <w:tcPr>
            <w:tcW w:w="2127" w:type="dxa"/>
          </w:tcPr>
          <w:p w14:paraId="214D2435" w14:textId="6C6761CC" w:rsidR="00227E51" w:rsidRPr="00240C80" w:rsidRDefault="00227E51" w:rsidP="00B415A4">
            <w:pPr>
              <w:pStyle w:val="RapportTekst"/>
              <w:ind w:left="-108"/>
              <w:rPr>
                <w:rFonts w:cs="Arial"/>
                <w:lang w:val="en-GB"/>
              </w:rPr>
            </w:pPr>
            <w:r w:rsidRPr="00240C80">
              <w:rPr>
                <w:rFonts w:cs="Arial"/>
                <w:lang w:val="en-GB"/>
              </w:rPr>
              <w:t>BS 1212</w:t>
            </w:r>
            <w:r w:rsidR="00650D7C" w:rsidRPr="00240C80">
              <w:rPr>
                <w:rFonts w:cs="Arial"/>
                <w:lang w:val="en-GB"/>
              </w:rPr>
              <w:t>-</w:t>
            </w:r>
            <w:r w:rsidRPr="00240C80">
              <w:rPr>
                <w:rFonts w:cs="Arial"/>
                <w:lang w:val="en-GB"/>
              </w:rPr>
              <w:t>4</w:t>
            </w:r>
            <w:r w:rsidR="00650D7C" w:rsidRPr="00240C80">
              <w:rPr>
                <w:rFonts w:cs="Arial"/>
                <w:lang w:val="en-GB"/>
              </w:rPr>
              <w:t xml:space="preserve"> 2016</w:t>
            </w:r>
          </w:p>
        </w:tc>
        <w:tc>
          <w:tcPr>
            <w:tcW w:w="7512" w:type="dxa"/>
          </w:tcPr>
          <w:p w14:paraId="2772BA74" w14:textId="74916046" w:rsidR="00227E51" w:rsidRPr="00240C80" w:rsidRDefault="003748C4" w:rsidP="00B415A4">
            <w:pPr>
              <w:pStyle w:val="RapportTekst"/>
              <w:ind w:left="-108" w:right="-334"/>
              <w:rPr>
                <w:rFonts w:cs="Arial"/>
                <w:lang w:val="en-GB"/>
              </w:rPr>
            </w:pPr>
            <w:r w:rsidRPr="00240C80">
              <w:rPr>
                <w:rFonts w:cs="Arial"/>
                <w:lang w:val="en-GB"/>
              </w:rPr>
              <w:t>Float valves —</w:t>
            </w:r>
            <w:r w:rsidR="008B1683" w:rsidRPr="00240C80">
              <w:rPr>
                <w:rFonts w:cs="Arial"/>
                <w:lang w:val="en-GB"/>
              </w:rPr>
              <w:t xml:space="preserve"> Compact type for WC flushing cisterns</w:t>
            </w:r>
          </w:p>
        </w:tc>
      </w:tr>
      <w:tr w:rsidR="00E055EB" w14:paraId="52181013" w14:textId="77777777" w:rsidTr="00F73756">
        <w:tc>
          <w:tcPr>
            <w:tcW w:w="9639" w:type="dxa"/>
            <w:gridSpan w:val="2"/>
          </w:tcPr>
          <w:p w14:paraId="3A8D1980" w14:textId="472F5B81" w:rsidR="00E055EB" w:rsidRPr="00F73756" w:rsidRDefault="00E055EB" w:rsidP="00F73756">
            <w:pPr>
              <w:pStyle w:val="RapportTekst"/>
              <w:ind w:left="0"/>
              <w:jc w:val="center"/>
              <w:rPr>
                <w:rFonts w:cs="Arial"/>
                <w:b/>
                <w:bCs/>
                <w:lang w:val="en-GB"/>
              </w:rPr>
            </w:pPr>
            <w:r w:rsidRPr="00240C80">
              <w:rPr>
                <w:rFonts w:cs="Arial"/>
                <w:b/>
                <w:bCs/>
                <w:lang w:val="en-GB"/>
              </w:rPr>
              <w:t>Expansion Group</w:t>
            </w:r>
          </w:p>
        </w:tc>
      </w:tr>
      <w:tr w:rsidR="00494C8F" w14:paraId="42835269" w14:textId="77777777" w:rsidTr="00F73756">
        <w:tc>
          <w:tcPr>
            <w:tcW w:w="2127" w:type="dxa"/>
          </w:tcPr>
          <w:p w14:paraId="002D9B2C" w14:textId="23CA2949" w:rsidR="00494C8F" w:rsidRDefault="00D11C1E" w:rsidP="00494C8F">
            <w:pPr>
              <w:pStyle w:val="RapportTekst"/>
              <w:ind w:left="0"/>
              <w:rPr>
                <w:rFonts w:cs="Arial"/>
                <w:lang w:val="en-GB"/>
              </w:rPr>
            </w:pPr>
            <w:r w:rsidRPr="00240C80">
              <w:rPr>
                <w:rFonts w:cs="Arial"/>
                <w:lang w:val="en-GB"/>
              </w:rPr>
              <w:t>BS EN 1487:2000</w:t>
            </w:r>
          </w:p>
        </w:tc>
        <w:tc>
          <w:tcPr>
            <w:tcW w:w="7512" w:type="dxa"/>
          </w:tcPr>
          <w:p w14:paraId="70A69A88" w14:textId="54A4D530" w:rsidR="00494C8F" w:rsidRDefault="00D11C1E" w:rsidP="00494C8F">
            <w:pPr>
              <w:pStyle w:val="RapportTekst"/>
              <w:ind w:left="0"/>
              <w:rPr>
                <w:rFonts w:cs="Arial"/>
                <w:lang w:val="en-GB"/>
              </w:rPr>
            </w:pPr>
            <w:r w:rsidRPr="00240C80">
              <w:rPr>
                <w:rFonts w:cs="Arial"/>
                <w:lang w:val="en-GB"/>
              </w:rPr>
              <w:t>Building valves – Hydraulic safety groups – test requirements</w:t>
            </w:r>
          </w:p>
        </w:tc>
      </w:tr>
      <w:tr w:rsidR="00494C8F" w14:paraId="63F48F4D" w14:textId="77777777" w:rsidTr="00F73756">
        <w:tc>
          <w:tcPr>
            <w:tcW w:w="2127" w:type="dxa"/>
          </w:tcPr>
          <w:p w14:paraId="42FD69E0" w14:textId="0AF7DCFC" w:rsidR="00494C8F" w:rsidRDefault="00D11C1E" w:rsidP="00494C8F">
            <w:pPr>
              <w:pStyle w:val="RapportTekst"/>
              <w:ind w:left="0"/>
              <w:rPr>
                <w:rFonts w:cs="Arial"/>
                <w:lang w:val="en-GB"/>
              </w:rPr>
            </w:pPr>
            <w:r w:rsidRPr="00240C80">
              <w:rPr>
                <w:rFonts w:cs="Arial"/>
                <w:lang w:val="en-GB"/>
              </w:rPr>
              <w:t>BS EN 1488:2021</w:t>
            </w:r>
          </w:p>
        </w:tc>
        <w:tc>
          <w:tcPr>
            <w:tcW w:w="7512" w:type="dxa"/>
          </w:tcPr>
          <w:p w14:paraId="0ED38727" w14:textId="378FEBCB" w:rsidR="00494C8F" w:rsidRPr="00D72148" w:rsidRDefault="00D11C1E" w:rsidP="00494C8F">
            <w:pPr>
              <w:pStyle w:val="RapportTekst"/>
              <w:ind w:left="0" w:right="-334"/>
              <w:rPr>
                <w:rFonts w:cs="Arial"/>
                <w:lang w:val="en-GB"/>
              </w:rPr>
            </w:pPr>
            <w:r w:rsidRPr="00240C80">
              <w:rPr>
                <w:rFonts w:cs="Arial"/>
                <w:lang w:val="en-GB"/>
              </w:rPr>
              <w:t>Building valves – Expansion Groups – Test requirements</w:t>
            </w:r>
          </w:p>
        </w:tc>
      </w:tr>
      <w:tr w:rsidR="00494C8F" w14:paraId="026D60F5" w14:textId="77777777" w:rsidTr="00F73756">
        <w:tc>
          <w:tcPr>
            <w:tcW w:w="2127" w:type="dxa"/>
          </w:tcPr>
          <w:p w14:paraId="382A564A" w14:textId="70FADB3F" w:rsidR="00494C8F" w:rsidRDefault="00D11C1E" w:rsidP="00494C8F">
            <w:pPr>
              <w:pStyle w:val="RapportTekst"/>
              <w:ind w:left="0"/>
              <w:rPr>
                <w:rFonts w:cs="Arial"/>
                <w:lang w:val="en-GB"/>
              </w:rPr>
            </w:pPr>
            <w:r w:rsidRPr="00240C80">
              <w:rPr>
                <w:rFonts w:cs="Arial"/>
                <w:lang w:val="en-GB"/>
              </w:rPr>
              <w:t>BS EN 1489:2000</w:t>
            </w:r>
          </w:p>
        </w:tc>
        <w:tc>
          <w:tcPr>
            <w:tcW w:w="7512" w:type="dxa"/>
          </w:tcPr>
          <w:p w14:paraId="4B3D1C24" w14:textId="1839BC51" w:rsidR="00494C8F" w:rsidRPr="00D72148" w:rsidRDefault="00D11C1E" w:rsidP="00494C8F">
            <w:pPr>
              <w:pStyle w:val="RapportTekst"/>
              <w:ind w:left="0" w:right="-334"/>
              <w:rPr>
                <w:rFonts w:cs="Arial"/>
                <w:lang w:val="en-GB"/>
              </w:rPr>
            </w:pPr>
            <w:r w:rsidRPr="00240C80">
              <w:rPr>
                <w:rFonts w:cs="Arial"/>
                <w:lang w:val="en-GB"/>
              </w:rPr>
              <w:t>Building valves – Pressure Safety Valves</w:t>
            </w:r>
          </w:p>
        </w:tc>
      </w:tr>
      <w:tr w:rsidR="00494C8F" w14:paraId="4AE3563A" w14:textId="77777777" w:rsidTr="00F73756">
        <w:tc>
          <w:tcPr>
            <w:tcW w:w="2127" w:type="dxa"/>
          </w:tcPr>
          <w:p w14:paraId="392D3C3E" w14:textId="45AFB7CB" w:rsidR="00494C8F" w:rsidRDefault="00D11C1E" w:rsidP="00494C8F">
            <w:pPr>
              <w:pStyle w:val="RapportTekst"/>
              <w:ind w:left="0"/>
              <w:rPr>
                <w:rFonts w:cs="Arial"/>
                <w:lang w:val="en-GB"/>
              </w:rPr>
            </w:pPr>
            <w:r w:rsidRPr="00240C80">
              <w:rPr>
                <w:rFonts w:cs="Arial"/>
                <w:lang w:val="en-GB"/>
              </w:rPr>
              <w:t>BS EN 1490:2000</w:t>
            </w:r>
          </w:p>
        </w:tc>
        <w:tc>
          <w:tcPr>
            <w:tcW w:w="7512" w:type="dxa"/>
          </w:tcPr>
          <w:p w14:paraId="176CFAEF" w14:textId="4F7A8DC3" w:rsidR="00494C8F" w:rsidRPr="00D72148" w:rsidRDefault="00D11C1E" w:rsidP="00494C8F">
            <w:pPr>
              <w:pStyle w:val="RapportTekst"/>
              <w:ind w:left="0" w:right="-334"/>
              <w:rPr>
                <w:rFonts w:cs="Arial"/>
                <w:lang w:val="en-GB"/>
              </w:rPr>
            </w:pPr>
            <w:r w:rsidRPr="00240C80">
              <w:rPr>
                <w:rFonts w:cs="Arial"/>
                <w:lang w:val="en-GB"/>
              </w:rPr>
              <w:t>Building valves – Combined temperature and pressure relief valves</w:t>
            </w:r>
          </w:p>
        </w:tc>
      </w:tr>
      <w:tr w:rsidR="00494C8F" w:rsidRPr="00240C80" w14:paraId="2234C2E7" w14:textId="77777777" w:rsidTr="00F73756">
        <w:tc>
          <w:tcPr>
            <w:tcW w:w="2127" w:type="dxa"/>
          </w:tcPr>
          <w:p w14:paraId="0E6FB9C7" w14:textId="737C46FE" w:rsidR="00494C8F" w:rsidRPr="00240C80" w:rsidRDefault="00D11C1E" w:rsidP="00494C8F">
            <w:pPr>
              <w:pStyle w:val="RapportTekst"/>
              <w:ind w:left="0"/>
              <w:rPr>
                <w:rFonts w:cs="Arial"/>
                <w:lang w:val="en-GB"/>
              </w:rPr>
            </w:pPr>
            <w:r w:rsidRPr="00240C80">
              <w:rPr>
                <w:rFonts w:cs="Arial"/>
                <w:lang w:val="en-GB"/>
              </w:rPr>
              <w:t>BS EN 1491:2000</w:t>
            </w:r>
          </w:p>
        </w:tc>
        <w:tc>
          <w:tcPr>
            <w:tcW w:w="7512" w:type="dxa"/>
          </w:tcPr>
          <w:p w14:paraId="6F36BE70" w14:textId="567E8CCB" w:rsidR="00494C8F" w:rsidRPr="00240C80" w:rsidRDefault="00D11C1E" w:rsidP="00494C8F">
            <w:pPr>
              <w:pStyle w:val="RapportTekst"/>
              <w:ind w:left="0" w:right="-334"/>
              <w:rPr>
                <w:rFonts w:cs="Arial"/>
                <w:lang w:val="en-GB"/>
              </w:rPr>
            </w:pPr>
            <w:r w:rsidRPr="00240C80">
              <w:rPr>
                <w:rFonts w:cs="Arial"/>
                <w:lang w:val="en-GB"/>
              </w:rPr>
              <w:t>Building valves – Expansion valves</w:t>
            </w:r>
          </w:p>
        </w:tc>
      </w:tr>
      <w:tr w:rsidR="00E055EB" w:rsidRPr="00240C80" w14:paraId="223ACF40" w14:textId="77777777" w:rsidTr="00F73756">
        <w:tc>
          <w:tcPr>
            <w:tcW w:w="9639" w:type="dxa"/>
            <w:gridSpan w:val="2"/>
          </w:tcPr>
          <w:p w14:paraId="26C6586B" w14:textId="4F64E835" w:rsidR="00E055EB" w:rsidRPr="00240C80" w:rsidRDefault="00E055EB" w:rsidP="00F73756">
            <w:pPr>
              <w:pStyle w:val="RapportTekst"/>
              <w:ind w:left="-108" w:right="-334"/>
              <w:jc w:val="center"/>
              <w:rPr>
                <w:rFonts w:cs="Arial"/>
                <w:lang w:val="en-GB"/>
              </w:rPr>
            </w:pPr>
            <w:r w:rsidRPr="00240C80">
              <w:rPr>
                <w:rFonts w:cs="Arial"/>
                <w:b/>
                <w:bCs/>
                <w:lang w:val="en-GB"/>
              </w:rPr>
              <w:t>Pipes and fittings</w:t>
            </w:r>
          </w:p>
        </w:tc>
      </w:tr>
      <w:tr w:rsidR="00781FF8" w:rsidRPr="00240C80" w14:paraId="53E2E144" w14:textId="77777777" w:rsidTr="00F73756">
        <w:tc>
          <w:tcPr>
            <w:tcW w:w="2127" w:type="dxa"/>
          </w:tcPr>
          <w:p w14:paraId="6D9E04BE" w14:textId="23C0B427" w:rsidR="00781FF8" w:rsidRPr="00240C80" w:rsidRDefault="00781FF8" w:rsidP="00781FF8">
            <w:pPr>
              <w:pStyle w:val="RapportTekst"/>
              <w:ind w:left="-108"/>
              <w:rPr>
                <w:rFonts w:cs="Arial"/>
                <w:lang w:val="en-GB"/>
              </w:rPr>
            </w:pPr>
            <w:r w:rsidRPr="00240C80">
              <w:rPr>
                <w:rFonts w:cs="Arial"/>
                <w:lang w:val="en-GB"/>
              </w:rPr>
              <w:t>BS 7291: part 1: 2010</w:t>
            </w:r>
          </w:p>
        </w:tc>
        <w:tc>
          <w:tcPr>
            <w:tcW w:w="7512" w:type="dxa"/>
          </w:tcPr>
          <w:p w14:paraId="6228D792" w14:textId="7D802B20" w:rsidR="00781FF8" w:rsidRPr="00240C80" w:rsidRDefault="00781FF8" w:rsidP="00781FF8">
            <w:pPr>
              <w:pStyle w:val="RapportTekst"/>
              <w:ind w:left="-108" w:right="-334"/>
              <w:rPr>
                <w:rFonts w:cs="Arial"/>
                <w:lang w:val="en-GB"/>
              </w:rPr>
            </w:pPr>
            <w:r w:rsidRPr="00240C80">
              <w:rPr>
                <w:rFonts w:cs="Arial"/>
                <w:lang w:val="en-GB"/>
              </w:rPr>
              <w:t>Thermoplastics pipe and fitting systems for hot and cold water for domestic purposes and heating installations in buildings. General requirements</w:t>
            </w:r>
          </w:p>
        </w:tc>
      </w:tr>
      <w:tr w:rsidR="00781FF8" w:rsidRPr="00240C80" w14:paraId="1DFC5262" w14:textId="77777777" w:rsidTr="00F73756">
        <w:tc>
          <w:tcPr>
            <w:tcW w:w="2127" w:type="dxa"/>
          </w:tcPr>
          <w:p w14:paraId="5CB0608C" w14:textId="55B5331A" w:rsidR="00781FF8" w:rsidRPr="00240C80" w:rsidRDefault="00781FF8" w:rsidP="00781FF8">
            <w:pPr>
              <w:pStyle w:val="RapportTekst"/>
              <w:ind w:left="-108"/>
              <w:rPr>
                <w:rFonts w:cs="Arial"/>
                <w:lang w:val="en-GB"/>
              </w:rPr>
            </w:pPr>
            <w:r w:rsidRPr="00240C80">
              <w:rPr>
                <w:rFonts w:cs="Arial"/>
                <w:lang w:val="en-GB"/>
              </w:rPr>
              <w:t>BS 7291: part 2: 2010</w:t>
            </w:r>
          </w:p>
        </w:tc>
        <w:tc>
          <w:tcPr>
            <w:tcW w:w="7512" w:type="dxa"/>
          </w:tcPr>
          <w:p w14:paraId="7574D42A" w14:textId="237656B2" w:rsidR="00781FF8" w:rsidRPr="00240C80" w:rsidRDefault="00781FF8" w:rsidP="00781FF8">
            <w:pPr>
              <w:pStyle w:val="RapportTekst"/>
              <w:ind w:left="-108" w:right="-334"/>
              <w:rPr>
                <w:rFonts w:cs="Arial"/>
                <w:lang w:val="en-GB"/>
              </w:rPr>
            </w:pPr>
            <w:r w:rsidRPr="00240C80">
              <w:rPr>
                <w:rFonts w:cs="Arial"/>
                <w:lang w:val="en-GB"/>
              </w:rPr>
              <w:t xml:space="preserve">Specification for polybutylene (PB) pipe and associated fittings </w:t>
            </w:r>
          </w:p>
        </w:tc>
      </w:tr>
      <w:tr w:rsidR="00781FF8" w:rsidRPr="00240C80" w14:paraId="6F47C4C9" w14:textId="77777777" w:rsidTr="00F73756">
        <w:tc>
          <w:tcPr>
            <w:tcW w:w="2127" w:type="dxa"/>
          </w:tcPr>
          <w:p w14:paraId="57D3C219" w14:textId="0DE8B3DF" w:rsidR="00781FF8" w:rsidRPr="00240C80" w:rsidRDefault="00781FF8" w:rsidP="00781FF8">
            <w:pPr>
              <w:pStyle w:val="RapportTekst"/>
              <w:ind w:left="-108"/>
              <w:rPr>
                <w:rFonts w:cs="Arial"/>
                <w:lang w:val="en-GB"/>
              </w:rPr>
            </w:pPr>
            <w:r w:rsidRPr="00240C80">
              <w:rPr>
                <w:rFonts w:cs="Arial"/>
                <w:lang w:val="en-GB"/>
              </w:rPr>
              <w:t>BS 7291: part 3: 2010</w:t>
            </w:r>
          </w:p>
        </w:tc>
        <w:tc>
          <w:tcPr>
            <w:tcW w:w="7512" w:type="dxa"/>
          </w:tcPr>
          <w:p w14:paraId="71CA0C53" w14:textId="3349373F" w:rsidR="00781FF8" w:rsidRPr="00240C80" w:rsidRDefault="00781FF8" w:rsidP="00781FF8">
            <w:pPr>
              <w:pStyle w:val="RapportTekst"/>
              <w:ind w:left="-108" w:right="-334"/>
              <w:rPr>
                <w:rFonts w:cs="Arial"/>
                <w:lang w:val="en-GB"/>
              </w:rPr>
            </w:pPr>
            <w:r w:rsidRPr="00240C80">
              <w:rPr>
                <w:rFonts w:cs="Arial"/>
                <w:lang w:val="en-GB"/>
              </w:rPr>
              <w:t>Specification for crosslinked polyethylene (PE-X) pipes and associated fittings</w:t>
            </w:r>
          </w:p>
        </w:tc>
      </w:tr>
      <w:tr w:rsidR="00703BB0" w:rsidRPr="00240C80" w14:paraId="4C96C823" w14:textId="77777777" w:rsidTr="00F73756">
        <w:tc>
          <w:tcPr>
            <w:tcW w:w="9639" w:type="dxa"/>
            <w:gridSpan w:val="2"/>
          </w:tcPr>
          <w:p w14:paraId="4FCB7D67" w14:textId="5F218D57" w:rsidR="00703BB0" w:rsidRPr="00E055EB" w:rsidRDefault="00703BB0" w:rsidP="00F73756">
            <w:pPr>
              <w:pStyle w:val="RapportTekst"/>
              <w:ind w:left="0"/>
              <w:jc w:val="center"/>
              <w:rPr>
                <w:rFonts w:cs="Arial"/>
                <w:b/>
                <w:bCs/>
                <w:lang w:val="en-GB"/>
              </w:rPr>
            </w:pPr>
            <w:r w:rsidRPr="002078AA">
              <w:rPr>
                <w:rFonts w:cs="Arial"/>
                <w:b/>
                <w:bCs/>
                <w:lang w:val="en-GB"/>
              </w:rPr>
              <w:t xml:space="preserve">Currently accepted </w:t>
            </w:r>
            <w:r>
              <w:rPr>
                <w:rFonts w:cs="Arial"/>
                <w:b/>
                <w:bCs/>
                <w:lang w:val="en-GB"/>
              </w:rPr>
              <w:t>Kiwa</w:t>
            </w:r>
            <w:r w:rsidRPr="002078AA">
              <w:rPr>
                <w:rFonts w:cs="Arial"/>
                <w:b/>
                <w:bCs/>
                <w:lang w:val="en-GB"/>
              </w:rPr>
              <w:t xml:space="preserve"> NL Evaluation Guidelines.</w:t>
            </w:r>
          </w:p>
        </w:tc>
      </w:tr>
      <w:tr w:rsidR="00F73756" w:rsidRPr="00240C80" w14:paraId="37247B98" w14:textId="77777777" w:rsidTr="00F73756">
        <w:tc>
          <w:tcPr>
            <w:tcW w:w="9639" w:type="dxa"/>
            <w:gridSpan w:val="2"/>
          </w:tcPr>
          <w:p w14:paraId="7755F1A7" w14:textId="7882A3F0" w:rsidR="00F73756" w:rsidRPr="00240C80" w:rsidRDefault="00F73756" w:rsidP="00F73756">
            <w:pPr>
              <w:pStyle w:val="RapportTekst"/>
              <w:ind w:left="-108" w:right="-334"/>
              <w:jc w:val="center"/>
              <w:rPr>
                <w:rFonts w:cs="Arial"/>
                <w:lang w:val="en-GB"/>
              </w:rPr>
            </w:pPr>
            <w:r>
              <w:rPr>
                <w:rFonts w:cs="Arial"/>
                <w:b/>
                <w:bCs/>
                <w:lang w:val="en-GB"/>
              </w:rPr>
              <w:t>Plastic piping systems</w:t>
            </w:r>
          </w:p>
        </w:tc>
      </w:tr>
      <w:tr w:rsidR="00E055EB" w:rsidRPr="00240C80" w14:paraId="13E5D0DD" w14:textId="77777777" w:rsidTr="00F73756">
        <w:tc>
          <w:tcPr>
            <w:tcW w:w="2127" w:type="dxa"/>
          </w:tcPr>
          <w:p w14:paraId="6508A9DB" w14:textId="59744121" w:rsidR="00E055EB" w:rsidRPr="00240C80" w:rsidRDefault="00E055EB" w:rsidP="00E055EB">
            <w:pPr>
              <w:pStyle w:val="RapportTekst"/>
              <w:ind w:left="-108"/>
              <w:rPr>
                <w:rFonts w:cs="Arial"/>
                <w:lang w:val="en-GB"/>
              </w:rPr>
            </w:pPr>
            <w:r w:rsidRPr="003D4FA0">
              <w:rPr>
                <w:rFonts w:cs="Arial"/>
                <w:lang w:val="en-GB"/>
              </w:rPr>
              <w:t>BRL K536 Part A</w:t>
            </w:r>
          </w:p>
        </w:tc>
        <w:tc>
          <w:tcPr>
            <w:tcW w:w="7512" w:type="dxa"/>
          </w:tcPr>
          <w:p w14:paraId="18691F63" w14:textId="2FF7F2EE" w:rsidR="00E055EB" w:rsidRPr="00240C80" w:rsidRDefault="00E055EB" w:rsidP="00E055EB">
            <w:pPr>
              <w:pStyle w:val="RapportTekst"/>
              <w:ind w:left="-108" w:right="-334"/>
              <w:rPr>
                <w:rFonts w:cs="Arial"/>
                <w:lang w:val="en-GB"/>
              </w:rPr>
            </w:pPr>
            <w:r w:rsidRPr="003D4FA0">
              <w:rPr>
                <w:rFonts w:cs="Arial"/>
                <w:lang w:val="en-GB"/>
              </w:rPr>
              <w:t>PVC- C (Type 1) hot and cold drinking water</w:t>
            </w:r>
          </w:p>
        </w:tc>
      </w:tr>
      <w:tr w:rsidR="00E055EB" w:rsidRPr="00240C80" w14:paraId="21AFA36C" w14:textId="77777777" w:rsidTr="00F73756">
        <w:tc>
          <w:tcPr>
            <w:tcW w:w="2127" w:type="dxa"/>
          </w:tcPr>
          <w:p w14:paraId="6A010B30" w14:textId="5BF37EEE" w:rsidR="00E055EB" w:rsidRPr="00240C80" w:rsidRDefault="00E055EB" w:rsidP="00E055EB">
            <w:pPr>
              <w:pStyle w:val="RapportTekst"/>
              <w:ind w:left="-108"/>
              <w:rPr>
                <w:rFonts w:cs="Arial"/>
                <w:lang w:val="en-GB"/>
              </w:rPr>
            </w:pPr>
            <w:r w:rsidRPr="003D4FA0">
              <w:rPr>
                <w:rFonts w:cs="Arial"/>
                <w:lang w:val="en-GB"/>
              </w:rPr>
              <w:t>BRL K536 Part B</w:t>
            </w:r>
          </w:p>
        </w:tc>
        <w:tc>
          <w:tcPr>
            <w:tcW w:w="7512" w:type="dxa"/>
          </w:tcPr>
          <w:p w14:paraId="451715E4" w14:textId="562F671B" w:rsidR="00E055EB" w:rsidRPr="00240C80" w:rsidRDefault="00E055EB" w:rsidP="00E055EB">
            <w:pPr>
              <w:pStyle w:val="RapportTekst"/>
              <w:ind w:left="-108" w:right="-334"/>
              <w:rPr>
                <w:rFonts w:cs="Arial"/>
                <w:lang w:val="en-GB"/>
              </w:rPr>
            </w:pPr>
            <w:r w:rsidRPr="003D4FA0">
              <w:rPr>
                <w:rFonts w:cs="Arial"/>
                <w:lang w:val="en-GB"/>
              </w:rPr>
              <w:t>PP-R intended for transport of hot and cold drinking water</w:t>
            </w:r>
          </w:p>
        </w:tc>
      </w:tr>
      <w:tr w:rsidR="00E055EB" w:rsidRPr="00240C80" w14:paraId="62B02275" w14:textId="77777777" w:rsidTr="00F73756">
        <w:tc>
          <w:tcPr>
            <w:tcW w:w="2127" w:type="dxa"/>
          </w:tcPr>
          <w:p w14:paraId="19D06B31" w14:textId="2759588A" w:rsidR="00E055EB" w:rsidRPr="00240C80" w:rsidRDefault="00E055EB" w:rsidP="00E055EB">
            <w:pPr>
              <w:pStyle w:val="RapportTekst"/>
              <w:ind w:left="-108"/>
              <w:rPr>
                <w:rFonts w:cs="Arial"/>
                <w:lang w:val="en-GB"/>
              </w:rPr>
            </w:pPr>
            <w:r w:rsidRPr="003D4FA0">
              <w:rPr>
                <w:rFonts w:cs="Arial"/>
                <w:lang w:val="en-GB"/>
              </w:rPr>
              <w:t>BRL K536 Part C</w:t>
            </w:r>
          </w:p>
        </w:tc>
        <w:tc>
          <w:tcPr>
            <w:tcW w:w="7512" w:type="dxa"/>
          </w:tcPr>
          <w:p w14:paraId="6BACE3E8" w14:textId="73935E0F" w:rsidR="00E055EB" w:rsidRPr="00240C80" w:rsidRDefault="00E055EB" w:rsidP="00E055EB">
            <w:pPr>
              <w:pStyle w:val="RapportTekst"/>
              <w:ind w:left="-108" w:right="-334"/>
              <w:rPr>
                <w:rFonts w:cs="Arial"/>
                <w:lang w:val="en-GB"/>
              </w:rPr>
            </w:pPr>
            <w:r w:rsidRPr="003D4FA0">
              <w:rPr>
                <w:rFonts w:cs="Arial"/>
                <w:lang w:val="en-GB"/>
              </w:rPr>
              <w:t>PB intended for transport of hot and cold drinking water</w:t>
            </w:r>
          </w:p>
        </w:tc>
      </w:tr>
      <w:tr w:rsidR="00E055EB" w:rsidRPr="00240C80" w14:paraId="029E896C" w14:textId="77777777" w:rsidTr="00F73756">
        <w:tc>
          <w:tcPr>
            <w:tcW w:w="2127" w:type="dxa"/>
          </w:tcPr>
          <w:p w14:paraId="70BDA12D" w14:textId="29A66513" w:rsidR="00E055EB" w:rsidRPr="00240C80" w:rsidRDefault="00E055EB" w:rsidP="00E055EB">
            <w:pPr>
              <w:pStyle w:val="RapportTekst"/>
              <w:ind w:left="-108"/>
              <w:rPr>
                <w:rFonts w:cs="Arial"/>
                <w:lang w:val="en-GB"/>
              </w:rPr>
            </w:pPr>
            <w:r w:rsidRPr="003D4FA0">
              <w:rPr>
                <w:rFonts w:cs="Arial"/>
                <w:lang w:val="en-GB"/>
              </w:rPr>
              <w:t>BRL K536 Part D</w:t>
            </w:r>
          </w:p>
        </w:tc>
        <w:tc>
          <w:tcPr>
            <w:tcW w:w="7512" w:type="dxa"/>
          </w:tcPr>
          <w:p w14:paraId="35DD3748" w14:textId="778C4AD3" w:rsidR="00E055EB" w:rsidRPr="00240C80" w:rsidRDefault="00E055EB" w:rsidP="00E055EB">
            <w:pPr>
              <w:pStyle w:val="RapportTekst"/>
              <w:ind w:left="-108" w:right="-334"/>
              <w:rPr>
                <w:rFonts w:cs="Arial"/>
                <w:lang w:val="en-GB"/>
              </w:rPr>
            </w:pPr>
            <w:r w:rsidRPr="003D4FA0">
              <w:rPr>
                <w:rFonts w:cs="Arial"/>
                <w:lang w:val="en-GB"/>
              </w:rPr>
              <w:t>PE-X intended for transport of hot and cold drinking water</w:t>
            </w:r>
          </w:p>
        </w:tc>
      </w:tr>
      <w:tr w:rsidR="00E055EB" w:rsidRPr="00240C80" w14:paraId="3ED57B5E" w14:textId="77777777" w:rsidTr="00F73756">
        <w:tc>
          <w:tcPr>
            <w:tcW w:w="2127" w:type="dxa"/>
          </w:tcPr>
          <w:p w14:paraId="0BD0F27E" w14:textId="6F80538E" w:rsidR="00E055EB" w:rsidRPr="00240C80" w:rsidRDefault="00E055EB" w:rsidP="00E055EB">
            <w:pPr>
              <w:pStyle w:val="RapportTekst"/>
              <w:ind w:left="-108"/>
              <w:rPr>
                <w:rFonts w:cs="Arial"/>
                <w:lang w:val="en-GB"/>
              </w:rPr>
            </w:pPr>
            <w:r w:rsidRPr="003D4FA0">
              <w:rPr>
                <w:rFonts w:cs="Arial"/>
                <w:lang w:val="en-GB"/>
              </w:rPr>
              <w:t>BRL K536 Part E</w:t>
            </w:r>
          </w:p>
        </w:tc>
        <w:tc>
          <w:tcPr>
            <w:tcW w:w="7512" w:type="dxa"/>
          </w:tcPr>
          <w:p w14:paraId="69F388D6" w14:textId="5C1F77B6" w:rsidR="00E055EB" w:rsidRPr="00240C80" w:rsidRDefault="00E055EB" w:rsidP="00E055EB">
            <w:pPr>
              <w:pStyle w:val="RapportTekst"/>
              <w:ind w:left="-108" w:right="-334"/>
              <w:rPr>
                <w:rFonts w:cs="Arial"/>
                <w:lang w:val="en-GB"/>
              </w:rPr>
            </w:pPr>
            <w:r w:rsidRPr="003D4FA0">
              <w:rPr>
                <w:rFonts w:cs="Arial"/>
                <w:lang w:val="en-GB"/>
              </w:rPr>
              <w:t>PE-X (A) intended for transport of hot and cold drinking water</w:t>
            </w:r>
          </w:p>
        </w:tc>
      </w:tr>
      <w:tr w:rsidR="00E055EB" w:rsidRPr="00240C80" w14:paraId="41B2D73D" w14:textId="77777777" w:rsidTr="00F73756">
        <w:tc>
          <w:tcPr>
            <w:tcW w:w="2127" w:type="dxa"/>
          </w:tcPr>
          <w:p w14:paraId="2B2C64FB" w14:textId="29125DA2" w:rsidR="00E055EB" w:rsidRPr="00240C80" w:rsidRDefault="00E055EB" w:rsidP="00E055EB">
            <w:pPr>
              <w:pStyle w:val="RapportTekst"/>
              <w:ind w:left="-108"/>
              <w:rPr>
                <w:rFonts w:cs="Arial"/>
                <w:lang w:val="en-GB"/>
              </w:rPr>
            </w:pPr>
            <w:r w:rsidRPr="003D4FA0">
              <w:rPr>
                <w:rFonts w:cs="Arial"/>
                <w:lang w:val="en-GB"/>
              </w:rPr>
              <w:t>BRL K536 Part F</w:t>
            </w:r>
          </w:p>
        </w:tc>
        <w:tc>
          <w:tcPr>
            <w:tcW w:w="7512" w:type="dxa"/>
          </w:tcPr>
          <w:p w14:paraId="612ACACC" w14:textId="3E407315" w:rsidR="00E055EB" w:rsidRPr="00240C80" w:rsidRDefault="00E055EB" w:rsidP="00E055EB">
            <w:pPr>
              <w:pStyle w:val="RapportTekst"/>
              <w:ind w:left="-108" w:right="-334"/>
              <w:rPr>
                <w:rFonts w:cs="Arial"/>
                <w:lang w:val="en-GB"/>
              </w:rPr>
            </w:pPr>
            <w:r w:rsidRPr="003D4FA0">
              <w:rPr>
                <w:rFonts w:cs="Arial"/>
                <w:lang w:val="en-GB"/>
              </w:rPr>
              <w:t>PP-R (A) intended for transport of hot and cold drinking water</w:t>
            </w:r>
          </w:p>
        </w:tc>
      </w:tr>
      <w:tr w:rsidR="00E055EB" w:rsidRPr="00240C80" w14:paraId="4AB92A49" w14:textId="77777777" w:rsidTr="00F73756">
        <w:tc>
          <w:tcPr>
            <w:tcW w:w="2127" w:type="dxa"/>
          </w:tcPr>
          <w:p w14:paraId="051C0FF7" w14:textId="409ECAD2" w:rsidR="00E055EB" w:rsidRPr="00240C80" w:rsidRDefault="00E055EB" w:rsidP="00E055EB">
            <w:pPr>
              <w:pStyle w:val="RapportTekst"/>
              <w:ind w:left="-108"/>
              <w:rPr>
                <w:rFonts w:cs="Arial"/>
                <w:lang w:val="en-GB"/>
              </w:rPr>
            </w:pPr>
            <w:r w:rsidRPr="003D4FA0">
              <w:rPr>
                <w:rFonts w:cs="Arial"/>
                <w:lang w:val="en-GB"/>
              </w:rPr>
              <w:t>BRL K536 Part G</w:t>
            </w:r>
          </w:p>
        </w:tc>
        <w:tc>
          <w:tcPr>
            <w:tcW w:w="7512" w:type="dxa"/>
          </w:tcPr>
          <w:p w14:paraId="209D39A5" w14:textId="498BD108" w:rsidR="00E055EB" w:rsidRPr="00240C80" w:rsidRDefault="00E055EB" w:rsidP="00E055EB">
            <w:pPr>
              <w:pStyle w:val="RapportTekst"/>
              <w:ind w:left="-108" w:right="-334"/>
              <w:rPr>
                <w:rFonts w:cs="Arial"/>
                <w:lang w:val="en-GB"/>
              </w:rPr>
            </w:pPr>
            <w:r w:rsidRPr="003D4FA0">
              <w:rPr>
                <w:rFonts w:cs="Arial"/>
                <w:lang w:val="en-GB"/>
              </w:rPr>
              <w:t>PE-RT (A) intended for transport of hot and cold drinking water</w:t>
            </w:r>
          </w:p>
        </w:tc>
      </w:tr>
      <w:tr w:rsidR="00E055EB" w:rsidRPr="00240C80" w14:paraId="0FE3000E" w14:textId="77777777" w:rsidTr="00F73756">
        <w:tc>
          <w:tcPr>
            <w:tcW w:w="2127" w:type="dxa"/>
          </w:tcPr>
          <w:p w14:paraId="345AC2C3" w14:textId="26D7B242" w:rsidR="00E055EB" w:rsidRPr="00240C80" w:rsidRDefault="00E055EB" w:rsidP="00E055EB">
            <w:pPr>
              <w:pStyle w:val="RapportTekst"/>
              <w:ind w:left="-108"/>
              <w:rPr>
                <w:rFonts w:cs="Arial"/>
                <w:lang w:val="en-GB"/>
              </w:rPr>
            </w:pPr>
            <w:r w:rsidRPr="003D4FA0">
              <w:rPr>
                <w:rFonts w:cs="Arial"/>
                <w:lang w:val="en-GB"/>
              </w:rPr>
              <w:t>BRL K536 Part H</w:t>
            </w:r>
          </w:p>
        </w:tc>
        <w:tc>
          <w:tcPr>
            <w:tcW w:w="7512" w:type="dxa"/>
          </w:tcPr>
          <w:p w14:paraId="18EE7AA0" w14:textId="13DF0909" w:rsidR="00E055EB" w:rsidRPr="00240C80" w:rsidRDefault="00E055EB" w:rsidP="00E055EB">
            <w:pPr>
              <w:pStyle w:val="RapportTekst"/>
              <w:ind w:left="-108" w:right="-334"/>
              <w:rPr>
                <w:rFonts w:cs="Arial"/>
                <w:lang w:val="en-GB"/>
              </w:rPr>
            </w:pPr>
            <w:r w:rsidRPr="003D4FA0">
              <w:rPr>
                <w:rFonts w:cs="Arial"/>
                <w:lang w:val="en-GB"/>
              </w:rPr>
              <w:t>PE-RT Type II intended for transport of hot and cold drinking water</w:t>
            </w:r>
          </w:p>
        </w:tc>
      </w:tr>
      <w:tr w:rsidR="00F73756" w:rsidRPr="00240C80" w14:paraId="6C86B241" w14:textId="77777777" w:rsidTr="00F73756">
        <w:tc>
          <w:tcPr>
            <w:tcW w:w="9639" w:type="dxa"/>
            <w:gridSpan w:val="2"/>
          </w:tcPr>
          <w:p w14:paraId="5DF3C984" w14:textId="50597504" w:rsidR="00F73756" w:rsidRPr="003D4FA0" w:rsidRDefault="00F73756" w:rsidP="00F73756">
            <w:pPr>
              <w:pStyle w:val="RapportTekst"/>
              <w:ind w:left="-108" w:right="-334"/>
              <w:jc w:val="center"/>
              <w:rPr>
                <w:rFonts w:cs="Arial"/>
                <w:lang w:val="en-GB"/>
              </w:rPr>
            </w:pPr>
            <w:r w:rsidRPr="00E055EB">
              <w:rPr>
                <w:b/>
                <w:bCs/>
                <w:iCs/>
                <w:lang w:val="en-GB"/>
              </w:rPr>
              <w:t>Miscellaneous</w:t>
            </w:r>
          </w:p>
        </w:tc>
      </w:tr>
      <w:tr w:rsidR="00E055EB" w:rsidRPr="00240C80" w14:paraId="7E2CF1BB" w14:textId="77777777" w:rsidTr="00F73756">
        <w:tc>
          <w:tcPr>
            <w:tcW w:w="2127" w:type="dxa"/>
          </w:tcPr>
          <w:p w14:paraId="7A7089BB" w14:textId="56FCECF7" w:rsidR="00E055EB" w:rsidRPr="003D4FA0" w:rsidRDefault="00E055EB" w:rsidP="00E055EB">
            <w:pPr>
              <w:pStyle w:val="RapportTekst"/>
              <w:ind w:left="-108"/>
              <w:rPr>
                <w:rFonts w:cs="Arial"/>
                <w:lang w:val="en-GB"/>
              </w:rPr>
            </w:pPr>
            <w:r w:rsidRPr="00620AA7">
              <w:rPr>
                <w:rFonts w:cs="Arial"/>
                <w:lang w:val="en-GB"/>
              </w:rPr>
              <w:t>BRL 612</w:t>
            </w:r>
          </w:p>
        </w:tc>
        <w:tc>
          <w:tcPr>
            <w:tcW w:w="7512" w:type="dxa"/>
          </w:tcPr>
          <w:p w14:paraId="4A60C9DD" w14:textId="39036476" w:rsidR="00E055EB" w:rsidRPr="003D4FA0" w:rsidRDefault="00E055EB" w:rsidP="00E055EB">
            <w:pPr>
              <w:pStyle w:val="RapportTekst"/>
              <w:ind w:left="-108" w:right="-334"/>
              <w:rPr>
                <w:rFonts w:cs="Arial"/>
                <w:lang w:val="en-GB"/>
              </w:rPr>
            </w:pPr>
            <w:r w:rsidRPr="00620AA7">
              <w:rPr>
                <w:rFonts w:cs="Arial"/>
                <w:lang w:val="en-GB"/>
              </w:rPr>
              <w:t>Water Meters up to 500mm, threaded only, Kiwa Cert must include EN 4064 pt2</w:t>
            </w:r>
          </w:p>
        </w:tc>
      </w:tr>
      <w:tr w:rsidR="008D7DDC" w:rsidRPr="00240C80" w14:paraId="4754920B" w14:textId="77777777" w:rsidTr="00F73756">
        <w:tc>
          <w:tcPr>
            <w:tcW w:w="2127" w:type="dxa"/>
          </w:tcPr>
          <w:p w14:paraId="4ADC040B" w14:textId="2132A457" w:rsidR="008D7DDC" w:rsidRPr="00620AA7" w:rsidRDefault="008D7DDC" w:rsidP="00E055EB">
            <w:pPr>
              <w:pStyle w:val="RapportTekst"/>
              <w:ind w:left="-108"/>
              <w:rPr>
                <w:rFonts w:cs="Arial"/>
                <w:lang w:val="en-GB"/>
              </w:rPr>
            </w:pPr>
            <w:r w:rsidRPr="008D7DDC">
              <w:rPr>
                <w:rFonts w:cs="Arial"/>
                <w:lang w:val="en-GB"/>
              </w:rPr>
              <w:t>BRL K622</w:t>
            </w:r>
          </w:p>
        </w:tc>
        <w:tc>
          <w:tcPr>
            <w:tcW w:w="7512" w:type="dxa"/>
          </w:tcPr>
          <w:p w14:paraId="7593EF69" w14:textId="02536356" w:rsidR="008D7DDC" w:rsidRPr="00620AA7" w:rsidRDefault="008D7DDC" w:rsidP="00E055EB">
            <w:pPr>
              <w:pStyle w:val="RapportTekst"/>
              <w:ind w:left="-108" w:right="-334"/>
              <w:rPr>
                <w:rFonts w:cs="Arial"/>
                <w:lang w:val="en-GB"/>
              </w:rPr>
            </w:pPr>
            <w:r w:rsidRPr="008D7DDC">
              <w:rPr>
                <w:rFonts w:cs="Arial"/>
                <w:lang w:val="en-GB"/>
              </w:rPr>
              <w:t>Flexible connecting hoses, utilises EN 13618: “Flexible hose assemblies in drinking water installations</w:t>
            </w:r>
          </w:p>
        </w:tc>
      </w:tr>
    </w:tbl>
    <w:p w14:paraId="4C15E751" w14:textId="442B4780" w:rsidR="00695F0E" w:rsidRPr="00B33B08" w:rsidRDefault="00695F0E" w:rsidP="00B33B08">
      <w:pPr>
        <w:pStyle w:val="RapportTekst"/>
        <w:ind w:left="0"/>
        <w:jc w:val="both"/>
        <w:rPr>
          <w:rFonts w:cs="Arial"/>
          <w:b/>
          <w:bCs/>
          <w:lang w:val="en-GB"/>
        </w:rPr>
      </w:pPr>
    </w:p>
    <w:p w14:paraId="75A0D372" w14:textId="624820C8" w:rsidR="009B16A0" w:rsidRPr="008F676A" w:rsidRDefault="002A1AFA" w:rsidP="00C06ADD">
      <w:pPr>
        <w:pStyle w:val="Heading2"/>
        <w:spacing w:before="120"/>
        <w:rPr>
          <w:lang w:val="en-GB"/>
        </w:rPr>
      </w:pPr>
      <w:bookmarkStart w:id="48" w:name="_Ref397976985"/>
      <w:bookmarkStart w:id="49" w:name="_Toc133417289"/>
      <w:r w:rsidRPr="008F676A">
        <w:rPr>
          <w:lang w:val="en-GB"/>
        </w:rPr>
        <w:t xml:space="preserve">Additional </w:t>
      </w:r>
      <w:r w:rsidR="009F11A5" w:rsidRPr="008F676A">
        <w:rPr>
          <w:lang w:val="en-GB"/>
        </w:rPr>
        <w:t>s</w:t>
      </w:r>
      <w:r w:rsidRPr="008F676A">
        <w:rPr>
          <w:lang w:val="en-GB"/>
        </w:rPr>
        <w:t>peci</w:t>
      </w:r>
      <w:r w:rsidR="006A09E8" w:rsidRPr="008F676A">
        <w:rPr>
          <w:lang w:val="en-GB"/>
        </w:rPr>
        <w:t>f</w:t>
      </w:r>
      <w:r w:rsidRPr="008F676A">
        <w:rPr>
          <w:lang w:val="en-GB"/>
        </w:rPr>
        <w:t>ications</w:t>
      </w:r>
      <w:bookmarkEnd w:id="48"/>
      <w:r w:rsidR="0076548C" w:rsidRPr="008F676A">
        <w:rPr>
          <w:lang w:val="en-GB"/>
        </w:rPr>
        <w:t>/</w:t>
      </w:r>
      <w:r w:rsidR="0042012F" w:rsidRPr="008F676A">
        <w:rPr>
          <w:lang w:val="en-GB"/>
        </w:rPr>
        <w:t>tests</w:t>
      </w:r>
      <w:bookmarkEnd w:id="49"/>
    </w:p>
    <w:p w14:paraId="2429FAC8" w14:textId="6B04C261" w:rsidR="00CB0135" w:rsidRPr="008F676A" w:rsidRDefault="00CB0135" w:rsidP="0042012F">
      <w:pPr>
        <w:pStyle w:val="RapportTekst"/>
        <w:ind w:left="0"/>
        <w:rPr>
          <w:rFonts w:cs="Arial"/>
          <w:lang w:val="en-GB"/>
        </w:rPr>
      </w:pPr>
      <w:r w:rsidRPr="008F676A">
        <w:rPr>
          <w:rFonts w:cs="Arial"/>
          <w:lang w:val="en-GB"/>
        </w:rPr>
        <w:t xml:space="preserve">See Kiwa Watertec doc 002-020 Equivalent standards and additional tests required for </w:t>
      </w:r>
      <w:r w:rsidR="0076548C" w:rsidRPr="008F676A">
        <w:rPr>
          <w:rFonts w:cs="Arial"/>
          <w:lang w:val="en-GB"/>
        </w:rPr>
        <w:t>additional specifications/tests to be applied.</w:t>
      </w:r>
    </w:p>
    <w:p w14:paraId="17E65DBF" w14:textId="74547FAF" w:rsidR="002A1AFA" w:rsidRPr="008F676A" w:rsidRDefault="00B01EF3" w:rsidP="00C06ADD">
      <w:pPr>
        <w:pStyle w:val="Heading2"/>
        <w:spacing w:before="120"/>
        <w:rPr>
          <w:i/>
          <w:lang w:val="en-GB"/>
        </w:rPr>
      </w:pPr>
      <w:bookmarkStart w:id="50" w:name="_Toc133417290"/>
      <w:r w:rsidRPr="008F676A">
        <w:rPr>
          <w:lang w:val="en-GB"/>
        </w:rPr>
        <w:t>M</w:t>
      </w:r>
      <w:r w:rsidR="009F11A5" w:rsidRPr="008F676A">
        <w:rPr>
          <w:lang w:val="en-GB"/>
        </w:rPr>
        <w:t>aterial</w:t>
      </w:r>
      <w:r w:rsidR="00EA7F1E" w:rsidRPr="008F676A">
        <w:rPr>
          <w:lang w:val="en-GB"/>
        </w:rPr>
        <w:t>s in contact with water</w:t>
      </w:r>
      <w:bookmarkEnd w:id="50"/>
    </w:p>
    <w:p w14:paraId="597577AF" w14:textId="3E18D326" w:rsidR="00CF534D" w:rsidRDefault="00EA7F1E" w:rsidP="00CF534D">
      <w:pPr>
        <w:pStyle w:val="RapportTekst"/>
        <w:ind w:left="0"/>
        <w:rPr>
          <w:rFonts w:cs="Arial"/>
          <w:lang w:val="en-GB"/>
        </w:rPr>
      </w:pPr>
      <w:r>
        <w:rPr>
          <w:rFonts w:cs="Arial"/>
          <w:lang w:val="en-GB"/>
        </w:rPr>
        <w:t>T</w:t>
      </w:r>
      <w:r w:rsidR="00E80118">
        <w:rPr>
          <w:rFonts w:cs="Arial"/>
          <w:lang w:val="en-GB"/>
        </w:rPr>
        <w:t>he</w:t>
      </w:r>
      <w:r w:rsidR="007F4E1C" w:rsidRPr="00112DF4">
        <w:rPr>
          <w:rFonts w:cs="Arial"/>
          <w:lang w:val="en-GB"/>
        </w:rPr>
        <w:t xml:space="preserve"> following </w:t>
      </w:r>
      <w:r>
        <w:rPr>
          <w:rFonts w:cs="Arial"/>
          <w:lang w:val="en-GB"/>
        </w:rPr>
        <w:t xml:space="preserve">additional </w:t>
      </w:r>
      <w:r w:rsidR="007F4E1C" w:rsidRPr="00112DF4">
        <w:rPr>
          <w:rFonts w:cs="Arial"/>
          <w:lang w:val="en-GB"/>
        </w:rPr>
        <w:t xml:space="preserve">requirements are </w:t>
      </w:r>
      <w:r w:rsidR="0037622B">
        <w:rPr>
          <w:rFonts w:cs="Arial"/>
          <w:lang w:val="en-GB"/>
        </w:rPr>
        <w:t xml:space="preserve">always </w:t>
      </w:r>
      <w:r w:rsidR="006A09E8" w:rsidRPr="00112DF4">
        <w:rPr>
          <w:rFonts w:cs="Arial"/>
          <w:lang w:val="en-GB"/>
        </w:rPr>
        <w:t>applicable</w:t>
      </w:r>
      <w:bookmarkStart w:id="51" w:name="_Ref345428268"/>
      <w:bookmarkEnd w:id="41"/>
      <w:bookmarkEnd w:id="42"/>
      <w:r>
        <w:rPr>
          <w:rFonts w:cs="Arial"/>
          <w:lang w:val="en-GB"/>
        </w:rPr>
        <w:t>:</w:t>
      </w:r>
    </w:p>
    <w:p w14:paraId="58AD735F" w14:textId="49DF3067" w:rsidR="00255F3E" w:rsidRPr="00CF534D" w:rsidRDefault="0083483F" w:rsidP="00CF534D">
      <w:pPr>
        <w:pStyle w:val="RapportTekst"/>
        <w:ind w:left="0"/>
        <w:rPr>
          <w:rFonts w:cs="Arial"/>
          <w:b/>
          <w:bCs/>
          <w:lang w:val="en-GB"/>
        </w:rPr>
      </w:pPr>
      <w:r>
        <w:rPr>
          <w:rFonts w:cs="Arial"/>
          <w:b/>
          <w:bCs/>
          <w:lang w:val="en-GB"/>
        </w:rPr>
        <w:t xml:space="preserve">All </w:t>
      </w:r>
      <w:r w:rsidR="006A09E8" w:rsidRPr="00CF534D">
        <w:rPr>
          <w:rFonts w:cs="Arial"/>
          <w:b/>
          <w:bCs/>
          <w:lang w:val="en-GB"/>
        </w:rPr>
        <w:t xml:space="preserve">Materials - </w:t>
      </w:r>
      <w:r w:rsidR="00255F3E" w:rsidRPr="00CF534D">
        <w:rPr>
          <w:rFonts w:cs="Arial"/>
          <w:b/>
          <w:bCs/>
          <w:lang w:val="en-GB"/>
        </w:rPr>
        <w:t>Requirements to avoid deterioration of the quality of the drinking water</w:t>
      </w:r>
      <w:bookmarkEnd w:id="51"/>
      <w:r>
        <w:rPr>
          <w:rFonts w:cs="Arial"/>
          <w:b/>
          <w:bCs/>
          <w:lang w:val="en-GB"/>
        </w:rPr>
        <w:t>.</w:t>
      </w:r>
    </w:p>
    <w:p w14:paraId="115DC24A" w14:textId="7A7A16BD" w:rsidR="00AD06F8" w:rsidRDefault="00663A2A" w:rsidP="00405D67">
      <w:pPr>
        <w:pStyle w:val="RapportTekst"/>
        <w:spacing w:line="240" w:lineRule="auto"/>
        <w:ind w:left="0"/>
        <w:rPr>
          <w:rFonts w:cs="Arial"/>
          <w:lang w:val="en-GB"/>
        </w:rPr>
      </w:pPr>
      <w:r w:rsidRPr="00112DF4">
        <w:rPr>
          <w:rFonts w:cs="Arial"/>
          <w:lang w:val="en-GB"/>
        </w:rPr>
        <w:t xml:space="preserve">Products and materials, which (may) </w:t>
      </w:r>
      <w:r w:rsidR="00EA7F1E">
        <w:rPr>
          <w:rFonts w:cs="Arial"/>
          <w:lang w:val="en-GB"/>
        </w:rPr>
        <w:t>be</w:t>
      </w:r>
      <w:r w:rsidR="00016C40">
        <w:rPr>
          <w:rFonts w:cs="Arial"/>
          <w:lang w:val="en-GB"/>
        </w:rPr>
        <w:t xml:space="preserve"> in </w:t>
      </w:r>
      <w:r w:rsidRPr="00112DF4">
        <w:rPr>
          <w:rFonts w:cs="Arial"/>
          <w:lang w:val="en-GB"/>
        </w:rPr>
        <w:t xml:space="preserve">contact with </w:t>
      </w:r>
      <w:r w:rsidR="00D25E8B">
        <w:rPr>
          <w:rFonts w:cs="Arial"/>
          <w:lang w:val="en-GB"/>
        </w:rPr>
        <w:t>water</w:t>
      </w:r>
      <w:r w:rsidR="00683915">
        <w:rPr>
          <w:rFonts w:cs="Arial"/>
          <w:lang w:val="en-GB"/>
        </w:rPr>
        <w:t xml:space="preserve"> supplied for domestic or food production purposes</w:t>
      </w:r>
      <w:r w:rsidR="00AD06F8">
        <w:rPr>
          <w:rFonts w:cs="Arial"/>
          <w:lang w:val="en-GB"/>
        </w:rPr>
        <w:t>.  Does not apply to a water fitting supplying wholesome water where the use does not require to be wholesome when a suitable backflow prevention devi</w:t>
      </w:r>
      <w:r w:rsidR="006019CB">
        <w:rPr>
          <w:rFonts w:cs="Arial"/>
          <w:lang w:val="en-GB"/>
        </w:rPr>
        <w:t>c</w:t>
      </w:r>
      <w:r w:rsidR="00AD06F8">
        <w:rPr>
          <w:rFonts w:cs="Arial"/>
          <w:lang w:val="en-GB"/>
        </w:rPr>
        <w:t>e is fitted.</w:t>
      </w:r>
    </w:p>
    <w:p w14:paraId="060D3942" w14:textId="77777777" w:rsidR="001F164D" w:rsidRPr="00541A7D" w:rsidRDefault="001F164D" w:rsidP="001F164D">
      <w:pPr>
        <w:pStyle w:val="RapportTekst"/>
        <w:ind w:left="0"/>
        <w:rPr>
          <w:rFonts w:cs="Arial"/>
          <w:lang w:val="en-GB"/>
        </w:rPr>
      </w:pPr>
      <w:r w:rsidRPr="00541A7D">
        <w:rPr>
          <w:rFonts w:cs="Arial"/>
          <w:lang w:val="en-GB"/>
        </w:rPr>
        <w:t>Non-metallic materials in contact with water shall meet the requirements of BS 6920.</w:t>
      </w:r>
    </w:p>
    <w:p w14:paraId="38C741E1" w14:textId="597503AB" w:rsidR="001F164D" w:rsidRDefault="001F164D" w:rsidP="00F73756">
      <w:pPr>
        <w:pStyle w:val="RapportTekst"/>
        <w:ind w:left="0"/>
        <w:rPr>
          <w:rFonts w:cs="Arial"/>
          <w:lang w:val="en-GB"/>
        </w:rPr>
      </w:pPr>
      <w:r w:rsidRPr="00541A7D">
        <w:rPr>
          <w:rFonts w:cs="Arial"/>
          <w:lang w:val="en-GB"/>
        </w:rPr>
        <w:t>Note: Materials will be subject to re-assessment in contact with drinking water every five years, also see evaluation guideline EG005.</w:t>
      </w:r>
    </w:p>
    <w:p w14:paraId="0FEA2CEE" w14:textId="3E9A1989" w:rsidR="00E30C68" w:rsidRPr="00DA6AE5" w:rsidRDefault="003937B3" w:rsidP="00C06ADD">
      <w:pPr>
        <w:pStyle w:val="Heading2"/>
        <w:spacing w:before="120"/>
        <w:rPr>
          <w:i/>
          <w:lang w:val="en-GB"/>
        </w:rPr>
      </w:pPr>
      <w:bookmarkStart w:id="52" w:name="_Toc133417291"/>
      <w:r w:rsidRPr="00DA6AE5">
        <w:rPr>
          <w:lang w:val="en-GB"/>
        </w:rPr>
        <w:t>Opptional additional testing</w:t>
      </w:r>
      <w:bookmarkEnd w:id="52"/>
    </w:p>
    <w:p w14:paraId="1F319ED3" w14:textId="2868CD03" w:rsidR="00B742DF" w:rsidRPr="00112DF4" w:rsidRDefault="003937B3" w:rsidP="00405D67">
      <w:pPr>
        <w:pStyle w:val="RapportTekst"/>
        <w:spacing w:line="240" w:lineRule="auto"/>
        <w:ind w:left="0"/>
        <w:rPr>
          <w:rFonts w:cs="Arial"/>
          <w:lang w:val="en-GB"/>
        </w:rPr>
      </w:pPr>
      <w:r w:rsidRPr="00DA6AE5">
        <w:rPr>
          <w:rFonts w:cs="Arial"/>
          <w:lang w:val="en-GB"/>
        </w:rPr>
        <w:t xml:space="preserve">Unified Water label </w:t>
      </w:r>
      <w:r w:rsidR="00462061" w:rsidRPr="00DA6AE5">
        <w:rPr>
          <w:rFonts w:cs="Arial"/>
          <w:lang w:val="en-GB"/>
        </w:rPr>
        <w:t>performance criteria for water consumption</w:t>
      </w:r>
      <w:r w:rsidR="00FE655A" w:rsidRPr="00DA6AE5">
        <w:rPr>
          <w:rFonts w:cs="Arial"/>
          <w:lang w:val="en-GB"/>
        </w:rPr>
        <w:t xml:space="preserve">.  </w:t>
      </w:r>
      <w:r w:rsidR="006C54FF" w:rsidRPr="00DA6AE5">
        <w:rPr>
          <w:rFonts w:cs="Arial"/>
          <w:lang w:val="en-GB"/>
        </w:rPr>
        <w:t>This criterion</w:t>
      </w:r>
      <w:r w:rsidR="007D3C2C" w:rsidRPr="00DA6AE5">
        <w:rPr>
          <w:rFonts w:cs="Arial"/>
          <w:lang w:val="en-GB"/>
        </w:rPr>
        <w:t xml:space="preserve"> details the maximum flow, </w:t>
      </w:r>
      <w:r w:rsidR="006C54FF" w:rsidRPr="00DA6AE5">
        <w:rPr>
          <w:rFonts w:cs="Arial"/>
          <w:lang w:val="en-GB"/>
        </w:rPr>
        <w:t>volume,</w:t>
      </w:r>
      <w:r w:rsidR="007D3C2C" w:rsidRPr="00DA6AE5">
        <w:rPr>
          <w:rFonts w:cs="Arial"/>
          <w:lang w:val="en-GB"/>
        </w:rPr>
        <w:t xml:space="preserve"> or flush per litre of water </w:t>
      </w:r>
      <w:r w:rsidR="00722A7F" w:rsidRPr="00DA6AE5">
        <w:rPr>
          <w:rFonts w:cs="Arial"/>
          <w:lang w:val="en-GB"/>
        </w:rPr>
        <w:t>with performance criteria being set</w:t>
      </w:r>
      <w:r w:rsidR="00DE7C4C" w:rsidRPr="00DA6AE5">
        <w:rPr>
          <w:rFonts w:cs="Arial"/>
          <w:lang w:val="en-GB"/>
        </w:rPr>
        <w:t xml:space="preserve"> and can be applied to </w:t>
      </w:r>
      <w:r w:rsidR="00063B2F" w:rsidRPr="00DA6AE5">
        <w:rPr>
          <w:rFonts w:cs="Arial"/>
          <w:lang w:val="en-GB"/>
        </w:rPr>
        <w:t>s</w:t>
      </w:r>
      <w:r w:rsidR="00DE7C4C" w:rsidRPr="00DA6AE5">
        <w:rPr>
          <w:rFonts w:cs="Arial"/>
          <w:lang w:val="en-GB"/>
        </w:rPr>
        <w:t xml:space="preserve">anitaryware including </w:t>
      </w:r>
      <w:r w:rsidR="00C51D58" w:rsidRPr="00DA6AE5">
        <w:rPr>
          <w:rFonts w:cs="Arial"/>
          <w:lang w:val="en-GB"/>
        </w:rPr>
        <w:t xml:space="preserve">taps, showers, </w:t>
      </w:r>
      <w:r w:rsidR="006C54FF" w:rsidRPr="00DA6AE5">
        <w:rPr>
          <w:rFonts w:cs="Arial"/>
          <w:lang w:val="en-GB"/>
        </w:rPr>
        <w:t>urinals,</w:t>
      </w:r>
      <w:r w:rsidR="00C51D58" w:rsidRPr="00DA6AE5">
        <w:rPr>
          <w:rFonts w:cs="Arial"/>
          <w:lang w:val="en-GB"/>
        </w:rPr>
        <w:t xml:space="preserve"> and baths.</w:t>
      </w:r>
      <w:r w:rsidR="00632F17">
        <w:rPr>
          <w:rFonts w:cs="Arial"/>
          <w:lang w:val="en-GB"/>
        </w:rPr>
        <w:t xml:space="preserve">  </w:t>
      </w:r>
      <w:hyperlink r:id="rId27" w:history="1">
        <w:r w:rsidR="00632F17" w:rsidRPr="00E83C4D">
          <w:rPr>
            <w:rStyle w:val="Hyperlink"/>
            <w:rFonts w:cs="Arial"/>
            <w:lang w:val="en-GB"/>
          </w:rPr>
          <w:t>https://uwla.eu/technical-criteria/</w:t>
        </w:r>
      </w:hyperlink>
    </w:p>
    <w:p w14:paraId="0C5617DD" w14:textId="193AAE58" w:rsidR="00C15C98" w:rsidRPr="00112DF4" w:rsidRDefault="00C15C98" w:rsidP="00476C10">
      <w:pPr>
        <w:pStyle w:val="Heading1"/>
        <w:spacing w:after="0"/>
        <w:ind w:hanging="142"/>
        <w:rPr>
          <w:rFonts w:cs="Arial"/>
          <w:noProof w:val="0"/>
          <w:lang w:val="en-GB"/>
        </w:rPr>
      </w:pPr>
      <w:bookmarkStart w:id="53" w:name="_Toc396286835"/>
      <w:bookmarkStart w:id="54" w:name="_Toc133417292"/>
      <w:bookmarkStart w:id="55" w:name="_Ref345428429"/>
      <w:r w:rsidRPr="00112DF4">
        <w:rPr>
          <w:rFonts w:cs="Arial"/>
          <w:noProof w:val="0"/>
          <w:lang w:val="en-GB"/>
        </w:rPr>
        <w:lastRenderedPageBreak/>
        <w:t>Sampling</w:t>
      </w:r>
      <w:bookmarkEnd w:id="53"/>
      <w:bookmarkEnd w:id="54"/>
    </w:p>
    <w:p w14:paraId="5DDE281D" w14:textId="48C1217E" w:rsidR="00D15040" w:rsidRPr="00112DF4" w:rsidRDefault="00D15040" w:rsidP="00CF534D">
      <w:pPr>
        <w:pStyle w:val="Heading2"/>
        <w:spacing w:before="120"/>
        <w:rPr>
          <w:rFonts w:cs="Arial"/>
          <w:lang w:val="en-GB"/>
        </w:rPr>
      </w:pPr>
      <w:bookmarkStart w:id="56" w:name="_Toc396286836"/>
      <w:bookmarkStart w:id="57" w:name="_Toc133417293"/>
      <w:r w:rsidRPr="00112DF4">
        <w:rPr>
          <w:rFonts w:cs="Arial"/>
          <w:lang w:val="en-GB"/>
        </w:rPr>
        <w:t>General</w:t>
      </w:r>
      <w:bookmarkEnd w:id="56"/>
      <w:bookmarkEnd w:id="57"/>
    </w:p>
    <w:p w14:paraId="5DAB9D0C" w14:textId="3D01FDD3" w:rsidR="007E0F20" w:rsidRDefault="0049506C" w:rsidP="006E2A85">
      <w:pPr>
        <w:rPr>
          <w:rFonts w:cs="Arial"/>
          <w:lang w:val="en-GB"/>
        </w:rPr>
      </w:pPr>
      <w:r>
        <w:rPr>
          <w:rFonts w:cs="Arial"/>
          <w:lang w:val="en-GB"/>
        </w:rPr>
        <w:t xml:space="preserve">Test samples are required </w:t>
      </w:r>
      <w:r w:rsidR="0009490B">
        <w:rPr>
          <w:rFonts w:cs="Arial"/>
          <w:lang w:val="en-GB"/>
        </w:rPr>
        <w:t xml:space="preserve">for testing </w:t>
      </w:r>
      <w:r>
        <w:rPr>
          <w:rFonts w:cs="Arial"/>
          <w:lang w:val="en-GB"/>
        </w:rPr>
        <w:t xml:space="preserve">that are representative of the </w:t>
      </w:r>
      <w:r w:rsidR="00C432C9">
        <w:rPr>
          <w:rFonts w:cs="Arial"/>
          <w:lang w:val="en-GB"/>
        </w:rPr>
        <w:t xml:space="preserve">product range requiring </w:t>
      </w:r>
      <w:r w:rsidR="002D679F">
        <w:rPr>
          <w:rFonts w:cs="Arial"/>
          <w:lang w:val="en-GB"/>
        </w:rPr>
        <w:t>certification</w:t>
      </w:r>
      <w:r w:rsidR="00C432C9">
        <w:rPr>
          <w:rFonts w:cs="Arial"/>
          <w:lang w:val="en-GB"/>
        </w:rPr>
        <w:t>.  Samples for test are expected to be from a production batch</w:t>
      </w:r>
      <w:r w:rsidR="002C4274">
        <w:rPr>
          <w:rFonts w:cs="Arial"/>
          <w:lang w:val="en-GB"/>
        </w:rPr>
        <w:t xml:space="preserve"> with pre-production or prototype </w:t>
      </w:r>
      <w:r w:rsidR="007E0F20">
        <w:rPr>
          <w:rFonts w:cs="Arial"/>
          <w:lang w:val="en-GB"/>
        </w:rPr>
        <w:t>samples not being accepted for final certification.</w:t>
      </w:r>
    </w:p>
    <w:p w14:paraId="2D0A3027" w14:textId="735DCD6E" w:rsidR="00CD46F2" w:rsidRDefault="007712D0" w:rsidP="006E2A85">
      <w:pPr>
        <w:rPr>
          <w:rFonts w:cs="Arial"/>
          <w:lang w:val="en-GB"/>
        </w:rPr>
      </w:pPr>
      <w:r>
        <w:rPr>
          <w:rFonts w:cs="Arial"/>
          <w:lang w:val="en-GB"/>
        </w:rPr>
        <w:t xml:space="preserve">When </w:t>
      </w:r>
      <w:r w:rsidR="00F05D32">
        <w:rPr>
          <w:rFonts w:cs="Arial"/>
          <w:lang w:val="en-GB"/>
        </w:rPr>
        <w:t xml:space="preserve">the quote and certification agreement </w:t>
      </w:r>
      <w:r w:rsidR="001B5948">
        <w:rPr>
          <w:rFonts w:cs="Arial"/>
          <w:lang w:val="en-GB"/>
        </w:rPr>
        <w:t xml:space="preserve">has been </w:t>
      </w:r>
      <w:r>
        <w:rPr>
          <w:rFonts w:cs="Arial"/>
          <w:lang w:val="en-GB"/>
        </w:rPr>
        <w:t xml:space="preserve">signed </w:t>
      </w:r>
      <w:r w:rsidR="001B5948">
        <w:rPr>
          <w:rFonts w:cs="Arial"/>
          <w:lang w:val="en-GB"/>
        </w:rPr>
        <w:t xml:space="preserve">and returned </w:t>
      </w:r>
      <w:r>
        <w:rPr>
          <w:rFonts w:cs="Arial"/>
          <w:lang w:val="en-GB"/>
        </w:rPr>
        <w:t>the samples required for test will be detailed in the form SR1</w:t>
      </w:r>
      <w:r w:rsidR="00DE490E">
        <w:rPr>
          <w:rFonts w:cs="Arial"/>
          <w:lang w:val="en-GB"/>
        </w:rPr>
        <w:t>.</w:t>
      </w:r>
    </w:p>
    <w:p w14:paraId="709EF7DC" w14:textId="616A5517" w:rsidR="00DE490E" w:rsidRPr="00DE490E" w:rsidRDefault="00DE490E" w:rsidP="006E2A85">
      <w:pPr>
        <w:rPr>
          <w:rFonts w:cs="Arial"/>
          <w:b/>
          <w:bCs/>
          <w:lang w:val="en-GB"/>
        </w:rPr>
      </w:pPr>
      <w:r w:rsidRPr="00DE490E">
        <w:rPr>
          <w:rFonts w:cs="Arial"/>
          <w:b/>
          <w:bCs/>
          <w:lang w:val="en-GB"/>
        </w:rPr>
        <w:t>Note:</w:t>
      </w:r>
    </w:p>
    <w:p w14:paraId="68C14900" w14:textId="37D509C4" w:rsidR="00BB5CF8" w:rsidRDefault="00CD46F2" w:rsidP="006E2A85">
      <w:pPr>
        <w:rPr>
          <w:rFonts w:cs="Arial"/>
          <w:lang w:val="en-GB"/>
        </w:rPr>
      </w:pPr>
      <w:r>
        <w:rPr>
          <w:rFonts w:cs="Arial"/>
          <w:lang w:val="en-GB"/>
        </w:rPr>
        <w:t>Th</w:t>
      </w:r>
      <w:r w:rsidR="00EA1B95">
        <w:rPr>
          <w:rFonts w:cs="Arial"/>
          <w:lang w:val="en-GB"/>
        </w:rPr>
        <w:t xml:space="preserve">e samples required for test are </w:t>
      </w:r>
      <w:r w:rsidR="00B64482">
        <w:rPr>
          <w:rFonts w:cs="Arial"/>
          <w:lang w:val="en-GB"/>
        </w:rPr>
        <w:t xml:space="preserve">usually </w:t>
      </w:r>
      <w:r>
        <w:rPr>
          <w:rFonts w:cs="Arial"/>
          <w:lang w:val="en-GB"/>
        </w:rPr>
        <w:t xml:space="preserve">based on </w:t>
      </w:r>
      <w:r w:rsidR="00F81D7C">
        <w:rPr>
          <w:rFonts w:cs="Arial"/>
          <w:lang w:val="en-GB"/>
        </w:rPr>
        <w:t>the range of sizes with extremes and intermediate sizes</w:t>
      </w:r>
      <w:r w:rsidR="00B64482">
        <w:rPr>
          <w:rFonts w:cs="Arial"/>
          <w:lang w:val="en-GB"/>
        </w:rPr>
        <w:t xml:space="preserve"> being</w:t>
      </w:r>
      <w:r w:rsidR="00F81D7C">
        <w:rPr>
          <w:rFonts w:cs="Arial"/>
          <w:lang w:val="en-GB"/>
        </w:rPr>
        <w:t xml:space="preserve"> required for test or </w:t>
      </w:r>
      <w:r w:rsidR="00BB5CF8">
        <w:rPr>
          <w:rFonts w:cs="Arial"/>
          <w:lang w:val="en-GB"/>
        </w:rPr>
        <w:t>in the case of assemblies the most complex arrangement can be required for test.</w:t>
      </w:r>
    </w:p>
    <w:p w14:paraId="48E3633B" w14:textId="77777777" w:rsidR="00016C40" w:rsidRDefault="00612C83" w:rsidP="00016C40">
      <w:pPr>
        <w:pStyle w:val="Heading2"/>
        <w:spacing w:before="120"/>
        <w:rPr>
          <w:rFonts w:cs="Arial"/>
          <w:lang w:val="en-GB"/>
        </w:rPr>
      </w:pPr>
      <w:bookmarkStart w:id="58" w:name="_Toc133417294"/>
      <w:r w:rsidRPr="00016C40">
        <w:rPr>
          <w:rFonts w:cs="Arial"/>
          <w:lang w:val="en-GB"/>
        </w:rPr>
        <w:t>S</w:t>
      </w:r>
      <w:r w:rsidR="0063660A" w:rsidRPr="00016C40">
        <w:rPr>
          <w:rFonts w:cs="Arial"/>
          <w:lang w:val="en-GB"/>
        </w:rPr>
        <w:t xml:space="preserve">ampling </w:t>
      </w:r>
      <w:r w:rsidR="00345580" w:rsidRPr="00016C40">
        <w:rPr>
          <w:rFonts w:cs="Arial"/>
          <w:lang w:val="en-GB"/>
        </w:rPr>
        <w:t>requi</w:t>
      </w:r>
      <w:r w:rsidR="00954A9E" w:rsidRPr="00016C40">
        <w:rPr>
          <w:rFonts w:cs="Arial"/>
          <w:lang w:val="en-GB"/>
        </w:rPr>
        <w:t>r</w:t>
      </w:r>
      <w:r w:rsidR="00345580" w:rsidRPr="00016C40">
        <w:rPr>
          <w:rFonts w:cs="Arial"/>
          <w:lang w:val="en-GB"/>
        </w:rPr>
        <w:t>ments</w:t>
      </w:r>
      <w:bookmarkEnd w:id="58"/>
    </w:p>
    <w:p w14:paraId="0225A1F4" w14:textId="55D1FBD7" w:rsidR="00612C83" w:rsidRPr="008F676A" w:rsidRDefault="00601564" w:rsidP="00016C40">
      <w:pPr>
        <w:rPr>
          <w:rFonts w:cs="Arial"/>
          <w:lang w:val="en-GB"/>
        </w:rPr>
      </w:pPr>
      <w:r w:rsidRPr="008F676A">
        <w:rPr>
          <w:lang w:val="en-GB"/>
        </w:rPr>
        <w:t>A</w:t>
      </w:r>
      <w:r w:rsidR="00E50ED4" w:rsidRPr="008F676A">
        <w:rPr>
          <w:lang w:val="en-GB"/>
        </w:rPr>
        <w:t xml:space="preserve">s detailed in the </w:t>
      </w:r>
      <w:r w:rsidR="00ED0CAF" w:rsidRPr="008F676A">
        <w:rPr>
          <w:lang w:val="en-GB"/>
        </w:rPr>
        <w:t>Kiwa</w:t>
      </w:r>
      <w:r w:rsidR="000933BD" w:rsidRPr="008F676A">
        <w:rPr>
          <w:lang w:val="en-GB"/>
        </w:rPr>
        <w:t xml:space="preserve"> </w:t>
      </w:r>
      <w:r w:rsidR="00E50ED4" w:rsidRPr="008F676A">
        <w:rPr>
          <w:lang w:val="en-GB"/>
        </w:rPr>
        <w:t>quality manual</w:t>
      </w:r>
      <w:r w:rsidR="000933BD" w:rsidRPr="008F676A">
        <w:rPr>
          <w:lang w:val="en-GB"/>
        </w:rPr>
        <w:t xml:space="preserve">, </w:t>
      </w:r>
      <w:r w:rsidR="00E50ED4" w:rsidRPr="008F676A">
        <w:rPr>
          <w:lang w:val="en-GB"/>
        </w:rPr>
        <w:t>deviation is allowed but this must be agreed with the</w:t>
      </w:r>
      <w:r w:rsidR="00E50ED4" w:rsidRPr="008F676A">
        <w:rPr>
          <w:rFonts w:cs="Arial"/>
          <w:lang w:val="en-GB"/>
        </w:rPr>
        <w:t xml:space="preserve"> </w:t>
      </w:r>
      <w:r w:rsidR="00BD2E1E" w:rsidRPr="008F676A">
        <w:rPr>
          <w:rFonts w:cs="Arial"/>
          <w:lang w:val="en-GB"/>
        </w:rPr>
        <w:t>Project</w:t>
      </w:r>
      <w:r w:rsidR="00E50ED4" w:rsidRPr="008F676A">
        <w:rPr>
          <w:rFonts w:cs="Arial"/>
          <w:lang w:val="en-GB"/>
        </w:rPr>
        <w:t xml:space="preserve"> Manager prior to sample selection being undertaken.</w:t>
      </w:r>
      <w:bookmarkStart w:id="59" w:name="_Toc396286837"/>
    </w:p>
    <w:p w14:paraId="4DA52605" w14:textId="0053265D" w:rsidR="006E2A85" w:rsidRPr="008F676A" w:rsidRDefault="00FC0F65" w:rsidP="00CF534D">
      <w:pPr>
        <w:pStyle w:val="Heading2"/>
        <w:spacing w:before="120"/>
        <w:rPr>
          <w:rFonts w:cs="Arial"/>
          <w:lang w:val="en-GB"/>
        </w:rPr>
      </w:pPr>
      <w:bookmarkStart w:id="60" w:name="_Toc133417295"/>
      <w:r w:rsidRPr="008F676A">
        <w:rPr>
          <w:rFonts w:cs="Arial"/>
          <w:lang w:val="en-GB"/>
        </w:rPr>
        <w:t>Re-test</w:t>
      </w:r>
      <w:r w:rsidR="00A82723" w:rsidRPr="008F676A">
        <w:rPr>
          <w:rFonts w:cs="Arial"/>
          <w:lang w:val="en-GB"/>
        </w:rPr>
        <w:t>/failure</w:t>
      </w:r>
      <w:bookmarkEnd w:id="59"/>
      <w:bookmarkEnd w:id="60"/>
    </w:p>
    <w:p w14:paraId="53B06568" w14:textId="0FC5B697" w:rsidR="006E2A85" w:rsidRPr="008F676A" w:rsidRDefault="001D5037" w:rsidP="006E2A85">
      <w:pPr>
        <w:rPr>
          <w:rFonts w:cs="Arial"/>
          <w:lang w:val="en-GB"/>
        </w:rPr>
      </w:pPr>
      <w:r w:rsidRPr="008F676A">
        <w:rPr>
          <w:rFonts w:cs="Arial"/>
          <w:lang w:val="en-GB"/>
        </w:rPr>
        <w:t>When a</w:t>
      </w:r>
      <w:r w:rsidR="006E2A85" w:rsidRPr="008F676A">
        <w:rPr>
          <w:rFonts w:cs="Arial"/>
          <w:lang w:val="en-GB"/>
        </w:rPr>
        <w:t xml:space="preserve">dditional samples </w:t>
      </w:r>
      <w:r w:rsidR="006638D7" w:rsidRPr="008F676A">
        <w:rPr>
          <w:rFonts w:cs="Arial"/>
          <w:lang w:val="en-GB"/>
        </w:rPr>
        <w:t>need</w:t>
      </w:r>
      <w:r w:rsidR="006E2A85" w:rsidRPr="008F676A">
        <w:rPr>
          <w:rFonts w:cs="Arial"/>
          <w:lang w:val="en-GB"/>
        </w:rPr>
        <w:t xml:space="preserve"> be</w:t>
      </w:r>
      <w:r w:rsidR="006638D7" w:rsidRPr="008F676A">
        <w:rPr>
          <w:rFonts w:cs="Arial"/>
          <w:lang w:val="en-GB"/>
        </w:rPr>
        <w:t xml:space="preserve"> </w:t>
      </w:r>
      <w:r w:rsidR="00424A57" w:rsidRPr="008F676A">
        <w:rPr>
          <w:rFonts w:cs="Arial"/>
          <w:lang w:val="en-GB"/>
        </w:rPr>
        <w:t>s</w:t>
      </w:r>
      <w:r w:rsidR="006E2A85" w:rsidRPr="008F676A">
        <w:rPr>
          <w:rFonts w:cs="Arial"/>
          <w:lang w:val="en-GB"/>
        </w:rPr>
        <w:t xml:space="preserve">elected due to a failure in testing, </w:t>
      </w:r>
      <w:r w:rsidR="00D5527A" w:rsidRPr="008F676A">
        <w:rPr>
          <w:rFonts w:cs="Arial"/>
          <w:lang w:val="en-GB"/>
        </w:rPr>
        <w:t>samples must be selected</w:t>
      </w:r>
      <w:r w:rsidR="007E10BC" w:rsidRPr="008F676A">
        <w:rPr>
          <w:rFonts w:cs="Arial"/>
          <w:lang w:val="en-GB"/>
        </w:rPr>
        <w:t xml:space="preserve"> in accordance </w:t>
      </w:r>
      <w:r w:rsidR="00134494" w:rsidRPr="008F676A">
        <w:rPr>
          <w:rFonts w:cs="Arial"/>
          <w:lang w:val="en-GB"/>
        </w:rPr>
        <w:t xml:space="preserve">with the </w:t>
      </w:r>
      <w:r w:rsidR="00C97E2E" w:rsidRPr="008F676A">
        <w:rPr>
          <w:rFonts w:cs="Arial"/>
          <w:lang w:val="en-GB"/>
        </w:rPr>
        <w:t xml:space="preserve">requirements </w:t>
      </w:r>
      <w:r w:rsidR="002A6724" w:rsidRPr="008F676A">
        <w:rPr>
          <w:rFonts w:cs="Arial"/>
          <w:lang w:val="en-GB"/>
        </w:rPr>
        <w:t>detailed above</w:t>
      </w:r>
      <w:r w:rsidR="006E2A85" w:rsidRPr="008F676A">
        <w:rPr>
          <w:rFonts w:cs="Arial"/>
          <w:lang w:val="en-GB"/>
        </w:rPr>
        <w:t>.</w:t>
      </w:r>
      <w:r w:rsidR="001227C7" w:rsidRPr="008F676A">
        <w:rPr>
          <w:rFonts w:cs="Arial"/>
          <w:lang w:val="en-GB"/>
        </w:rPr>
        <w:t xml:space="preserve">  The applicant </w:t>
      </w:r>
      <w:r w:rsidR="00753067" w:rsidRPr="008F676A">
        <w:rPr>
          <w:rFonts w:cs="Arial"/>
          <w:lang w:val="en-GB"/>
        </w:rPr>
        <w:t>shall</w:t>
      </w:r>
      <w:r w:rsidR="001227C7" w:rsidRPr="008F676A">
        <w:rPr>
          <w:rFonts w:cs="Arial"/>
          <w:lang w:val="en-GB"/>
        </w:rPr>
        <w:t xml:space="preserve"> also </w:t>
      </w:r>
      <w:r w:rsidR="00C97E2E" w:rsidRPr="008F676A">
        <w:rPr>
          <w:rFonts w:cs="Arial"/>
          <w:lang w:val="en-GB"/>
        </w:rPr>
        <w:t xml:space="preserve">provide information </w:t>
      </w:r>
      <w:r w:rsidR="0099646C" w:rsidRPr="008F676A">
        <w:rPr>
          <w:rFonts w:cs="Arial"/>
          <w:lang w:val="en-GB"/>
        </w:rPr>
        <w:t xml:space="preserve">upon </w:t>
      </w:r>
      <w:r w:rsidR="001227C7" w:rsidRPr="008F676A">
        <w:rPr>
          <w:rFonts w:cs="Arial"/>
          <w:lang w:val="en-GB"/>
        </w:rPr>
        <w:t xml:space="preserve">why the failure has occurred and give </w:t>
      </w:r>
      <w:r w:rsidR="0067787E" w:rsidRPr="008F676A">
        <w:rPr>
          <w:rFonts w:cs="Arial"/>
          <w:lang w:val="en-GB"/>
        </w:rPr>
        <w:t xml:space="preserve">detail of </w:t>
      </w:r>
      <w:r w:rsidR="00A90CD1" w:rsidRPr="008F676A">
        <w:rPr>
          <w:rFonts w:cs="Arial"/>
          <w:lang w:val="en-GB"/>
        </w:rPr>
        <w:t xml:space="preserve">the remedial action (if any) </w:t>
      </w:r>
      <w:r w:rsidR="009745FE" w:rsidRPr="008F676A">
        <w:rPr>
          <w:rFonts w:cs="Arial"/>
          <w:lang w:val="en-GB"/>
        </w:rPr>
        <w:t>undertaken so that the failure is not repeated.</w:t>
      </w:r>
      <w:r w:rsidR="009D1517" w:rsidRPr="008F676A">
        <w:rPr>
          <w:rFonts w:cs="Arial"/>
          <w:lang w:val="en-GB"/>
        </w:rPr>
        <w:t xml:space="preserve">  </w:t>
      </w:r>
      <w:r w:rsidR="00DE490E" w:rsidRPr="008F676A">
        <w:rPr>
          <w:rFonts w:cs="Arial"/>
          <w:lang w:val="en-GB"/>
        </w:rPr>
        <w:t xml:space="preserve">Acceptance </w:t>
      </w:r>
      <w:r w:rsidR="00F43741" w:rsidRPr="008F676A">
        <w:rPr>
          <w:rFonts w:cs="Arial"/>
          <w:lang w:val="en-GB"/>
        </w:rPr>
        <w:t xml:space="preserve">will be deemed appropriate by </w:t>
      </w:r>
      <w:r w:rsidR="00266D81" w:rsidRPr="008F676A">
        <w:rPr>
          <w:rFonts w:cs="Arial"/>
          <w:lang w:val="en-GB"/>
        </w:rPr>
        <w:t>the certification manager.</w:t>
      </w:r>
    </w:p>
    <w:p w14:paraId="56ABF6CC" w14:textId="35BC7135" w:rsidR="00BE60FA" w:rsidRPr="008F676A" w:rsidRDefault="000A323D" w:rsidP="00CF534D">
      <w:pPr>
        <w:pStyle w:val="Heading2"/>
        <w:shd w:val="clear" w:color="auto" w:fill="FFFFFF"/>
        <w:spacing w:before="120"/>
        <w:rPr>
          <w:rFonts w:cs="Arial"/>
          <w:color w:val="000000"/>
          <w:lang w:val="en-GB"/>
        </w:rPr>
      </w:pPr>
      <w:bookmarkStart w:id="61" w:name="_Toc133417296"/>
      <w:r w:rsidRPr="008F676A">
        <w:rPr>
          <w:rFonts w:cs="Arial"/>
          <w:lang w:val="en-GB"/>
        </w:rPr>
        <w:t xml:space="preserve">Products which are </w:t>
      </w:r>
      <w:r w:rsidR="00BE60FA" w:rsidRPr="008F676A">
        <w:rPr>
          <w:rFonts w:cs="Arial"/>
          <w:lang w:val="en-GB"/>
        </w:rPr>
        <w:t>a</w:t>
      </w:r>
      <w:r w:rsidR="00BE60FA" w:rsidRPr="008F676A">
        <w:rPr>
          <w:rFonts w:cs="Arial"/>
          <w:color w:val="000000"/>
          <w:lang w:val="en-GB"/>
        </w:rPr>
        <w:t xml:space="preserve">lready </w:t>
      </w:r>
      <w:r w:rsidR="00ED0CAF" w:rsidRPr="008F676A">
        <w:rPr>
          <w:rFonts w:cs="Arial"/>
          <w:color w:val="000000"/>
          <w:lang w:val="en-GB"/>
        </w:rPr>
        <w:t>Kiwa</w:t>
      </w:r>
      <w:r w:rsidR="00BE60FA" w:rsidRPr="008F676A">
        <w:rPr>
          <w:rFonts w:cs="Arial"/>
          <w:color w:val="000000"/>
          <w:lang w:val="en-GB"/>
        </w:rPr>
        <w:t xml:space="preserve"> </w:t>
      </w:r>
      <w:r w:rsidR="00D8005A" w:rsidRPr="008F676A">
        <w:rPr>
          <w:rFonts w:cs="Arial"/>
          <w:color w:val="000000"/>
          <w:lang w:val="en-GB"/>
        </w:rPr>
        <w:t>c</w:t>
      </w:r>
      <w:r w:rsidR="00BE60FA" w:rsidRPr="008F676A">
        <w:rPr>
          <w:rFonts w:cs="Arial"/>
          <w:color w:val="000000"/>
          <w:lang w:val="en-GB"/>
        </w:rPr>
        <w:t xml:space="preserve">ertified </w:t>
      </w:r>
      <w:r w:rsidR="00D8005A" w:rsidRPr="008F676A">
        <w:rPr>
          <w:rFonts w:cs="Arial"/>
          <w:color w:val="000000"/>
          <w:lang w:val="en-GB"/>
        </w:rPr>
        <w:t>p</w:t>
      </w:r>
      <w:r w:rsidR="00BE60FA" w:rsidRPr="008F676A">
        <w:rPr>
          <w:rFonts w:cs="Arial"/>
          <w:color w:val="000000"/>
          <w:lang w:val="en-GB"/>
        </w:rPr>
        <w:t>roducts</w:t>
      </w:r>
      <w:bookmarkEnd w:id="61"/>
    </w:p>
    <w:p w14:paraId="07E83A30" w14:textId="4887C4AA" w:rsidR="00E066D6" w:rsidRPr="008F676A" w:rsidRDefault="00BE60FA" w:rsidP="00786EC2">
      <w:pPr>
        <w:shd w:val="clear" w:color="auto" w:fill="FFFFFF"/>
        <w:rPr>
          <w:rFonts w:cs="Arial"/>
          <w:lang w:val="en-GB"/>
        </w:rPr>
      </w:pPr>
      <w:r w:rsidRPr="008F676A">
        <w:rPr>
          <w:rFonts w:cs="Arial"/>
          <w:lang w:val="en-GB"/>
        </w:rPr>
        <w:t xml:space="preserve">Where a </w:t>
      </w:r>
      <w:r w:rsidR="004A5CBE" w:rsidRPr="008F676A">
        <w:rPr>
          <w:rFonts w:cs="Arial"/>
          <w:lang w:val="en-GB"/>
        </w:rPr>
        <w:t xml:space="preserve">product </w:t>
      </w:r>
      <w:r w:rsidRPr="008F676A">
        <w:rPr>
          <w:rFonts w:cs="Arial"/>
          <w:lang w:val="en-GB"/>
        </w:rPr>
        <w:t xml:space="preserve">is already certified by </w:t>
      </w:r>
      <w:r w:rsidR="00ED0CAF" w:rsidRPr="008F676A">
        <w:rPr>
          <w:rFonts w:cs="Arial"/>
          <w:lang w:val="en-GB"/>
        </w:rPr>
        <w:t>Kiwa</w:t>
      </w:r>
      <w:r w:rsidRPr="008F676A">
        <w:rPr>
          <w:rFonts w:cs="Arial"/>
          <w:lang w:val="en-GB"/>
        </w:rPr>
        <w:t xml:space="preserve"> ISO17065 </w:t>
      </w:r>
      <w:r w:rsidR="003A23FB" w:rsidRPr="008F676A">
        <w:rPr>
          <w:rFonts w:cs="Arial"/>
          <w:lang w:val="en-GB"/>
        </w:rPr>
        <w:t>certification scheme</w:t>
      </w:r>
      <w:r w:rsidR="007C3132" w:rsidRPr="008F676A">
        <w:rPr>
          <w:rFonts w:cs="Arial"/>
          <w:lang w:val="en-GB"/>
        </w:rPr>
        <w:t xml:space="preserve"> and the standard is considered </w:t>
      </w:r>
      <w:r w:rsidR="00D44F1E" w:rsidRPr="008F676A">
        <w:rPr>
          <w:rFonts w:cs="Arial"/>
          <w:lang w:val="en-GB"/>
        </w:rPr>
        <w:t>appropriate (</w:t>
      </w:r>
      <w:r w:rsidR="00C412A2" w:rsidRPr="008F676A">
        <w:rPr>
          <w:rFonts w:cs="Arial"/>
          <w:lang w:val="en-GB"/>
        </w:rPr>
        <w:t xml:space="preserve">see </w:t>
      </w:r>
      <w:r w:rsidR="002B04D3" w:rsidRPr="008F676A">
        <w:rPr>
          <w:rFonts w:cs="Arial"/>
          <w:lang w:val="en-GB"/>
        </w:rPr>
        <w:t xml:space="preserve">1.3 &amp; </w:t>
      </w:r>
      <w:r w:rsidR="00C412A2" w:rsidRPr="008F676A">
        <w:rPr>
          <w:rFonts w:cs="Arial"/>
          <w:lang w:val="en-GB"/>
        </w:rPr>
        <w:t>4.</w:t>
      </w:r>
      <w:r w:rsidR="000E3B2E" w:rsidRPr="008F676A">
        <w:rPr>
          <w:rFonts w:cs="Arial"/>
          <w:lang w:val="en-GB"/>
        </w:rPr>
        <w:t>4</w:t>
      </w:r>
      <w:r w:rsidR="00C412A2" w:rsidRPr="008F676A">
        <w:rPr>
          <w:rFonts w:cs="Arial"/>
          <w:lang w:val="en-GB"/>
        </w:rPr>
        <w:t>)</w:t>
      </w:r>
      <w:r w:rsidR="00F10749" w:rsidRPr="008F676A">
        <w:rPr>
          <w:rFonts w:cs="Arial"/>
          <w:lang w:val="en-GB"/>
        </w:rPr>
        <w:t xml:space="preserve"> and additional tests/verifications have been undertaken</w:t>
      </w:r>
      <w:r w:rsidR="00925D0F" w:rsidRPr="008F676A">
        <w:rPr>
          <w:rFonts w:cs="Arial"/>
          <w:lang w:val="en-GB"/>
        </w:rPr>
        <w:t xml:space="preserve"> (if any)</w:t>
      </w:r>
      <w:r w:rsidRPr="008F676A">
        <w:rPr>
          <w:rFonts w:cs="Arial"/>
          <w:lang w:val="en-GB"/>
        </w:rPr>
        <w:t xml:space="preserve"> the</w:t>
      </w:r>
      <w:r w:rsidR="00C412A2" w:rsidRPr="008F676A">
        <w:rPr>
          <w:rFonts w:cs="Arial"/>
          <w:lang w:val="en-GB"/>
        </w:rPr>
        <w:t>n</w:t>
      </w:r>
      <w:r w:rsidRPr="008F676A">
        <w:rPr>
          <w:rFonts w:cs="Arial"/>
          <w:lang w:val="en-GB"/>
        </w:rPr>
        <w:t xml:space="preserve"> </w:t>
      </w:r>
      <w:r w:rsidR="00912DC8" w:rsidRPr="008F676A">
        <w:rPr>
          <w:rFonts w:cs="Arial"/>
          <w:lang w:val="en-GB"/>
        </w:rPr>
        <w:t xml:space="preserve">the </w:t>
      </w:r>
      <w:r w:rsidR="004A5CBE" w:rsidRPr="008F676A">
        <w:rPr>
          <w:rFonts w:cs="Arial"/>
          <w:lang w:val="en-GB"/>
        </w:rPr>
        <w:t xml:space="preserve">product </w:t>
      </w:r>
      <w:r w:rsidRPr="008F676A">
        <w:rPr>
          <w:rFonts w:cs="Arial"/>
          <w:lang w:val="en-GB"/>
        </w:rPr>
        <w:t xml:space="preserve">is deemed </w:t>
      </w:r>
      <w:r w:rsidR="00E91EDF" w:rsidRPr="008F676A">
        <w:rPr>
          <w:rFonts w:cs="Arial"/>
          <w:lang w:val="en-GB"/>
        </w:rPr>
        <w:t>acceptable</w:t>
      </w:r>
    </w:p>
    <w:p w14:paraId="17E5DC05" w14:textId="5B2F672B" w:rsidR="001A7DAB" w:rsidRPr="008F676A" w:rsidRDefault="0066750F" w:rsidP="00786EC2">
      <w:pPr>
        <w:shd w:val="clear" w:color="auto" w:fill="FFFFFF"/>
        <w:rPr>
          <w:rFonts w:cs="Arial"/>
          <w:lang w:val="en-GB"/>
        </w:rPr>
      </w:pPr>
      <w:r w:rsidRPr="008F676A">
        <w:rPr>
          <w:rFonts w:cs="Arial"/>
          <w:lang w:val="en-GB"/>
        </w:rPr>
        <w:t>(</w:t>
      </w:r>
      <w:r w:rsidR="002079BF" w:rsidRPr="008F676A">
        <w:rPr>
          <w:rFonts w:cs="Arial"/>
          <w:lang w:val="en-GB"/>
        </w:rPr>
        <w:t>1+ only</w:t>
      </w:r>
      <w:r w:rsidRPr="008F676A">
        <w:rPr>
          <w:rFonts w:cs="Arial"/>
          <w:lang w:val="en-GB"/>
        </w:rPr>
        <w:t>)</w:t>
      </w:r>
      <w:r w:rsidR="002B04D3" w:rsidRPr="008F676A">
        <w:rPr>
          <w:rFonts w:cs="Arial"/>
          <w:lang w:val="en-GB"/>
        </w:rPr>
        <w:t xml:space="preserve"> </w:t>
      </w:r>
      <w:r w:rsidR="00E91EDF" w:rsidRPr="008F676A">
        <w:rPr>
          <w:rFonts w:cs="Arial"/>
          <w:lang w:val="en-GB"/>
        </w:rPr>
        <w:t xml:space="preserve">If the above is </w:t>
      </w:r>
      <w:r w:rsidR="002A6724" w:rsidRPr="008F676A">
        <w:rPr>
          <w:rFonts w:cs="Arial"/>
          <w:lang w:val="en-GB"/>
        </w:rPr>
        <w:t>satisfied,</w:t>
      </w:r>
      <w:r w:rsidR="00E91EDF" w:rsidRPr="008F676A">
        <w:rPr>
          <w:rFonts w:cs="Arial"/>
          <w:lang w:val="en-GB"/>
        </w:rPr>
        <w:t xml:space="preserve"> </w:t>
      </w:r>
      <w:r w:rsidR="001F32A0" w:rsidRPr="008F676A">
        <w:rPr>
          <w:rFonts w:cs="Arial"/>
          <w:lang w:val="en-GB"/>
        </w:rPr>
        <w:t xml:space="preserve">then there </w:t>
      </w:r>
      <w:r w:rsidR="008F73D5" w:rsidRPr="008F676A">
        <w:rPr>
          <w:rFonts w:cs="Arial"/>
          <w:lang w:val="en-GB"/>
        </w:rPr>
        <w:t xml:space="preserve">is no </w:t>
      </w:r>
      <w:r w:rsidR="00BE60FA" w:rsidRPr="008F676A">
        <w:rPr>
          <w:rFonts w:cs="Arial"/>
          <w:lang w:val="en-GB"/>
        </w:rPr>
        <w:t>requirement to undertake a pre-</w:t>
      </w:r>
      <w:r w:rsidR="003A1CBD" w:rsidRPr="008F676A">
        <w:rPr>
          <w:rFonts w:cs="Arial"/>
          <w:lang w:val="en-GB"/>
        </w:rPr>
        <w:t>audit/inspection</w:t>
      </w:r>
      <w:r w:rsidR="00BE60FA" w:rsidRPr="008F676A">
        <w:rPr>
          <w:rFonts w:cs="Arial"/>
          <w:lang w:val="en-GB"/>
        </w:rPr>
        <w:t xml:space="preserve"> of the </w:t>
      </w:r>
      <w:r w:rsidR="00760BE3" w:rsidRPr="008F676A">
        <w:rPr>
          <w:rFonts w:cs="Arial"/>
          <w:lang w:val="en-GB"/>
        </w:rPr>
        <w:t>manufacturer’s</w:t>
      </w:r>
      <w:r w:rsidR="00BE60FA" w:rsidRPr="008F676A">
        <w:rPr>
          <w:rFonts w:cs="Arial"/>
          <w:lang w:val="en-GB"/>
        </w:rPr>
        <w:t xml:space="preserve"> premises.</w:t>
      </w:r>
    </w:p>
    <w:p w14:paraId="1116E700" w14:textId="2A13B639" w:rsidR="00427420" w:rsidRDefault="001A7DAB" w:rsidP="00786EC2">
      <w:pPr>
        <w:shd w:val="clear" w:color="auto" w:fill="FFFFFF"/>
        <w:rPr>
          <w:rFonts w:cs="Arial"/>
          <w:lang w:val="en-GB"/>
        </w:rPr>
      </w:pPr>
      <w:r w:rsidRPr="008F676A">
        <w:rPr>
          <w:rFonts w:cs="Arial"/>
          <w:lang w:val="en-GB"/>
        </w:rPr>
        <w:t xml:space="preserve">The </w:t>
      </w:r>
      <w:r w:rsidR="00512FC3" w:rsidRPr="008F676A">
        <w:rPr>
          <w:rFonts w:cs="Arial"/>
          <w:lang w:val="en-GB"/>
        </w:rPr>
        <w:t xml:space="preserve">IQC and inspection audit </w:t>
      </w:r>
      <w:r w:rsidR="003A1CBD" w:rsidRPr="008F676A">
        <w:rPr>
          <w:rFonts w:cs="Arial"/>
          <w:lang w:val="en-GB"/>
        </w:rPr>
        <w:t>matrix</w:t>
      </w:r>
      <w:r w:rsidR="00512FC3" w:rsidRPr="008F676A">
        <w:rPr>
          <w:rFonts w:cs="Arial"/>
          <w:lang w:val="en-GB"/>
        </w:rPr>
        <w:t xml:space="preserve"> </w:t>
      </w:r>
      <w:r w:rsidR="00F43741" w:rsidRPr="008F676A">
        <w:rPr>
          <w:rFonts w:cs="Arial"/>
          <w:lang w:val="en-GB"/>
        </w:rPr>
        <w:t>(1+</w:t>
      </w:r>
      <w:r w:rsidR="00F43741">
        <w:rPr>
          <w:rFonts w:cs="Arial"/>
          <w:lang w:val="en-GB"/>
        </w:rPr>
        <w:t xml:space="preserve"> only) </w:t>
      </w:r>
      <w:r w:rsidR="00512FC3">
        <w:rPr>
          <w:rFonts w:cs="Arial"/>
          <w:lang w:val="en-GB"/>
        </w:rPr>
        <w:t>will however need to be amended</w:t>
      </w:r>
      <w:r w:rsidR="00D67283">
        <w:rPr>
          <w:rFonts w:cs="Arial"/>
          <w:lang w:val="en-GB"/>
        </w:rPr>
        <w:t xml:space="preserve"> to include </w:t>
      </w:r>
      <w:r w:rsidR="008F73D5">
        <w:rPr>
          <w:rFonts w:cs="Arial"/>
          <w:lang w:val="en-GB"/>
        </w:rPr>
        <w:t xml:space="preserve">the UK specific requirements </w:t>
      </w:r>
      <w:r w:rsidR="00E1412F">
        <w:rPr>
          <w:rFonts w:cs="Arial"/>
          <w:lang w:val="en-GB"/>
        </w:rPr>
        <w:t xml:space="preserve">for </w:t>
      </w:r>
      <w:r w:rsidR="00D67283">
        <w:rPr>
          <w:rFonts w:cs="Arial"/>
          <w:lang w:val="en-GB"/>
        </w:rPr>
        <w:t xml:space="preserve">additional testing if required and verification that the materials </w:t>
      </w:r>
      <w:r w:rsidR="00E066D6">
        <w:rPr>
          <w:rFonts w:cs="Arial"/>
          <w:lang w:val="en-GB"/>
        </w:rPr>
        <w:t>of construction are compliant with BS 6920.</w:t>
      </w:r>
    </w:p>
    <w:p w14:paraId="400F4142" w14:textId="77777777" w:rsidR="002F35B0" w:rsidRPr="00112DF4" w:rsidRDefault="00C15C98" w:rsidP="00476C10">
      <w:pPr>
        <w:pStyle w:val="Heading1"/>
        <w:spacing w:after="0"/>
        <w:ind w:hanging="142"/>
        <w:rPr>
          <w:rFonts w:cs="Arial"/>
          <w:noProof w:val="0"/>
          <w:lang w:val="en-GB"/>
        </w:rPr>
      </w:pPr>
      <w:bookmarkStart w:id="62" w:name="_Toc396286839"/>
      <w:bookmarkStart w:id="63" w:name="_Toc133417297"/>
      <w:r w:rsidRPr="00112DF4">
        <w:rPr>
          <w:rFonts w:cs="Arial"/>
          <w:noProof w:val="0"/>
          <w:lang w:val="en-GB"/>
        </w:rPr>
        <w:lastRenderedPageBreak/>
        <w:t>Installation and Maintenance documents</w:t>
      </w:r>
      <w:bookmarkEnd w:id="62"/>
      <w:bookmarkEnd w:id="63"/>
    </w:p>
    <w:p w14:paraId="602ED8B3" w14:textId="64CA7E17" w:rsidR="00A841C0" w:rsidRPr="00112DF4" w:rsidRDefault="00C7228E" w:rsidP="00C15C98">
      <w:pPr>
        <w:pStyle w:val="RapportTekst"/>
        <w:spacing w:line="240" w:lineRule="auto"/>
        <w:ind w:left="0"/>
        <w:rPr>
          <w:rFonts w:cs="Arial"/>
          <w:lang w:val="en-GB"/>
        </w:rPr>
      </w:pPr>
      <w:r w:rsidRPr="0075407A">
        <w:rPr>
          <w:rFonts w:cs="Arial"/>
          <w:lang w:val="en-GB"/>
        </w:rPr>
        <w:t xml:space="preserve">There is no requirement for an installation and maintenance </w:t>
      </w:r>
      <w:r w:rsidR="006B6300" w:rsidRPr="0075407A">
        <w:rPr>
          <w:rFonts w:cs="Arial"/>
          <w:lang w:val="en-GB"/>
        </w:rPr>
        <w:t xml:space="preserve">document, but </w:t>
      </w:r>
      <w:r w:rsidR="00416D44" w:rsidRPr="0075407A">
        <w:rPr>
          <w:rFonts w:cs="Arial"/>
          <w:lang w:val="en-GB"/>
        </w:rPr>
        <w:t>I</w:t>
      </w:r>
      <w:r w:rsidR="0053700A" w:rsidRPr="0075407A">
        <w:rPr>
          <w:rFonts w:cs="Arial"/>
          <w:lang w:val="en-GB"/>
        </w:rPr>
        <w:t>nstallation and maintenance document</w:t>
      </w:r>
      <w:r w:rsidR="00416D44" w:rsidRPr="0075407A">
        <w:rPr>
          <w:rFonts w:cs="Arial"/>
          <w:lang w:val="en-GB"/>
        </w:rPr>
        <w:t>s</w:t>
      </w:r>
      <w:r w:rsidR="0053700A" w:rsidRPr="0075407A">
        <w:rPr>
          <w:rFonts w:cs="Arial"/>
          <w:lang w:val="en-GB"/>
        </w:rPr>
        <w:t xml:space="preserve"> </w:t>
      </w:r>
      <w:r w:rsidR="006B6300" w:rsidRPr="0075407A">
        <w:rPr>
          <w:rFonts w:cs="Arial"/>
          <w:lang w:val="en-GB"/>
        </w:rPr>
        <w:t>may be required to confirm the products performance characteristics.</w:t>
      </w:r>
    </w:p>
    <w:p w14:paraId="407AC0AD" w14:textId="338F84F9" w:rsidR="003C6A12" w:rsidRPr="00112DF4" w:rsidRDefault="00485336" w:rsidP="00476C10">
      <w:pPr>
        <w:pStyle w:val="Heading1"/>
        <w:spacing w:after="0"/>
        <w:ind w:hanging="142"/>
        <w:rPr>
          <w:rFonts w:cs="Arial"/>
          <w:noProof w:val="0"/>
          <w:lang w:val="en-GB"/>
        </w:rPr>
      </w:pPr>
      <w:bookmarkStart w:id="64" w:name="_Toc396286840"/>
      <w:bookmarkStart w:id="65" w:name="_Ref397976624"/>
      <w:bookmarkStart w:id="66" w:name="_Toc133417298"/>
      <w:r w:rsidRPr="00112DF4">
        <w:rPr>
          <w:rFonts w:cs="Arial"/>
          <w:noProof w:val="0"/>
          <w:lang w:val="en-GB"/>
        </w:rPr>
        <w:lastRenderedPageBreak/>
        <w:t>Marking</w:t>
      </w:r>
      <w:bookmarkEnd w:id="55"/>
      <w:bookmarkEnd w:id="64"/>
      <w:bookmarkEnd w:id="65"/>
      <w:bookmarkEnd w:id="66"/>
    </w:p>
    <w:p w14:paraId="403E936D" w14:textId="2B3A202C" w:rsidR="00485336" w:rsidRPr="00112DF4" w:rsidRDefault="00485336" w:rsidP="00427420">
      <w:pPr>
        <w:pStyle w:val="Heading2"/>
        <w:spacing w:before="120"/>
        <w:rPr>
          <w:rFonts w:cs="Arial"/>
          <w:lang w:val="en-GB"/>
        </w:rPr>
      </w:pPr>
      <w:bookmarkStart w:id="67" w:name="_Toc396286841"/>
      <w:bookmarkStart w:id="68" w:name="_Toc133417299"/>
      <w:r w:rsidRPr="00112DF4">
        <w:rPr>
          <w:rFonts w:cs="Arial"/>
          <w:lang w:val="en-GB"/>
        </w:rPr>
        <w:t>General</w:t>
      </w:r>
      <w:bookmarkEnd w:id="67"/>
      <w:bookmarkEnd w:id="68"/>
    </w:p>
    <w:p w14:paraId="3494C9B1" w14:textId="25CD9472" w:rsidR="008A56AE" w:rsidRPr="008F676A" w:rsidRDefault="008A56AE" w:rsidP="00E00C88">
      <w:pPr>
        <w:rPr>
          <w:lang w:val="en-GB"/>
        </w:rPr>
      </w:pPr>
      <w:r w:rsidRPr="00965C75">
        <w:rPr>
          <w:lang w:val="en-GB"/>
        </w:rPr>
        <w:t>Af</w:t>
      </w:r>
      <w:r w:rsidR="004C16C7" w:rsidRPr="00965C75">
        <w:rPr>
          <w:lang w:val="en-GB"/>
        </w:rPr>
        <w:t xml:space="preserve">ter </w:t>
      </w:r>
      <w:r w:rsidR="007763C9">
        <w:rPr>
          <w:lang w:val="en-GB"/>
        </w:rPr>
        <w:t>receiving the KUKreg4 certificat</w:t>
      </w:r>
      <w:r w:rsidR="00962B3F">
        <w:rPr>
          <w:lang w:val="en-GB"/>
        </w:rPr>
        <w:t xml:space="preserve">e </w:t>
      </w:r>
      <w:r w:rsidRPr="00965C75">
        <w:rPr>
          <w:lang w:val="en-GB"/>
        </w:rPr>
        <w:t xml:space="preserve">the </w:t>
      </w:r>
      <w:r w:rsidRPr="008F676A">
        <w:rPr>
          <w:lang w:val="en-GB"/>
        </w:rPr>
        <w:t>certi</w:t>
      </w:r>
      <w:r w:rsidR="00050D9D" w:rsidRPr="008F676A">
        <w:rPr>
          <w:lang w:val="en-GB"/>
        </w:rPr>
        <w:t>fied product</w:t>
      </w:r>
      <w:r w:rsidR="008370C6" w:rsidRPr="008F676A">
        <w:rPr>
          <w:lang w:val="en-GB"/>
        </w:rPr>
        <w:t>(</w:t>
      </w:r>
      <w:r w:rsidR="00050D9D" w:rsidRPr="008F676A">
        <w:rPr>
          <w:lang w:val="en-GB"/>
        </w:rPr>
        <w:t>s</w:t>
      </w:r>
      <w:r w:rsidR="002B0B69" w:rsidRPr="008F676A">
        <w:rPr>
          <w:lang w:val="en-GB"/>
        </w:rPr>
        <w:t>)</w:t>
      </w:r>
      <w:r w:rsidR="008370C6" w:rsidRPr="008F676A">
        <w:rPr>
          <w:lang w:val="en-GB"/>
        </w:rPr>
        <w:t xml:space="preserve"> </w:t>
      </w:r>
      <w:r w:rsidR="002B224D" w:rsidRPr="008F676A">
        <w:rPr>
          <w:lang w:val="en-GB"/>
        </w:rPr>
        <w:t xml:space="preserve">packaging </w:t>
      </w:r>
      <w:r w:rsidR="008370C6" w:rsidRPr="008F676A">
        <w:rPr>
          <w:lang w:val="en-GB"/>
        </w:rPr>
        <w:t xml:space="preserve">or installation documents </w:t>
      </w:r>
      <w:r w:rsidR="002B224D" w:rsidRPr="008F676A">
        <w:rPr>
          <w:lang w:val="en-GB"/>
        </w:rPr>
        <w:t>etc may</w:t>
      </w:r>
      <w:r w:rsidR="00427420" w:rsidRPr="008F676A">
        <w:rPr>
          <w:lang w:val="en-GB"/>
        </w:rPr>
        <w:t xml:space="preserve"> </w:t>
      </w:r>
      <w:r w:rsidR="00050D9D" w:rsidRPr="008F676A">
        <w:rPr>
          <w:lang w:val="en-GB"/>
        </w:rPr>
        <w:t>be indelibly</w:t>
      </w:r>
      <w:r w:rsidRPr="008F676A">
        <w:rPr>
          <w:lang w:val="en-GB"/>
        </w:rPr>
        <w:t xml:space="preserve"> marked with the </w:t>
      </w:r>
      <w:r w:rsidR="003D0CD0" w:rsidRPr="008F676A">
        <w:rPr>
          <w:lang w:val="en-GB"/>
        </w:rPr>
        <w:t xml:space="preserve">following </w:t>
      </w:r>
      <w:r w:rsidR="00ED0CAF" w:rsidRPr="008F676A">
        <w:rPr>
          <w:lang w:val="en-GB"/>
        </w:rPr>
        <w:t>Kiwa</w:t>
      </w:r>
      <w:r w:rsidR="008B69B8" w:rsidRPr="008F676A">
        <w:rPr>
          <w:lang w:val="en-GB"/>
        </w:rPr>
        <w:t xml:space="preserve"> UK Logo</w:t>
      </w:r>
      <w:r w:rsidR="00A4280E" w:rsidRPr="008F676A">
        <w:rPr>
          <w:lang w:val="en-GB"/>
        </w:rPr>
        <w:t xml:space="preserve"> (as appropriate)</w:t>
      </w:r>
      <w:r w:rsidRPr="008F676A">
        <w:rPr>
          <w:lang w:val="en-GB"/>
        </w:rPr>
        <w:t>.</w:t>
      </w:r>
    </w:p>
    <w:p w14:paraId="1E0C9AC0" w14:textId="77777777" w:rsidR="00EC323C" w:rsidRPr="008F676A" w:rsidRDefault="00EC323C" w:rsidP="008A56AE">
      <w:pPr>
        <w:autoSpaceDE w:val="0"/>
        <w:autoSpaceDN w:val="0"/>
        <w:adjustRightInd w:val="0"/>
        <w:rPr>
          <w:rFonts w:cs="Arial"/>
          <w:spacing w:val="-3"/>
          <w:lang w:val="en-GB"/>
        </w:rPr>
      </w:pPr>
    </w:p>
    <w:p w14:paraId="108E8731" w14:textId="5F0208E7" w:rsidR="001633BD" w:rsidRDefault="002B224D" w:rsidP="00E00C88">
      <w:pPr>
        <w:autoSpaceDE w:val="0"/>
        <w:autoSpaceDN w:val="0"/>
        <w:adjustRightInd w:val="0"/>
        <w:rPr>
          <w:rFonts w:cs="Arial"/>
          <w:spacing w:val="-3"/>
          <w:lang w:val="en-GB"/>
        </w:rPr>
      </w:pPr>
      <w:r w:rsidRPr="008F676A">
        <w:rPr>
          <w:rFonts w:cs="Arial"/>
          <w:spacing w:val="-3"/>
          <w:lang w:val="en-GB"/>
        </w:rPr>
        <w:t xml:space="preserve">When displaying the </w:t>
      </w:r>
      <w:r w:rsidR="00ED0CAF" w:rsidRPr="008F676A">
        <w:rPr>
          <w:rFonts w:cs="Arial"/>
          <w:spacing w:val="-3"/>
          <w:lang w:val="en-GB"/>
        </w:rPr>
        <w:t>Kiwa</w:t>
      </w:r>
      <w:r w:rsidRPr="008F676A">
        <w:rPr>
          <w:rFonts w:cs="Arial"/>
          <w:spacing w:val="-3"/>
          <w:lang w:val="en-GB"/>
        </w:rPr>
        <w:t xml:space="preserve"> pictogram, the guidelines</w:t>
      </w:r>
      <w:r w:rsidR="00C17DD7" w:rsidRPr="008F676A">
        <w:rPr>
          <w:rFonts w:cs="Arial"/>
          <w:spacing w:val="-3"/>
          <w:lang w:val="en-GB"/>
        </w:rPr>
        <w:t xml:space="preserve"> </w:t>
      </w:r>
      <w:r w:rsidR="004874C3" w:rsidRPr="008F676A">
        <w:rPr>
          <w:rFonts w:cs="Arial"/>
          <w:spacing w:val="-3"/>
          <w:lang w:val="en-GB"/>
        </w:rPr>
        <w:t xml:space="preserve">detailed in </w:t>
      </w:r>
      <w:r w:rsidR="00006E09" w:rsidRPr="008F676A">
        <w:rPr>
          <w:rFonts w:cs="Arial"/>
          <w:spacing w:val="-3"/>
          <w:lang w:val="en-GB"/>
        </w:rPr>
        <w:t>the</w:t>
      </w:r>
      <w:r w:rsidR="00006E09">
        <w:rPr>
          <w:rFonts w:cs="Arial"/>
          <w:spacing w:val="-3"/>
          <w:lang w:val="en-GB"/>
        </w:rPr>
        <w:t xml:space="preserve"> </w:t>
      </w:r>
      <w:r w:rsidR="00ED0CAF">
        <w:rPr>
          <w:rFonts w:cs="Arial"/>
          <w:spacing w:val="-3"/>
          <w:lang w:val="en-GB"/>
        </w:rPr>
        <w:t>Kiwa</w:t>
      </w:r>
      <w:r w:rsidR="00006E09">
        <w:rPr>
          <w:rFonts w:cs="Arial"/>
          <w:spacing w:val="-3"/>
          <w:lang w:val="en-GB"/>
        </w:rPr>
        <w:t xml:space="preserve"> </w:t>
      </w:r>
      <w:r w:rsidR="00F56772">
        <w:rPr>
          <w:rFonts w:cs="Arial"/>
          <w:spacing w:val="-3"/>
          <w:lang w:val="en-GB"/>
        </w:rPr>
        <w:t xml:space="preserve">use of pictograms available on the </w:t>
      </w:r>
      <w:r w:rsidR="00ED0CAF">
        <w:rPr>
          <w:rFonts w:cs="Arial"/>
          <w:spacing w:val="-3"/>
          <w:lang w:val="en-GB"/>
        </w:rPr>
        <w:t>Kiwa</w:t>
      </w:r>
      <w:r w:rsidR="001633BD">
        <w:rPr>
          <w:rFonts w:cs="Arial"/>
          <w:spacing w:val="-3"/>
          <w:lang w:val="en-GB"/>
        </w:rPr>
        <w:t>.com</w:t>
      </w:r>
    </w:p>
    <w:p w14:paraId="23E9CA47" w14:textId="32AF42C4" w:rsidR="00EC323C" w:rsidRDefault="00C17DD7" w:rsidP="001633BD">
      <w:pPr>
        <w:autoSpaceDE w:val="0"/>
        <w:autoSpaceDN w:val="0"/>
        <w:adjustRightInd w:val="0"/>
        <w:rPr>
          <w:rFonts w:cs="Arial"/>
          <w:spacing w:val="-3"/>
          <w:lang w:val="en-GB"/>
        </w:rPr>
      </w:pPr>
      <w:r>
        <w:rPr>
          <w:rFonts w:cs="Arial"/>
          <w:spacing w:val="-3"/>
          <w:lang w:val="en-GB"/>
        </w:rPr>
        <w:t>must be followed:</w:t>
      </w:r>
    </w:p>
    <w:p w14:paraId="08A114ED" w14:textId="455A8BDA" w:rsidR="0028234E" w:rsidRPr="008F4B7F" w:rsidRDefault="0028234E" w:rsidP="001633BD">
      <w:pPr>
        <w:autoSpaceDE w:val="0"/>
        <w:autoSpaceDN w:val="0"/>
        <w:adjustRightInd w:val="0"/>
        <w:rPr>
          <w:rFonts w:cs="Arial"/>
          <w:spacing w:val="-3"/>
          <w:lang w:val="en-GB"/>
        </w:rPr>
      </w:pPr>
      <w:r w:rsidRPr="004F42F7">
        <w:rPr>
          <w:rFonts w:cs="Arial"/>
          <w:spacing w:val="-3"/>
          <w:lang w:val="en-GB"/>
        </w:rPr>
        <w:t>The product</w:t>
      </w:r>
      <w:r w:rsidR="00761FB0" w:rsidRPr="004F42F7">
        <w:rPr>
          <w:rFonts w:cs="Arial"/>
          <w:spacing w:val="-3"/>
          <w:lang w:val="en-GB"/>
        </w:rPr>
        <w:t>/packaging</w:t>
      </w:r>
      <w:r w:rsidRPr="004F42F7">
        <w:rPr>
          <w:rFonts w:cs="Arial"/>
          <w:spacing w:val="-3"/>
          <w:lang w:val="en-GB"/>
        </w:rPr>
        <w:t xml:space="preserve"> can be marked KUKreg4</w:t>
      </w:r>
      <w:r w:rsidR="003526E8">
        <w:rPr>
          <w:rFonts w:cs="Arial"/>
          <w:spacing w:val="-3"/>
          <w:lang w:val="en-GB"/>
        </w:rPr>
        <w:t>.</w:t>
      </w:r>
    </w:p>
    <w:p w14:paraId="4319ED8C" w14:textId="77777777" w:rsidR="00074030" w:rsidRPr="008F4B7F" w:rsidRDefault="00074030" w:rsidP="008F4B7F">
      <w:pPr>
        <w:pStyle w:val="ListParagraph"/>
        <w:autoSpaceDE w:val="0"/>
        <w:autoSpaceDN w:val="0"/>
        <w:adjustRightInd w:val="0"/>
        <w:rPr>
          <w:rFonts w:ascii="Arial" w:hAnsi="Arial" w:cs="Arial"/>
          <w:spacing w:val="-3"/>
          <w:sz w:val="18"/>
          <w:lang w:eastAsia="nl-NL"/>
        </w:rPr>
      </w:pPr>
    </w:p>
    <w:p w14:paraId="6ED8C174" w14:textId="484C7301" w:rsidR="002B224D" w:rsidRDefault="002B224D" w:rsidP="008F4B7F">
      <w:pPr>
        <w:pStyle w:val="ListParagraph"/>
        <w:autoSpaceDE w:val="0"/>
        <w:autoSpaceDN w:val="0"/>
        <w:adjustRightInd w:val="0"/>
        <w:ind w:left="0"/>
        <w:rPr>
          <w:rStyle w:val="Hyperlink"/>
          <w:rFonts w:ascii="Arial" w:hAnsi="Arial" w:cs="Arial"/>
          <w:spacing w:val="-3"/>
          <w:sz w:val="18"/>
          <w:lang w:eastAsia="nl-NL"/>
        </w:rPr>
      </w:pPr>
      <w:r w:rsidRPr="008F4B7F">
        <w:rPr>
          <w:rFonts w:ascii="Arial" w:hAnsi="Arial" w:cs="Arial"/>
          <w:spacing w:val="-3"/>
          <w:sz w:val="18"/>
          <w:lang w:eastAsia="nl-NL"/>
        </w:rPr>
        <w:t xml:space="preserve">For further information please contact </w:t>
      </w:r>
      <w:hyperlink r:id="rId28" w:history="1">
        <w:r w:rsidR="008C1A23" w:rsidRPr="00406CE5">
          <w:rPr>
            <w:rStyle w:val="Hyperlink"/>
            <w:rFonts w:ascii="Arial" w:hAnsi="Arial" w:cs="Arial"/>
            <w:spacing w:val="-3"/>
            <w:sz w:val="18"/>
            <w:lang w:eastAsia="nl-NL"/>
          </w:rPr>
          <w:t>uk.marketing@</w:t>
        </w:r>
        <w:r w:rsidR="00ED0CAF">
          <w:rPr>
            <w:rStyle w:val="Hyperlink"/>
            <w:rFonts w:ascii="Arial" w:hAnsi="Arial" w:cs="Arial"/>
            <w:spacing w:val="-3"/>
            <w:sz w:val="18"/>
            <w:lang w:eastAsia="nl-NL"/>
          </w:rPr>
          <w:t>Kiwa</w:t>
        </w:r>
        <w:r w:rsidR="008C1A23" w:rsidRPr="00406CE5">
          <w:rPr>
            <w:rStyle w:val="Hyperlink"/>
            <w:rFonts w:ascii="Arial" w:hAnsi="Arial" w:cs="Arial"/>
            <w:spacing w:val="-3"/>
            <w:sz w:val="18"/>
            <w:lang w:eastAsia="nl-NL"/>
          </w:rPr>
          <w:t>.com</w:t>
        </w:r>
      </w:hyperlink>
    </w:p>
    <w:p w14:paraId="37E4CC00" w14:textId="5F72DF49" w:rsidR="00A4280E" w:rsidRPr="00F73756" w:rsidRDefault="00A4280E" w:rsidP="008F4B7F">
      <w:pPr>
        <w:pStyle w:val="ListParagraph"/>
        <w:autoSpaceDE w:val="0"/>
        <w:autoSpaceDN w:val="0"/>
        <w:adjustRightInd w:val="0"/>
        <w:ind w:left="0"/>
        <w:rPr>
          <w:rStyle w:val="Hyperlink"/>
          <w:rFonts w:ascii="Arial" w:hAnsi="Arial" w:cs="Arial"/>
          <w:color w:val="auto"/>
          <w:spacing w:val="-3"/>
          <w:sz w:val="18"/>
          <w:lang w:eastAsia="nl-NL"/>
        </w:rPr>
      </w:pPr>
    </w:p>
    <w:p w14:paraId="54ECD1B4" w14:textId="77777777" w:rsidR="00A4280E" w:rsidRPr="00F73756" w:rsidRDefault="00A4280E" w:rsidP="008F4B7F">
      <w:pPr>
        <w:pStyle w:val="ListParagraph"/>
        <w:autoSpaceDE w:val="0"/>
        <w:autoSpaceDN w:val="0"/>
        <w:adjustRightInd w:val="0"/>
        <w:ind w:left="0"/>
        <w:rPr>
          <w:rStyle w:val="Hyperlink"/>
          <w:rFonts w:ascii="Arial" w:hAnsi="Arial" w:cs="Arial"/>
          <w:color w:val="auto"/>
          <w:spacing w:val="-3"/>
          <w:sz w:val="18"/>
          <w:lang w:eastAsia="nl-NL"/>
        </w:rPr>
      </w:pPr>
    </w:p>
    <w:p w14:paraId="1EC25029" w14:textId="1AE0BA1E" w:rsidR="00A4280E" w:rsidRPr="00F73756" w:rsidRDefault="00A4280E" w:rsidP="00AC1941">
      <w:pPr>
        <w:pStyle w:val="ListParagraph"/>
        <w:autoSpaceDE w:val="0"/>
        <w:autoSpaceDN w:val="0"/>
        <w:adjustRightInd w:val="0"/>
        <w:ind w:left="0"/>
        <w:jc w:val="center"/>
        <w:rPr>
          <w:rStyle w:val="Hyperlink"/>
          <w:rFonts w:ascii="Arial" w:hAnsi="Arial" w:cs="Arial"/>
          <w:color w:val="auto"/>
          <w:spacing w:val="-3"/>
          <w:sz w:val="18"/>
          <w:lang w:eastAsia="nl-NL"/>
        </w:rPr>
      </w:pPr>
      <w:r>
        <w:rPr>
          <w:noProof/>
        </w:rPr>
        <w:drawing>
          <wp:inline distT="0" distB="0" distL="0" distR="0" wp14:anchorId="3636ECBD" wp14:editId="63311383">
            <wp:extent cx="1325880" cy="2456486"/>
            <wp:effectExtent l="0" t="0" r="7620" b="1270"/>
            <wp:docPr id="9" name="Picture 9"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black and white sign&#10;&#10;Description automatically generated with low confiden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67845" cy="2534236"/>
                    </a:xfrm>
                    <a:prstGeom prst="rect">
                      <a:avLst/>
                    </a:prstGeom>
                    <a:noFill/>
                    <a:ln>
                      <a:noFill/>
                    </a:ln>
                  </pic:spPr>
                </pic:pic>
              </a:graphicData>
            </a:graphic>
          </wp:inline>
        </w:drawing>
      </w:r>
      <w:r>
        <w:rPr>
          <w:noProof/>
        </w:rPr>
        <w:drawing>
          <wp:inline distT="0" distB="0" distL="0" distR="0" wp14:anchorId="45DB8A30" wp14:editId="77CA8FD4">
            <wp:extent cx="1318260" cy="2442367"/>
            <wp:effectExtent l="0" t="0" r="0" b="0"/>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29216" cy="2462666"/>
                    </a:xfrm>
                    <a:prstGeom prst="rect">
                      <a:avLst/>
                    </a:prstGeom>
                    <a:noFill/>
                    <a:ln>
                      <a:noFill/>
                    </a:ln>
                  </pic:spPr>
                </pic:pic>
              </a:graphicData>
            </a:graphic>
          </wp:inline>
        </w:drawing>
      </w:r>
    </w:p>
    <w:p w14:paraId="67E292BE" w14:textId="5DA9E465" w:rsidR="00E32E41" w:rsidRPr="007A5618" w:rsidRDefault="00E32E41" w:rsidP="00FD7D14">
      <w:pPr>
        <w:pStyle w:val="ListParagraph"/>
        <w:tabs>
          <w:tab w:val="left" w:pos="5010"/>
        </w:tabs>
        <w:autoSpaceDE w:val="0"/>
        <w:autoSpaceDN w:val="0"/>
        <w:adjustRightInd w:val="0"/>
        <w:ind w:left="0"/>
        <w:rPr>
          <w:rFonts w:cs="Arial"/>
          <w:spacing w:val="-3"/>
        </w:rPr>
      </w:pPr>
    </w:p>
    <w:p w14:paraId="3E1AC5AC" w14:textId="77777777" w:rsidR="00485336" w:rsidRPr="004F42F7" w:rsidRDefault="00485336" w:rsidP="00485336">
      <w:pPr>
        <w:pStyle w:val="Heading1"/>
        <w:spacing w:after="0"/>
        <w:ind w:hanging="142"/>
        <w:rPr>
          <w:rFonts w:cs="Arial"/>
          <w:noProof w:val="0"/>
          <w:lang w:val="en-GB"/>
        </w:rPr>
      </w:pPr>
      <w:bookmarkStart w:id="69" w:name="_Toc28050995"/>
      <w:bookmarkStart w:id="70" w:name="_Toc246911030"/>
      <w:bookmarkStart w:id="71" w:name="_Toc396286844"/>
      <w:bookmarkStart w:id="72" w:name="_Toc133417300"/>
      <w:r w:rsidRPr="004F42F7">
        <w:rPr>
          <w:rFonts w:cs="Arial"/>
          <w:noProof w:val="0"/>
          <w:lang w:val="en-GB"/>
        </w:rPr>
        <w:lastRenderedPageBreak/>
        <w:t>Requirements in respect of the quality system</w:t>
      </w:r>
      <w:bookmarkEnd w:id="69"/>
      <w:bookmarkEnd w:id="70"/>
      <w:bookmarkEnd w:id="71"/>
      <w:bookmarkEnd w:id="72"/>
    </w:p>
    <w:p w14:paraId="05AF39E6" w14:textId="44A06303" w:rsidR="00AC45F2" w:rsidRPr="00AC45F2" w:rsidRDefault="00AC45F2" w:rsidP="00D84521">
      <w:pPr>
        <w:pStyle w:val="Heading2"/>
        <w:spacing w:before="120"/>
        <w:rPr>
          <w:rFonts w:cs="Arial"/>
          <w:lang w:val="en-GB"/>
        </w:rPr>
      </w:pPr>
      <w:bookmarkStart w:id="73" w:name="_Toc133417301"/>
      <w:r>
        <w:rPr>
          <w:rFonts w:cs="Arial"/>
          <w:lang w:val="en-GB"/>
        </w:rPr>
        <w:t>General</w:t>
      </w:r>
      <w:bookmarkEnd w:id="73"/>
    </w:p>
    <w:p w14:paraId="28263877" w14:textId="433828CE" w:rsidR="00BD6A19" w:rsidRDefault="00485336" w:rsidP="008252A9">
      <w:pPr>
        <w:autoSpaceDE w:val="0"/>
        <w:autoSpaceDN w:val="0"/>
        <w:adjustRightInd w:val="0"/>
        <w:rPr>
          <w:rFonts w:cs="Arial"/>
          <w:spacing w:val="-3"/>
          <w:szCs w:val="18"/>
          <w:lang w:val="en-GB"/>
        </w:rPr>
      </w:pPr>
      <w:r w:rsidRPr="00112DF4">
        <w:rPr>
          <w:rFonts w:cs="Arial"/>
          <w:spacing w:val="-3"/>
          <w:szCs w:val="18"/>
          <w:lang w:val="en-GB"/>
        </w:rPr>
        <w:t xml:space="preserve">This chapter contains the requirements which </w:t>
      </w:r>
      <w:r w:rsidR="000264F1" w:rsidRPr="00112DF4">
        <w:rPr>
          <w:rFonts w:cs="Arial"/>
          <w:spacing w:val="-3"/>
          <w:szCs w:val="18"/>
          <w:lang w:val="en-GB"/>
        </w:rPr>
        <w:t>must</w:t>
      </w:r>
      <w:r w:rsidRPr="00112DF4">
        <w:rPr>
          <w:rFonts w:cs="Arial"/>
          <w:spacing w:val="-3"/>
          <w:szCs w:val="18"/>
          <w:lang w:val="en-GB"/>
        </w:rPr>
        <w:t xml:space="preserve"> be met by the supplier’s quality system.</w:t>
      </w:r>
      <w:bookmarkStart w:id="74" w:name="_Toc519431667"/>
      <w:bookmarkStart w:id="75" w:name="_Toc28051000"/>
      <w:bookmarkStart w:id="76" w:name="_Toc246911035"/>
      <w:bookmarkStart w:id="77" w:name="_Toc396286848"/>
      <w:bookmarkStart w:id="78" w:name="_Toc494104340"/>
      <w:bookmarkStart w:id="79" w:name="_Toc500004353"/>
    </w:p>
    <w:p w14:paraId="5C8248C4" w14:textId="77777777" w:rsidR="00E27C17" w:rsidRPr="008252A9" w:rsidRDefault="00E27C17" w:rsidP="008252A9">
      <w:pPr>
        <w:autoSpaceDE w:val="0"/>
        <w:autoSpaceDN w:val="0"/>
        <w:adjustRightInd w:val="0"/>
        <w:rPr>
          <w:rFonts w:cs="Arial"/>
          <w:spacing w:val="-3"/>
          <w:szCs w:val="18"/>
          <w:lang w:val="en-GB"/>
        </w:rPr>
      </w:pPr>
    </w:p>
    <w:p w14:paraId="696A98A2" w14:textId="3553E186" w:rsidR="004B7A3F" w:rsidRPr="008F676A" w:rsidRDefault="00FF46F1" w:rsidP="00BD6A19">
      <w:pPr>
        <w:pStyle w:val="StyleKiwa-RapportTekst10pt"/>
        <w:rPr>
          <w:rFonts w:cs="Arial"/>
          <w:lang w:val="en-GB"/>
        </w:rPr>
      </w:pPr>
      <w:r>
        <w:rPr>
          <w:rFonts w:cs="Arial"/>
          <w:b/>
          <w:bCs/>
          <w:lang w:val="en-GB"/>
        </w:rPr>
        <w:t xml:space="preserve">For system </w:t>
      </w:r>
      <w:r w:rsidR="00412D39">
        <w:rPr>
          <w:rFonts w:cs="Arial"/>
          <w:b/>
          <w:bCs/>
          <w:lang w:val="en-GB"/>
        </w:rPr>
        <w:t xml:space="preserve">level </w:t>
      </w:r>
      <w:r>
        <w:rPr>
          <w:rFonts w:cs="Arial"/>
          <w:b/>
          <w:bCs/>
          <w:lang w:val="en-GB"/>
        </w:rPr>
        <w:t xml:space="preserve">1+ </w:t>
      </w:r>
      <w:r w:rsidRPr="008F4B7F">
        <w:rPr>
          <w:rFonts w:cs="Arial"/>
          <w:lang w:val="en-GB"/>
        </w:rPr>
        <w:t>the manufacture</w:t>
      </w:r>
      <w:r w:rsidR="0056591F">
        <w:rPr>
          <w:rFonts w:cs="Arial"/>
          <w:lang w:val="en-GB"/>
        </w:rPr>
        <w:t>r</w:t>
      </w:r>
      <w:r w:rsidRPr="008F4B7F">
        <w:rPr>
          <w:rFonts w:cs="Arial"/>
          <w:lang w:val="en-GB"/>
        </w:rPr>
        <w:t xml:space="preserve"> of the product</w:t>
      </w:r>
      <w:r w:rsidR="002B249D">
        <w:rPr>
          <w:rFonts w:cs="Arial"/>
          <w:lang w:val="en-GB"/>
        </w:rPr>
        <w:t>(s)</w:t>
      </w:r>
      <w:r w:rsidRPr="008F4B7F">
        <w:rPr>
          <w:rFonts w:cs="Arial"/>
          <w:lang w:val="en-GB"/>
        </w:rPr>
        <w:t xml:space="preserve"> will be subject to a</w:t>
      </w:r>
      <w:r w:rsidR="00C61C8E">
        <w:rPr>
          <w:rFonts w:cs="Arial"/>
          <w:lang w:val="en-GB"/>
        </w:rPr>
        <w:t>n initial</w:t>
      </w:r>
      <w:r w:rsidRPr="008F4B7F">
        <w:rPr>
          <w:rFonts w:cs="Arial"/>
          <w:lang w:val="en-GB"/>
        </w:rPr>
        <w:t xml:space="preserve"> site </w:t>
      </w:r>
      <w:r w:rsidR="003A1CBD">
        <w:rPr>
          <w:rFonts w:cs="Arial"/>
          <w:lang w:val="en-GB"/>
        </w:rPr>
        <w:t>audit/inspection</w:t>
      </w:r>
      <w:r w:rsidRPr="008F4B7F">
        <w:rPr>
          <w:rFonts w:cs="Arial"/>
          <w:lang w:val="en-GB"/>
        </w:rPr>
        <w:t xml:space="preserve"> of the </w:t>
      </w:r>
      <w:r w:rsidRPr="008F676A">
        <w:rPr>
          <w:rFonts w:cs="Arial"/>
          <w:lang w:val="en-GB"/>
        </w:rPr>
        <w:t xml:space="preserve">manufacturing </w:t>
      </w:r>
      <w:r w:rsidR="0024438A" w:rsidRPr="008F676A">
        <w:rPr>
          <w:rFonts w:cs="Arial"/>
          <w:lang w:val="en-GB"/>
        </w:rPr>
        <w:t xml:space="preserve">facilities </w:t>
      </w:r>
      <w:r w:rsidRPr="008F676A">
        <w:rPr>
          <w:rFonts w:cs="Arial"/>
          <w:lang w:val="en-GB"/>
        </w:rPr>
        <w:t>to ensure that the manufacture of the product is suitable</w:t>
      </w:r>
      <w:r w:rsidR="00526118" w:rsidRPr="008F676A">
        <w:rPr>
          <w:rFonts w:cs="Arial"/>
          <w:lang w:val="en-GB"/>
        </w:rPr>
        <w:t xml:space="preserve"> and that they have in place a </w:t>
      </w:r>
      <w:r w:rsidR="00A926E7" w:rsidRPr="008F676A">
        <w:rPr>
          <w:rFonts w:cs="Arial"/>
          <w:lang w:val="en-GB"/>
        </w:rPr>
        <w:t>suitable factory production control</w:t>
      </w:r>
      <w:r w:rsidR="000B5E8A" w:rsidRPr="008F676A">
        <w:rPr>
          <w:rFonts w:cs="Arial"/>
          <w:lang w:val="en-GB"/>
        </w:rPr>
        <w:t xml:space="preserve"> (fpc)</w:t>
      </w:r>
      <w:r w:rsidRPr="008F676A">
        <w:rPr>
          <w:rFonts w:cs="Arial"/>
          <w:lang w:val="en-GB"/>
        </w:rPr>
        <w:t>.</w:t>
      </w:r>
    </w:p>
    <w:p w14:paraId="58DE0BEC" w14:textId="3E9688E2" w:rsidR="00B928F2" w:rsidRPr="008F676A" w:rsidRDefault="00B928F2" w:rsidP="00015666">
      <w:pPr>
        <w:pStyle w:val="RapportTekst"/>
        <w:spacing w:line="240" w:lineRule="auto"/>
        <w:ind w:left="0"/>
        <w:rPr>
          <w:rFonts w:cs="Arial"/>
          <w:lang w:val="en-GB"/>
        </w:rPr>
      </w:pPr>
      <w:r w:rsidRPr="008F676A">
        <w:rPr>
          <w:rFonts w:cs="Arial"/>
          <w:lang w:val="en-GB"/>
        </w:rPr>
        <w:t xml:space="preserve">The test equipment is validated to ensure it is suitable to undertake </w:t>
      </w:r>
      <w:r w:rsidR="00F73756" w:rsidRPr="008F676A">
        <w:rPr>
          <w:rFonts w:cs="Arial"/>
          <w:lang w:val="en-GB"/>
        </w:rPr>
        <w:t>fpc</w:t>
      </w:r>
      <w:r w:rsidR="00243735" w:rsidRPr="008F676A">
        <w:rPr>
          <w:rFonts w:cs="Arial"/>
          <w:lang w:val="en-GB"/>
        </w:rPr>
        <w:t xml:space="preserve"> testing</w:t>
      </w:r>
      <w:r w:rsidR="00BC0E28" w:rsidRPr="008F676A">
        <w:rPr>
          <w:rFonts w:cs="Arial"/>
          <w:lang w:val="en-GB"/>
        </w:rPr>
        <w:t xml:space="preserve"> as part of the production process</w:t>
      </w:r>
      <w:r w:rsidRPr="008F676A">
        <w:rPr>
          <w:rFonts w:cs="Arial"/>
          <w:lang w:val="en-GB"/>
        </w:rPr>
        <w:t xml:space="preserve"> as detailed in the </w:t>
      </w:r>
      <w:r w:rsidR="007826D4" w:rsidRPr="008F676A">
        <w:rPr>
          <w:rFonts w:cs="Arial"/>
          <w:lang w:val="en-GB"/>
        </w:rPr>
        <w:t>test/</w:t>
      </w:r>
      <w:r w:rsidR="003A1CBD" w:rsidRPr="008F676A">
        <w:rPr>
          <w:rFonts w:cs="Arial"/>
          <w:lang w:val="en-GB"/>
        </w:rPr>
        <w:t>audit/inspection</w:t>
      </w:r>
      <w:r w:rsidRPr="008F676A">
        <w:rPr>
          <w:rFonts w:cs="Arial"/>
          <w:lang w:val="en-GB"/>
        </w:rPr>
        <w:t xml:space="preserve"> </w:t>
      </w:r>
      <w:r w:rsidR="003A1CBD" w:rsidRPr="008F676A">
        <w:rPr>
          <w:rFonts w:cs="Arial"/>
          <w:lang w:val="en-GB"/>
        </w:rPr>
        <w:t>matrix</w:t>
      </w:r>
      <w:r w:rsidRPr="008F676A">
        <w:rPr>
          <w:rFonts w:cs="Arial"/>
          <w:lang w:val="en-GB"/>
        </w:rPr>
        <w:t xml:space="preserve">, see clause </w:t>
      </w:r>
      <w:r w:rsidR="004F375D" w:rsidRPr="008F676A">
        <w:rPr>
          <w:rFonts w:cs="Arial"/>
          <w:lang w:val="en-GB"/>
        </w:rPr>
        <w:t>9.1</w:t>
      </w:r>
      <w:r w:rsidR="001D7D3B" w:rsidRPr="008F676A">
        <w:rPr>
          <w:rFonts w:cs="Arial"/>
          <w:lang w:val="en-GB"/>
        </w:rPr>
        <w:t>.</w:t>
      </w:r>
    </w:p>
    <w:p w14:paraId="689D3EE2" w14:textId="14C0F8DF" w:rsidR="00015666" w:rsidRPr="008F676A" w:rsidRDefault="00F73756" w:rsidP="00015666">
      <w:pPr>
        <w:pStyle w:val="RapportTekst"/>
        <w:spacing w:line="240" w:lineRule="auto"/>
        <w:ind w:left="0"/>
        <w:rPr>
          <w:rFonts w:cs="Arial"/>
          <w:lang w:val="en-GB"/>
        </w:rPr>
      </w:pPr>
      <w:r w:rsidRPr="008F676A">
        <w:rPr>
          <w:rFonts w:cs="Arial"/>
          <w:lang w:val="en-GB"/>
        </w:rPr>
        <w:t xml:space="preserve">The fpc testing </w:t>
      </w:r>
      <w:r w:rsidR="00F27683" w:rsidRPr="008F676A">
        <w:rPr>
          <w:rFonts w:cs="Arial"/>
          <w:lang w:val="en-GB"/>
        </w:rPr>
        <w:t>undertaken as part of the production process</w:t>
      </w:r>
      <w:r w:rsidRPr="008F676A">
        <w:rPr>
          <w:rFonts w:cs="Arial"/>
          <w:lang w:val="en-GB"/>
        </w:rPr>
        <w:t xml:space="preserve"> must be agreed as being </w:t>
      </w:r>
      <w:r w:rsidR="00F27683" w:rsidRPr="008F676A">
        <w:rPr>
          <w:rFonts w:cs="Arial"/>
          <w:lang w:val="en-GB"/>
        </w:rPr>
        <w:t xml:space="preserve">acceptable/appropriate </w:t>
      </w:r>
      <w:r w:rsidRPr="008F676A">
        <w:rPr>
          <w:rFonts w:cs="Arial"/>
          <w:lang w:val="en-GB"/>
        </w:rPr>
        <w:t>and suitable by the certification manage</w:t>
      </w:r>
      <w:r w:rsidR="00F27683" w:rsidRPr="008F676A">
        <w:rPr>
          <w:rFonts w:cs="Arial"/>
          <w:lang w:val="en-GB"/>
        </w:rPr>
        <w:t>r prior to certification being issued.</w:t>
      </w:r>
    </w:p>
    <w:p w14:paraId="0FCA9FFF" w14:textId="09858172" w:rsidR="00412D39" w:rsidRPr="008F676A" w:rsidRDefault="007731F5" w:rsidP="00BD6A19">
      <w:pPr>
        <w:pStyle w:val="StyleKiwa-RapportTekst10pt"/>
        <w:rPr>
          <w:rFonts w:cs="Arial"/>
          <w:lang w:val="en-GB"/>
        </w:rPr>
      </w:pPr>
      <w:r w:rsidRPr="008F676A">
        <w:rPr>
          <w:rFonts w:cs="Arial"/>
          <w:lang w:val="en-GB"/>
        </w:rPr>
        <w:t xml:space="preserve">After </w:t>
      </w:r>
      <w:r w:rsidR="00E7620B" w:rsidRPr="008F676A">
        <w:rPr>
          <w:rFonts w:cs="Arial"/>
          <w:lang w:val="en-GB"/>
        </w:rPr>
        <w:t>certification</w:t>
      </w:r>
      <w:r w:rsidRPr="008F676A">
        <w:rPr>
          <w:rFonts w:cs="Arial"/>
          <w:lang w:val="en-GB"/>
        </w:rPr>
        <w:t xml:space="preserve"> is issued </w:t>
      </w:r>
      <w:r w:rsidR="00ED0CAF" w:rsidRPr="008F676A">
        <w:rPr>
          <w:rFonts w:cs="Arial"/>
          <w:lang w:val="en-GB"/>
        </w:rPr>
        <w:t>Kiwa</w:t>
      </w:r>
      <w:r w:rsidR="00014A37" w:rsidRPr="008F676A">
        <w:rPr>
          <w:rFonts w:cs="Arial"/>
          <w:lang w:val="en-GB"/>
        </w:rPr>
        <w:t xml:space="preserve"> will </w:t>
      </w:r>
      <w:r w:rsidR="0005285D" w:rsidRPr="008F676A">
        <w:rPr>
          <w:rFonts w:cs="Arial"/>
          <w:lang w:val="en-GB"/>
        </w:rPr>
        <w:t>annually</w:t>
      </w:r>
      <w:r w:rsidR="00014A37" w:rsidRPr="008F676A">
        <w:rPr>
          <w:rFonts w:cs="Arial"/>
          <w:lang w:val="en-GB"/>
        </w:rPr>
        <w:t xml:space="preserve"> inspect the manufacturing </w:t>
      </w:r>
      <w:r w:rsidR="0024438A" w:rsidRPr="008F676A">
        <w:rPr>
          <w:rFonts w:cs="Arial"/>
          <w:lang w:val="en-GB"/>
        </w:rPr>
        <w:t xml:space="preserve">facilities </w:t>
      </w:r>
      <w:r w:rsidR="00014A37" w:rsidRPr="008F676A">
        <w:rPr>
          <w:rFonts w:cs="Arial"/>
          <w:lang w:val="en-GB"/>
        </w:rPr>
        <w:t xml:space="preserve">to ensure on-going acceptance </w:t>
      </w:r>
      <w:r w:rsidR="006D0A7E" w:rsidRPr="008F676A">
        <w:rPr>
          <w:rFonts w:cs="Arial"/>
          <w:lang w:val="en-GB"/>
        </w:rPr>
        <w:t>of the quality system and that the product</w:t>
      </w:r>
      <w:r w:rsidR="002B249D" w:rsidRPr="008F676A">
        <w:rPr>
          <w:rFonts w:cs="Arial"/>
          <w:lang w:val="en-GB"/>
        </w:rPr>
        <w:t>(s)</w:t>
      </w:r>
      <w:r w:rsidR="006D0A7E" w:rsidRPr="008F676A">
        <w:rPr>
          <w:rFonts w:cs="Arial"/>
          <w:lang w:val="en-GB"/>
        </w:rPr>
        <w:t xml:space="preserve"> continue</w:t>
      </w:r>
      <w:r w:rsidR="00387B55" w:rsidRPr="008F676A">
        <w:rPr>
          <w:rFonts w:cs="Arial"/>
          <w:lang w:val="en-GB"/>
        </w:rPr>
        <w:t>s</w:t>
      </w:r>
      <w:r w:rsidR="006D0A7E" w:rsidRPr="008F676A">
        <w:rPr>
          <w:rFonts w:cs="Arial"/>
          <w:lang w:val="en-GB"/>
        </w:rPr>
        <w:t xml:space="preserve"> to satisfy the performance requirements detailed in th</w:t>
      </w:r>
      <w:r w:rsidR="00EF7D45" w:rsidRPr="008F676A">
        <w:rPr>
          <w:rFonts w:cs="Arial"/>
          <w:lang w:val="en-GB"/>
        </w:rPr>
        <w:t>is evaluation</w:t>
      </w:r>
      <w:r w:rsidR="00002B92" w:rsidRPr="008F676A">
        <w:rPr>
          <w:rFonts w:cs="Arial"/>
          <w:lang w:val="en-GB"/>
        </w:rPr>
        <w:t xml:space="preserve"> guid</w:t>
      </w:r>
      <w:r w:rsidR="0005285D" w:rsidRPr="008F676A">
        <w:rPr>
          <w:rFonts w:cs="Arial"/>
          <w:lang w:val="en-GB"/>
        </w:rPr>
        <w:t>e</w:t>
      </w:r>
      <w:r w:rsidR="00002B92" w:rsidRPr="008F676A">
        <w:rPr>
          <w:rFonts w:cs="Arial"/>
          <w:lang w:val="en-GB"/>
        </w:rPr>
        <w:t>line</w:t>
      </w:r>
      <w:r w:rsidR="006D0A7E" w:rsidRPr="008F676A">
        <w:rPr>
          <w:rFonts w:cs="Arial"/>
          <w:lang w:val="en-GB"/>
        </w:rPr>
        <w:t>.</w:t>
      </w:r>
      <w:r w:rsidR="00655CE7" w:rsidRPr="008F676A">
        <w:rPr>
          <w:rFonts w:cs="Arial"/>
          <w:lang w:val="en-GB"/>
        </w:rPr>
        <w:t xml:space="preserve">  The details of </w:t>
      </w:r>
      <w:r w:rsidR="00FD25F2" w:rsidRPr="008F676A">
        <w:rPr>
          <w:rFonts w:cs="Arial"/>
          <w:lang w:val="en-GB"/>
        </w:rPr>
        <w:t xml:space="preserve">on-going </w:t>
      </w:r>
      <w:r w:rsidR="003A1CBD" w:rsidRPr="008F676A">
        <w:rPr>
          <w:rFonts w:cs="Arial"/>
          <w:lang w:val="en-GB"/>
        </w:rPr>
        <w:t>audit/inspection</w:t>
      </w:r>
      <w:r w:rsidR="00FD25F2" w:rsidRPr="008F676A">
        <w:rPr>
          <w:rFonts w:cs="Arial"/>
          <w:lang w:val="en-GB"/>
        </w:rPr>
        <w:t xml:space="preserve"> </w:t>
      </w:r>
      <w:r w:rsidR="00655CE7" w:rsidRPr="008F676A">
        <w:rPr>
          <w:rFonts w:cs="Arial"/>
          <w:lang w:val="en-GB"/>
        </w:rPr>
        <w:t xml:space="preserve">will be </w:t>
      </w:r>
      <w:r w:rsidR="00002B92" w:rsidRPr="008F676A">
        <w:rPr>
          <w:rFonts w:cs="Arial"/>
          <w:lang w:val="en-GB"/>
        </w:rPr>
        <w:t>specified</w:t>
      </w:r>
      <w:r w:rsidR="00655CE7" w:rsidRPr="008F676A">
        <w:rPr>
          <w:rFonts w:cs="Arial"/>
          <w:lang w:val="en-GB"/>
        </w:rPr>
        <w:t xml:space="preserve"> in the </w:t>
      </w:r>
      <w:r w:rsidR="003A1CBD" w:rsidRPr="008F676A">
        <w:rPr>
          <w:rFonts w:cs="Arial"/>
          <w:lang w:val="en-GB"/>
        </w:rPr>
        <w:t>audit/inspection</w:t>
      </w:r>
      <w:r w:rsidR="00655CE7" w:rsidRPr="008F676A">
        <w:rPr>
          <w:rFonts w:cs="Arial"/>
          <w:lang w:val="en-GB"/>
        </w:rPr>
        <w:t xml:space="preserve"> </w:t>
      </w:r>
      <w:r w:rsidR="003A1CBD" w:rsidRPr="008F676A">
        <w:rPr>
          <w:rFonts w:cs="Arial"/>
          <w:lang w:val="en-GB"/>
        </w:rPr>
        <w:t>matrix</w:t>
      </w:r>
      <w:r w:rsidR="00655CE7" w:rsidRPr="008F676A">
        <w:rPr>
          <w:rFonts w:cs="Arial"/>
          <w:lang w:val="en-GB"/>
        </w:rPr>
        <w:t xml:space="preserve"> </w:t>
      </w:r>
      <w:r w:rsidR="0005285D" w:rsidRPr="008F676A">
        <w:rPr>
          <w:rFonts w:cs="Arial"/>
          <w:lang w:val="en-GB"/>
        </w:rPr>
        <w:t xml:space="preserve">that </w:t>
      </w:r>
      <w:r w:rsidR="00A51448" w:rsidRPr="008F676A">
        <w:rPr>
          <w:rFonts w:cs="Arial"/>
          <w:lang w:val="en-GB"/>
        </w:rPr>
        <w:t xml:space="preserve">will be developed </w:t>
      </w:r>
      <w:r w:rsidR="00EF7D45" w:rsidRPr="008F676A">
        <w:rPr>
          <w:rFonts w:cs="Arial"/>
          <w:lang w:val="en-GB"/>
        </w:rPr>
        <w:t>at the time of certification</w:t>
      </w:r>
      <w:r w:rsidR="00002B92" w:rsidRPr="008F676A">
        <w:rPr>
          <w:rFonts w:cs="Arial"/>
          <w:lang w:val="en-GB"/>
        </w:rPr>
        <w:t>, see clause 9.</w:t>
      </w:r>
    </w:p>
    <w:p w14:paraId="710E73C8" w14:textId="77777777" w:rsidR="00EF7D45" w:rsidRPr="008F676A" w:rsidRDefault="00EF7D45" w:rsidP="00BD6A19">
      <w:pPr>
        <w:pStyle w:val="StyleKiwa-RapportTekst10pt"/>
        <w:rPr>
          <w:rFonts w:cs="Arial"/>
          <w:lang w:val="en-GB"/>
        </w:rPr>
      </w:pPr>
    </w:p>
    <w:p w14:paraId="7BF6267E" w14:textId="0DE5A764" w:rsidR="00FF46F1" w:rsidRPr="008F676A" w:rsidRDefault="00FF46F1" w:rsidP="00BD6A19">
      <w:pPr>
        <w:pStyle w:val="StyleKiwa-RapportTekst10pt"/>
        <w:rPr>
          <w:rFonts w:cs="Arial"/>
          <w:lang w:val="en-GB"/>
        </w:rPr>
      </w:pPr>
      <w:r w:rsidRPr="008F676A">
        <w:rPr>
          <w:rFonts w:cs="Arial"/>
          <w:b/>
          <w:bCs/>
          <w:lang w:val="en-GB"/>
        </w:rPr>
        <w:t>For system</w:t>
      </w:r>
      <w:r w:rsidR="003B532E" w:rsidRPr="008F676A">
        <w:rPr>
          <w:rFonts w:cs="Arial"/>
          <w:b/>
          <w:bCs/>
          <w:lang w:val="en-GB"/>
        </w:rPr>
        <w:t xml:space="preserve"> level</w:t>
      </w:r>
      <w:r w:rsidRPr="008F676A">
        <w:rPr>
          <w:rFonts w:cs="Arial"/>
          <w:b/>
          <w:bCs/>
          <w:lang w:val="en-GB"/>
        </w:rPr>
        <w:t xml:space="preserve"> 3 </w:t>
      </w:r>
      <w:r w:rsidRPr="008F676A">
        <w:rPr>
          <w:rFonts w:cs="Arial"/>
          <w:lang w:val="en-GB"/>
        </w:rPr>
        <w:t xml:space="preserve">the </w:t>
      </w:r>
      <w:r w:rsidR="00E0768D" w:rsidRPr="008F676A">
        <w:rPr>
          <w:rFonts w:cs="Arial"/>
          <w:lang w:val="en-GB"/>
        </w:rPr>
        <w:t>manufacture</w:t>
      </w:r>
      <w:r w:rsidR="006B75A1" w:rsidRPr="008F676A">
        <w:rPr>
          <w:rFonts w:cs="Arial"/>
          <w:lang w:val="en-GB"/>
        </w:rPr>
        <w:t>r</w:t>
      </w:r>
      <w:r w:rsidR="00E0768D" w:rsidRPr="008F676A">
        <w:rPr>
          <w:rFonts w:cs="Arial"/>
          <w:lang w:val="en-GB"/>
        </w:rPr>
        <w:t xml:space="preserve"> of the certified product</w:t>
      </w:r>
      <w:r w:rsidR="002B249D" w:rsidRPr="008F676A">
        <w:rPr>
          <w:rFonts w:cs="Arial"/>
          <w:lang w:val="en-GB"/>
        </w:rPr>
        <w:t>(s)</w:t>
      </w:r>
      <w:r w:rsidR="00E0768D" w:rsidRPr="008F676A">
        <w:rPr>
          <w:rFonts w:cs="Arial"/>
          <w:lang w:val="en-GB"/>
        </w:rPr>
        <w:t xml:space="preserve"> will be required to present evidence that they have in place a </w:t>
      </w:r>
      <w:r w:rsidR="00E0768D" w:rsidRPr="003526E8">
        <w:rPr>
          <w:rFonts w:cs="Arial"/>
          <w:lang w:val="en-GB"/>
        </w:rPr>
        <w:t>satisfactory f</w:t>
      </w:r>
      <w:r w:rsidR="002E40DF" w:rsidRPr="003526E8">
        <w:rPr>
          <w:rFonts w:cs="Arial"/>
          <w:lang w:val="en-GB"/>
        </w:rPr>
        <w:t>actory production</w:t>
      </w:r>
      <w:r w:rsidR="002E40DF" w:rsidRPr="008F676A">
        <w:rPr>
          <w:rFonts w:cs="Arial"/>
          <w:lang w:val="en-GB"/>
        </w:rPr>
        <w:t xml:space="preserve"> control</w:t>
      </w:r>
      <w:r w:rsidR="00DF5066">
        <w:rPr>
          <w:rFonts w:cs="Arial"/>
          <w:lang w:val="en-GB"/>
        </w:rPr>
        <w:t xml:space="preserve"> fpc</w:t>
      </w:r>
      <w:r w:rsidR="001D1CE8" w:rsidRPr="008F676A">
        <w:rPr>
          <w:rFonts w:cs="Arial"/>
          <w:lang w:val="en-GB"/>
        </w:rPr>
        <w:t xml:space="preserve"> </w:t>
      </w:r>
      <w:r w:rsidR="00791100" w:rsidRPr="008F676A">
        <w:rPr>
          <w:rFonts w:cs="Arial"/>
          <w:lang w:val="en-GB"/>
        </w:rPr>
        <w:t>e.g.,</w:t>
      </w:r>
      <w:r w:rsidR="00E0768D" w:rsidRPr="008F676A">
        <w:rPr>
          <w:rFonts w:cs="Arial"/>
          <w:lang w:val="en-GB"/>
        </w:rPr>
        <w:t xml:space="preserve"> ISO 9001 or provide </w:t>
      </w:r>
      <w:r w:rsidR="00391911" w:rsidRPr="008F676A">
        <w:rPr>
          <w:rFonts w:cs="Arial"/>
          <w:lang w:val="en-GB"/>
        </w:rPr>
        <w:t>a confirmation that</w:t>
      </w:r>
      <w:r w:rsidR="00E0768D" w:rsidRPr="008F676A">
        <w:rPr>
          <w:rFonts w:cs="Arial"/>
          <w:lang w:val="en-GB"/>
        </w:rPr>
        <w:t xml:space="preserve"> their quality system</w:t>
      </w:r>
      <w:r w:rsidR="00E0768D" w:rsidRPr="008F676A">
        <w:rPr>
          <w:rFonts w:cs="Arial"/>
          <w:strike/>
          <w:lang w:val="en-GB"/>
        </w:rPr>
        <w:t xml:space="preserve"> </w:t>
      </w:r>
      <w:r w:rsidR="00E0768D" w:rsidRPr="008F676A">
        <w:rPr>
          <w:rFonts w:cs="Arial"/>
          <w:lang w:val="en-GB"/>
        </w:rPr>
        <w:t>include</w:t>
      </w:r>
      <w:r w:rsidR="006C2137" w:rsidRPr="008F676A">
        <w:rPr>
          <w:rFonts w:cs="Arial"/>
          <w:lang w:val="en-GB"/>
        </w:rPr>
        <w:t>s</w:t>
      </w:r>
      <w:r w:rsidR="00E0768D" w:rsidRPr="008F676A">
        <w:rPr>
          <w:rFonts w:cs="Arial"/>
          <w:lang w:val="en-GB"/>
        </w:rPr>
        <w:t xml:space="preserve"> as a minimum</w:t>
      </w:r>
      <w:r w:rsidR="00F27683" w:rsidRPr="008F676A">
        <w:rPr>
          <w:rFonts w:cs="Arial"/>
          <w:lang w:val="en-GB"/>
        </w:rPr>
        <w:t>,</w:t>
      </w:r>
      <w:r w:rsidR="00E0768D" w:rsidRPr="008F676A">
        <w:rPr>
          <w:rFonts w:cs="Arial"/>
          <w:lang w:val="en-GB"/>
        </w:rPr>
        <w:t xml:space="preserve"> those controls detailed below.</w:t>
      </w:r>
    </w:p>
    <w:p w14:paraId="6E93E88C" w14:textId="58F74E19" w:rsidR="00E0768D" w:rsidRPr="008F676A" w:rsidRDefault="00E0768D" w:rsidP="00BD6A19">
      <w:pPr>
        <w:pStyle w:val="StyleKiwa-RapportTekst10pt"/>
        <w:rPr>
          <w:rFonts w:cs="Arial"/>
          <w:b/>
          <w:bCs/>
          <w:lang w:val="en-GB"/>
        </w:rPr>
      </w:pPr>
      <w:r w:rsidRPr="008F676A">
        <w:rPr>
          <w:rFonts w:cs="Arial"/>
          <w:lang w:val="en-GB"/>
        </w:rPr>
        <w:t xml:space="preserve">If the applicant/certification holder is not the </w:t>
      </w:r>
      <w:r w:rsidR="00F53391" w:rsidRPr="008F676A">
        <w:rPr>
          <w:rFonts w:cs="Arial"/>
          <w:lang w:val="en-GB"/>
        </w:rPr>
        <w:t>manufacture</w:t>
      </w:r>
      <w:r w:rsidR="00BD2021" w:rsidRPr="008F676A">
        <w:rPr>
          <w:rFonts w:cs="Arial"/>
          <w:lang w:val="en-GB"/>
        </w:rPr>
        <w:t>r</w:t>
      </w:r>
      <w:r w:rsidR="00F53391" w:rsidRPr="008F676A">
        <w:rPr>
          <w:rFonts w:cs="Arial"/>
          <w:lang w:val="en-GB"/>
        </w:rPr>
        <w:t>,</w:t>
      </w:r>
      <w:r w:rsidRPr="008F676A">
        <w:rPr>
          <w:rFonts w:cs="Arial"/>
          <w:lang w:val="en-GB"/>
        </w:rPr>
        <w:t xml:space="preserve"> then the applicant </w:t>
      </w:r>
      <w:r w:rsidR="00C1700D" w:rsidRPr="008F676A">
        <w:rPr>
          <w:rFonts w:cs="Arial"/>
          <w:lang w:val="en-GB"/>
        </w:rPr>
        <w:t xml:space="preserve">must also have ISO 9001 accreditation at the time of the application or provide </w:t>
      </w:r>
      <w:r w:rsidR="00C07DE6" w:rsidRPr="008F676A">
        <w:rPr>
          <w:rFonts w:cs="Arial"/>
          <w:lang w:val="en-GB"/>
        </w:rPr>
        <w:t xml:space="preserve">confirmation that </w:t>
      </w:r>
      <w:r w:rsidR="00C1700D" w:rsidRPr="008F676A">
        <w:rPr>
          <w:rFonts w:cs="Arial"/>
          <w:lang w:val="en-GB"/>
        </w:rPr>
        <w:t>their quality system include</w:t>
      </w:r>
      <w:r w:rsidR="003F4FD9" w:rsidRPr="008F676A">
        <w:rPr>
          <w:rFonts w:cs="Arial"/>
          <w:lang w:val="en-GB"/>
        </w:rPr>
        <w:t>s</w:t>
      </w:r>
      <w:r w:rsidR="00C1700D" w:rsidRPr="008F676A">
        <w:rPr>
          <w:rFonts w:cs="Arial"/>
          <w:lang w:val="en-GB"/>
        </w:rPr>
        <w:t xml:space="preserve"> as a minimum those controls detailed below</w:t>
      </w:r>
      <w:r w:rsidR="00B918E0" w:rsidRPr="008F676A">
        <w:rPr>
          <w:rFonts w:cs="Arial"/>
          <w:b/>
          <w:bCs/>
          <w:lang w:val="en-GB"/>
        </w:rPr>
        <w:t>.</w:t>
      </w:r>
    </w:p>
    <w:p w14:paraId="39434546" w14:textId="4F780914" w:rsidR="00EB268A" w:rsidRPr="008F676A" w:rsidRDefault="00EB268A" w:rsidP="00BD6A19">
      <w:pPr>
        <w:pStyle w:val="StyleKiwa-RapportTekst10pt"/>
        <w:rPr>
          <w:rFonts w:cs="Arial"/>
          <w:bCs/>
          <w:lang w:val="en-GB"/>
        </w:rPr>
      </w:pPr>
      <w:r w:rsidRPr="008F676A">
        <w:rPr>
          <w:rFonts w:cs="Arial"/>
          <w:lang w:val="en-GB"/>
        </w:rPr>
        <w:t xml:space="preserve">The certification period is 5 years and will </w:t>
      </w:r>
      <w:r w:rsidR="00F27683" w:rsidRPr="008F676A">
        <w:rPr>
          <w:rFonts w:cs="Arial"/>
          <w:lang w:val="en-GB"/>
        </w:rPr>
        <w:t xml:space="preserve">then </w:t>
      </w:r>
      <w:r w:rsidRPr="008F676A">
        <w:rPr>
          <w:rFonts w:cs="Arial"/>
          <w:lang w:val="en-GB"/>
        </w:rPr>
        <w:t xml:space="preserve">require </w:t>
      </w:r>
      <w:r w:rsidR="00F27683" w:rsidRPr="008F676A">
        <w:rPr>
          <w:rFonts w:cs="Arial"/>
          <w:lang w:val="en-GB"/>
        </w:rPr>
        <w:t xml:space="preserve">full </w:t>
      </w:r>
      <w:r w:rsidRPr="008F676A">
        <w:rPr>
          <w:rFonts w:cs="Arial"/>
          <w:lang w:val="en-GB"/>
        </w:rPr>
        <w:t>re-type testing</w:t>
      </w:r>
      <w:r w:rsidR="00F27683" w:rsidRPr="008F676A">
        <w:rPr>
          <w:rFonts w:cs="Arial"/>
          <w:lang w:val="en-GB"/>
        </w:rPr>
        <w:t xml:space="preserve"> and verification</w:t>
      </w:r>
      <w:r w:rsidR="00076F98" w:rsidRPr="008F676A">
        <w:rPr>
          <w:rFonts w:cs="Arial"/>
          <w:lang w:val="en-GB"/>
        </w:rPr>
        <w:t>.</w:t>
      </w:r>
    </w:p>
    <w:p w14:paraId="2C65C383" w14:textId="296C9141" w:rsidR="00B55F9C" w:rsidRPr="008F676A" w:rsidRDefault="00B55F9C" w:rsidP="00D84521">
      <w:pPr>
        <w:pStyle w:val="Heading2"/>
        <w:spacing w:before="120"/>
        <w:rPr>
          <w:rFonts w:cs="Arial"/>
          <w:lang w:val="en-GB"/>
        </w:rPr>
      </w:pPr>
      <w:bookmarkStart w:id="80" w:name="_Toc519431663"/>
      <w:bookmarkStart w:id="81" w:name="_Toc28050998"/>
      <w:bookmarkStart w:id="82" w:name="_Toc246911033"/>
      <w:bookmarkStart w:id="83" w:name="_Toc396286846"/>
      <w:bookmarkStart w:id="84" w:name="_Toc25761428"/>
      <w:bookmarkStart w:id="85" w:name="_Toc30594560"/>
      <w:bookmarkStart w:id="86" w:name="_Toc133417302"/>
      <w:r w:rsidRPr="008F676A">
        <w:rPr>
          <w:rFonts w:cs="Arial"/>
          <w:lang w:val="en-GB"/>
        </w:rPr>
        <w:t xml:space="preserve">Internal quality control/quality </w:t>
      </w:r>
      <w:r w:rsidR="003A1CBD" w:rsidRPr="008F676A">
        <w:rPr>
          <w:rFonts w:cs="Arial"/>
          <w:lang w:val="en-GB"/>
        </w:rPr>
        <w:t>matrix</w:t>
      </w:r>
      <w:bookmarkEnd w:id="80"/>
      <w:bookmarkEnd w:id="81"/>
      <w:bookmarkEnd w:id="82"/>
      <w:bookmarkEnd w:id="83"/>
      <w:bookmarkEnd w:id="84"/>
      <w:bookmarkEnd w:id="85"/>
      <w:bookmarkEnd w:id="86"/>
    </w:p>
    <w:p w14:paraId="3F34B839" w14:textId="3DB4163E" w:rsidR="00B55F9C" w:rsidRPr="00112DF4" w:rsidRDefault="00B55F9C" w:rsidP="00B55F9C">
      <w:pPr>
        <w:autoSpaceDE w:val="0"/>
        <w:autoSpaceDN w:val="0"/>
        <w:adjustRightInd w:val="0"/>
        <w:rPr>
          <w:rFonts w:cs="Arial"/>
          <w:spacing w:val="-3"/>
          <w:lang w:val="en-GB"/>
        </w:rPr>
      </w:pPr>
      <w:r w:rsidRPr="008F676A">
        <w:rPr>
          <w:rFonts w:cs="Arial"/>
          <w:spacing w:val="-3"/>
          <w:lang w:val="en-GB"/>
        </w:rPr>
        <w:t>The internal quality control scheme (IQC scheme) which is applied</w:t>
      </w:r>
      <w:r w:rsidR="008F73AF" w:rsidRPr="008F676A">
        <w:rPr>
          <w:rFonts w:cs="Arial"/>
          <w:spacing w:val="-3"/>
          <w:lang w:val="en-GB"/>
        </w:rPr>
        <w:t xml:space="preserve"> and as a </w:t>
      </w:r>
      <w:r w:rsidR="009B6E3B" w:rsidRPr="008F676A">
        <w:rPr>
          <w:rFonts w:cs="Arial"/>
          <w:spacing w:val="-3"/>
          <w:lang w:val="en-GB"/>
        </w:rPr>
        <w:t>minimum</w:t>
      </w:r>
      <w:r w:rsidR="003526E8">
        <w:rPr>
          <w:rFonts w:cs="Arial"/>
          <w:spacing w:val="-3"/>
          <w:lang w:val="en-GB"/>
        </w:rPr>
        <w:t>,</w:t>
      </w:r>
      <w:r w:rsidR="009B6E3B" w:rsidRPr="008F676A">
        <w:rPr>
          <w:rFonts w:cs="Arial"/>
          <w:spacing w:val="-3"/>
          <w:lang w:val="en-GB"/>
        </w:rPr>
        <w:t xml:space="preserve"> detail</w:t>
      </w:r>
      <w:r w:rsidR="00F27683" w:rsidRPr="008F676A">
        <w:rPr>
          <w:rFonts w:cs="Arial"/>
          <w:spacing w:val="-3"/>
          <w:lang w:val="en-GB"/>
        </w:rPr>
        <w:t>s</w:t>
      </w:r>
      <w:r w:rsidR="003F3BF0" w:rsidRPr="008F676A">
        <w:rPr>
          <w:rFonts w:cs="Arial"/>
          <w:spacing w:val="-3"/>
          <w:lang w:val="en-GB"/>
        </w:rPr>
        <w:t xml:space="preserve"> and record</w:t>
      </w:r>
      <w:r w:rsidR="00F27683" w:rsidRPr="008F676A">
        <w:rPr>
          <w:rFonts w:cs="Arial"/>
          <w:spacing w:val="-3"/>
          <w:lang w:val="en-GB"/>
        </w:rPr>
        <w:t>s</w:t>
      </w:r>
      <w:r w:rsidR="003F3BF0" w:rsidRPr="008F676A">
        <w:rPr>
          <w:rFonts w:cs="Arial"/>
          <w:spacing w:val="-3"/>
          <w:lang w:val="en-GB"/>
        </w:rPr>
        <w:t xml:space="preserve"> the following</w:t>
      </w:r>
      <w:r w:rsidR="00DD5F0A" w:rsidRPr="008F676A">
        <w:rPr>
          <w:rFonts w:cs="Arial"/>
          <w:spacing w:val="-3"/>
          <w:lang w:val="en-GB"/>
        </w:rPr>
        <w:t xml:space="preserve"> *Manufacture only)</w:t>
      </w:r>
      <w:r w:rsidR="003F3BF0" w:rsidRPr="008F676A">
        <w:rPr>
          <w:rFonts w:cs="Arial"/>
          <w:spacing w:val="-3"/>
          <w:lang w:val="en-GB"/>
        </w:rPr>
        <w:t>:</w:t>
      </w:r>
    </w:p>
    <w:p w14:paraId="648C3ECB" w14:textId="7E3F05A8" w:rsidR="00B55F9C" w:rsidRPr="00112DF4" w:rsidRDefault="00B55F9C" w:rsidP="00B55F9C">
      <w:pPr>
        <w:autoSpaceDE w:val="0"/>
        <w:autoSpaceDN w:val="0"/>
        <w:adjustRightInd w:val="0"/>
        <w:rPr>
          <w:rFonts w:cs="Arial"/>
          <w:spacing w:val="-3"/>
          <w:lang w:val="en-GB"/>
        </w:rPr>
      </w:pPr>
    </w:p>
    <w:p w14:paraId="7351D4A6" w14:textId="0C3D20C1" w:rsidR="00B55F9C" w:rsidRPr="00112DF4" w:rsidRDefault="00B55F9C" w:rsidP="00B55F9C">
      <w:pPr>
        <w:pStyle w:val="RapportTekst"/>
        <w:numPr>
          <w:ilvl w:val="0"/>
          <w:numId w:val="3"/>
        </w:numPr>
        <w:spacing w:line="240" w:lineRule="auto"/>
        <w:ind w:left="0" w:firstLine="0"/>
        <w:rPr>
          <w:rFonts w:cs="Arial"/>
          <w:lang w:val="en-GB"/>
        </w:rPr>
      </w:pPr>
      <w:r w:rsidRPr="00112DF4">
        <w:rPr>
          <w:rFonts w:cs="Arial"/>
          <w:lang w:val="en-GB"/>
        </w:rPr>
        <w:t xml:space="preserve">what aspects are checked by the </w:t>
      </w:r>
      <w:r w:rsidR="00F53391" w:rsidRPr="00112DF4">
        <w:rPr>
          <w:rFonts w:cs="Arial"/>
          <w:lang w:val="en-GB"/>
        </w:rPr>
        <w:t>producer</w:t>
      </w:r>
    </w:p>
    <w:p w14:paraId="2557DB84" w14:textId="3B1DEB15" w:rsidR="00B55F9C" w:rsidRPr="00112DF4" w:rsidRDefault="00B55F9C" w:rsidP="00B55F9C">
      <w:pPr>
        <w:pStyle w:val="RapportTekst"/>
        <w:numPr>
          <w:ilvl w:val="0"/>
          <w:numId w:val="3"/>
        </w:numPr>
        <w:spacing w:line="240" w:lineRule="auto"/>
        <w:ind w:left="0" w:firstLine="0"/>
        <w:rPr>
          <w:rFonts w:cs="Arial"/>
          <w:lang w:val="en-GB"/>
        </w:rPr>
      </w:pPr>
      <w:r w:rsidRPr="00112DF4">
        <w:rPr>
          <w:rFonts w:cs="Arial"/>
          <w:lang w:val="en-GB"/>
        </w:rPr>
        <w:t xml:space="preserve">according to what methods such inspections are carried </w:t>
      </w:r>
      <w:r w:rsidR="00F53391" w:rsidRPr="00112DF4">
        <w:rPr>
          <w:rFonts w:cs="Arial"/>
          <w:lang w:val="en-GB"/>
        </w:rPr>
        <w:t>out</w:t>
      </w:r>
    </w:p>
    <w:p w14:paraId="368D307E" w14:textId="39C33AB5" w:rsidR="00B55F9C" w:rsidRPr="00C335E4" w:rsidRDefault="00B55F9C" w:rsidP="00B55F9C">
      <w:pPr>
        <w:pStyle w:val="RapportTekst"/>
        <w:numPr>
          <w:ilvl w:val="0"/>
          <w:numId w:val="3"/>
        </w:numPr>
        <w:spacing w:line="240" w:lineRule="auto"/>
        <w:ind w:left="0" w:firstLine="0"/>
        <w:rPr>
          <w:rFonts w:cs="Arial"/>
          <w:lang w:val="en-GB"/>
        </w:rPr>
      </w:pPr>
      <w:r w:rsidRPr="00C335E4">
        <w:rPr>
          <w:rFonts w:cs="Arial"/>
          <w:lang w:val="en-GB"/>
        </w:rPr>
        <w:t xml:space="preserve">how often these inspections are carried </w:t>
      </w:r>
      <w:r w:rsidR="00F53391" w:rsidRPr="00C335E4">
        <w:rPr>
          <w:rFonts w:cs="Arial"/>
          <w:lang w:val="en-GB"/>
        </w:rPr>
        <w:t>out</w:t>
      </w:r>
    </w:p>
    <w:p w14:paraId="618A2DEF" w14:textId="39D3D458" w:rsidR="00B55F9C" w:rsidRPr="00C335E4" w:rsidRDefault="00B55F9C" w:rsidP="00B55F9C">
      <w:pPr>
        <w:pStyle w:val="RapportTekst"/>
        <w:numPr>
          <w:ilvl w:val="0"/>
          <w:numId w:val="3"/>
        </w:numPr>
        <w:spacing w:line="240" w:lineRule="auto"/>
        <w:ind w:left="0" w:firstLine="0"/>
        <w:rPr>
          <w:rFonts w:cs="Arial"/>
          <w:lang w:val="en-GB"/>
        </w:rPr>
      </w:pPr>
      <w:r w:rsidRPr="00C335E4">
        <w:rPr>
          <w:rFonts w:cs="Arial"/>
          <w:lang w:val="en-GB"/>
        </w:rPr>
        <w:t>in what way the inspection results are recorded and kept</w:t>
      </w:r>
    </w:p>
    <w:p w14:paraId="4BC9B5CB" w14:textId="77777777" w:rsidR="00173950" w:rsidRPr="00C335E4" w:rsidRDefault="00173950" w:rsidP="00173950">
      <w:pPr>
        <w:pStyle w:val="RapportTekst"/>
        <w:numPr>
          <w:ilvl w:val="0"/>
          <w:numId w:val="3"/>
        </w:numPr>
        <w:spacing w:line="240" w:lineRule="auto"/>
        <w:ind w:left="426" w:hanging="426"/>
        <w:rPr>
          <w:rFonts w:cs="Arial"/>
          <w:lang w:val="en-GB"/>
        </w:rPr>
      </w:pPr>
      <w:r w:rsidRPr="00C335E4">
        <w:rPr>
          <w:rFonts w:cs="Arial"/>
          <w:lang w:val="en-GB"/>
        </w:rPr>
        <w:t>the presence, within the structure of the organization, of an officer in charge of the management of the quality system*</w:t>
      </w:r>
    </w:p>
    <w:p w14:paraId="144FF8A7" w14:textId="77777777" w:rsidR="00173950" w:rsidRPr="00C335E4" w:rsidRDefault="00173950" w:rsidP="00173950">
      <w:pPr>
        <w:pStyle w:val="RapportTekst"/>
        <w:numPr>
          <w:ilvl w:val="0"/>
          <w:numId w:val="3"/>
        </w:numPr>
        <w:spacing w:line="240" w:lineRule="auto"/>
        <w:ind w:left="0" w:firstLine="0"/>
        <w:rPr>
          <w:rFonts w:cs="Arial"/>
          <w:lang w:val="en-GB"/>
        </w:rPr>
      </w:pPr>
      <w:r w:rsidRPr="00C335E4">
        <w:rPr>
          <w:rFonts w:cs="Arial"/>
          <w:lang w:val="en-GB"/>
        </w:rPr>
        <w:t>Qualifications of the Quality Personnel and how is this defined*</w:t>
      </w:r>
    </w:p>
    <w:p w14:paraId="5B02D238" w14:textId="77777777" w:rsidR="00173950" w:rsidRPr="00C335E4" w:rsidRDefault="00173950" w:rsidP="00173950">
      <w:pPr>
        <w:pStyle w:val="RapportTekst"/>
        <w:numPr>
          <w:ilvl w:val="0"/>
          <w:numId w:val="3"/>
        </w:numPr>
        <w:spacing w:line="240" w:lineRule="auto"/>
        <w:ind w:left="0" w:firstLine="0"/>
        <w:rPr>
          <w:rFonts w:cs="Arial"/>
          <w:lang w:val="en-GB"/>
        </w:rPr>
      </w:pPr>
      <w:r w:rsidRPr="00C335E4">
        <w:rPr>
          <w:rFonts w:cs="Arial"/>
          <w:lang w:val="en-GB"/>
        </w:rPr>
        <w:t>does the management provide evidence of its commitment to comply with their quality policy*</w:t>
      </w:r>
    </w:p>
    <w:p w14:paraId="164786FD" w14:textId="77777777" w:rsidR="00173950" w:rsidRPr="00C335E4" w:rsidRDefault="00173950" w:rsidP="00173950">
      <w:pPr>
        <w:pStyle w:val="RapportTekst"/>
        <w:numPr>
          <w:ilvl w:val="0"/>
          <w:numId w:val="3"/>
        </w:numPr>
        <w:spacing w:line="240" w:lineRule="auto"/>
        <w:ind w:left="426" w:hanging="426"/>
        <w:rPr>
          <w:rFonts w:cs="Arial"/>
          <w:lang w:val="en-GB"/>
        </w:rPr>
      </w:pPr>
      <w:r w:rsidRPr="00C335E4">
        <w:rPr>
          <w:rFonts w:cs="Arial"/>
          <w:lang w:val="en-GB"/>
        </w:rPr>
        <w:t>Does the quality policy include a commitment to continuous improvement and contain a regular review of suitability*</w:t>
      </w:r>
    </w:p>
    <w:p w14:paraId="511246D1" w14:textId="77777777" w:rsidR="00173950" w:rsidRPr="00C335E4" w:rsidRDefault="00173950" w:rsidP="00173950">
      <w:pPr>
        <w:pStyle w:val="RapportTekst"/>
        <w:numPr>
          <w:ilvl w:val="0"/>
          <w:numId w:val="3"/>
        </w:numPr>
        <w:spacing w:line="240" w:lineRule="auto"/>
        <w:ind w:left="426" w:hanging="426"/>
        <w:rPr>
          <w:rFonts w:cs="Arial"/>
          <w:lang w:val="en-GB"/>
        </w:rPr>
      </w:pPr>
      <w:r w:rsidRPr="00C335E4">
        <w:rPr>
          <w:rFonts w:cs="Arial"/>
          <w:lang w:val="en-GB"/>
        </w:rPr>
        <w:t>Is there a management representative which as appropriate communication within the organisation to ensure feedback of effectiveness of the quality system to the management*</w:t>
      </w:r>
    </w:p>
    <w:p w14:paraId="45338E87" w14:textId="77777777" w:rsidR="00173950" w:rsidRPr="00C335E4" w:rsidRDefault="00173950" w:rsidP="00173950">
      <w:pPr>
        <w:pStyle w:val="RapportTekst"/>
        <w:numPr>
          <w:ilvl w:val="0"/>
          <w:numId w:val="3"/>
        </w:numPr>
        <w:spacing w:line="240" w:lineRule="auto"/>
        <w:ind w:left="0" w:firstLine="0"/>
        <w:rPr>
          <w:rFonts w:cs="Arial"/>
          <w:lang w:val="en-GB"/>
        </w:rPr>
      </w:pPr>
      <w:r w:rsidRPr="00C335E4">
        <w:rPr>
          <w:rFonts w:cs="Arial"/>
          <w:lang w:val="en-GB"/>
        </w:rPr>
        <w:t>Who is responsible for the production facilities*</w:t>
      </w:r>
    </w:p>
    <w:p w14:paraId="65EF9946" w14:textId="77777777" w:rsidR="00173950" w:rsidRPr="00C335E4" w:rsidRDefault="00173950" w:rsidP="00173950">
      <w:pPr>
        <w:pStyle w:val="RapportTekst"/>
        <w:numPr>
          <w:ilvl w:val="0"/>
          <w:numId w:val="3"/>
        </w:numPr>
        <w:spacing w:line="240" w:lineRule="auto"/>
        <w:ind w:left="0" w:firstLine="0"/>
        <w:rPr>
          <w:rFonts w:cs="Arial"/>
          <w:lang w:val="en-GB"/>
        </w:rPr>
      </w:pPr>
      <w:r w:rsidRPr="00C335E4">
        <w:rPr>
          <w:rFonts w:cs="Arial"/>
          <w:lang w:val="en-GB"/>
        </w:rPr>
        <w:t>does the management provide evidence of its commitment to comply with their quality policy*</w:t>
      </w:r>
    </w:p>
    <w:p w14:paraId="33D7F02B" w14:textId="056D7681" w:rsidR="00173950" w:rsidRDefault="00173950" w:rsidP="00173950">
      <w:pPr>
        <w:pStyle w:val="RapportTekst"/>
        <w:numPr>
          <w:ilvl w:val="0"/>
          <w:numId w:val="3"/>
        </w:numPr>
        <w:spacing w:line="240" w:lineRule="auto"/>
        <w:ind w:left="426" w:hanging="426"/>
        <w:rPr>
          <w:rFonts w:cs="Arial"/>
          <w:lang w:val="en-GB"/>
        </w:rPr>
      </w:pPr>
      <w:r w:rsidRPr="00C335E4">
        <w:rPr>
          <w:rFonts w:cs="Arial"/>
          <w:lang w:val="en-GB"/>
        </w:rPr>
        <w:t>does the quality policy include a commitment to continuous improvement and contain a regular review of suitability*</w:t>
      </w:r>
    </w:p>
    <w:p w14:paraId="73149BF8" w14:textId="4AE3F180" w:rsidR="00D97EE0" w:rsidRPr="005C14F5" w:rsidRDefault="00BE77C8" w:rsidP="002B04D3">
      <w:pPr>
        <w:pStyle w:val="RapportTekst"/>
        <w:numPr>
          <w:ilvl w:val="0"/>
          <w:numId w:val="3"/>
        </w:numPr>
        <w:spacing w:line="240" w:lineRule="auto"/>
        <w:ind w:left="426" w:hanging="426"/>
        <w:rPr>
          <w:rFonts w:cs="Arial"/>
          <w:lang w:val="en-GB"/>
        </w:rPr>
      </w:pPr>
      <w:r>
        <w:rPr>
          <w:rFonts w:cs="Arial"/>
          <w:lang w:val="en-GB"/>
        </w:rPr>
        <w:t>Control of test &amp; measuring equipment</w:t>
      </w:r>
      <w:r w:rsidR="00651013">
        <w:rPr>
          <w:rFonts w:cs="Arial"/>
          <w:lang w:val="en-GB"/>
        </w:rPr>
        <w:t>:</w:t>
      </w:r>
    </w:p>
    <w:p w14:paraId="71620156" w14:textId="2418F6AB" w:rsidR="005C14F5" w:rsidRPr="002B04D3" w:rsidRDefault="005C14F5" w:rsidP="002B04D3">
      <w:pPr>
        <w:pStyle w:val="RapportTekst"/>
        <w:numPr>
          <w:ilvl w:val="0"/>
          <w:numId w:val="30"/>
        </w:numPr>
        <w:spacing w:line="240" w:lineRule="auto"/>
        <w:ind w:left="709" w:hanging="283"/>
        <w:rPr>
          <w:rFonts w:cs="Arial"/>
          <w:lang w:val="en-GB"/>
        </w:rPr>
      </w:pPr>
      <w:r w:rsidRPr="002B04D3">
        <w:rPr>
          <w:rFonts w:cs="Arial"/>
          <w:lang w:val="en-GB"/>
        </w:rPr>
        <w:t>The supplier shall verify the availability of necessary test and measuring equipment</w:t>
      </w:r>
      <w:r w:rsidR="00651013">
        <w:rPr>
          <w:rFonts w:cs="Arial"/>
          <w:lang w:val="en-GB"/>
        </w:rPr>
        <w:t xml:space="preserve"> </w:t>
      </w:r>
      <w:r w:rsidRPr="002B04D3">
        <w:rPr>
          <w:rFonts w:cs="Arial"/>
          <w:lang w:val="en-GB"/>
        </w:rPr>
        <w:t>for demonstrating product conformity with the requirements in this evaluation</w:t>
      </w:r>
      <w:r w:rsidR="00651013">
        <w:rPr>
          <w:rFonts w:cs="Arial"/>
          <w:lang w:val="en-GB"/>
        </w:rPr>
        <w:t xml:space="preserve"> </w:t>
      </w:r>
      <w:r w:rsidRPr="002B04D3">
        <w:rPr>
          <w:rFonts w:cs="Arial"/>
          <w:lang w:val="en-GB"/>
        </w:rPr>
        <w:t>guideline</w:t>
      </w:r>
      <w:r w:rsidR="002B04D3">
        <w:rPr>
          <w:rFonts w:cs="Arial"/>
          <w:lang w:val="en-GB"/>
        </w:rPr>
        <w:t>.</w:t>
      </w:r>
    </w:p>
    <w:p w14:paraId="57DA3DD2" w14:textId="457A5B36" w:rsidR="005C14F5" w:rsidRPr="002B04D3" w:rsidRDefault="005C14F5" w:rsidP="002B04D3">
      <w:pPr>
        <w:pStyle w:val="RapportTekst"/>
        <w:numPr>
          <w:ilvl w:val="0"/>
          <w:numId w:val="30"/>
        </w:numPr>
        <w:spacing w:line="240" w:lineRule="auto"/>
        <w:ind w:left="709" w:hanging="283"/>
        <w:rPr>
          <w:rFonts w:cs="Arial"/>
          <w:lang w:val="en-GB"/>
        </w:rPr>
      </w:pPr>
      <w:r w:rsidRPr="002B04D3">
        <w:rPr>
          <w:rFonts w:cs="Arial"/>
          <w:lang w:val="en-GB"/>
        </w:rPr>
        <w:t>When required the equipment shall be kept calibrated (</w:t>
      </w:r>
      <w:r w:rsidR="002B04D3" w:rsidRPr="002B04D3">
        <w:rPr>
          <w:rFonts w:cs="Arial"/>
          <w:lang w:val="en-GB"/>
        </w:rPr>
        <w:t>e.g.,</w:t>
      </w:r>
      <w:r w:rsidRPr="002B04D3">
        <w:rPr>
          <w:rFonts w:cs="Arial"/>
          <w:lang w:val="en-GB"/>
        </w:rPr>
        <w:t xml:space="preserve"> recalibration at interval)</w:t>
      </w:r>
    </w:p>
    <w:p w14:paraId="2D32D636" w14:textId="4E60F4FD" w:rsidR="005C14F5" w:rsidRPr="002B04D3" w:rsidRDefault="005C14F5" w:rsidP="002B04D3">
      <w:pPr>
        <w:pStyle w:val="RapportTekst"/>
        <w:numPr>
          <w:ilvl w:val="0"/>
          <w:numId w:val="30"/>
        </w:numPr>
        <w:spacing w:line="240" w:lineRule="auto"/>
        <w:ind w:left="709" w:hanging="283"/>
        <w:rPr>
          <w:rFonts w:cs="Arial"/>
          <w:lang w:val="en-GB"/>
        </w:rPr>
      </w:pPr>
      <w:r w:rsidRPr="002B04D3">
        <w:rPr>
          <w:rFonts w:cs="Arial"/>
          <w:lang w:val="en-GB"/>
        </w:rPr>
        <w:t>The status of actual calibration of each equipment shall be demonstrated by</w:t>
      </w:r>
      <w:r w:rsidR="00651013">
        <w:rPr>
          <w:rFonts w:cs="Arial"/>
          <w:lang w:val="en-GB"/>
        </w:rPr>
        <w:t xml:space="preserve"> </w:t>
      </w:r>
      <w:r w:rsidRPr="002B04D3">
        <w:rPr>
          <w:rFonts w:cs="Arial"/>
          <w:lang w:val="en-GB"/>
        </w:rPr>
        <w:t>traceability through a unique ID</w:t>
      </w:r>
      <w:r w:rsidR="002B04D3">
        <w:rPr>
          <w:rFonts w:cs="Arial"/>
          <w:lang w:val="en-GB"/>
        </w:rPr>
        <w:t>.</w:t>
      </w:r>
    </w:p>
    <w:p w14:paraId="125096BC" w14:textId="78A37C0D" w:rsidR="005C14F5" w:rsidRPr="002B04D3" w:rsidRDefault="005C14F5" w:rsidP="002B04D3">
      <w:pPr>
        <w:pStyle w:val="RapportTekst"/>
        <w:numPr>
          <w:ilvl w:val="0"/>
          <w:numId w:val="30"/>
        </w:numPr>
        <w:spacing w:line="240" w:lineRule="auto"/>
        <w:ind w:left="709" w:hanging="283"/>
        <w:rPr>
          <w:rFonts w:cs="Arial"/>
          <w:lang w:val="en-GB"/>
        </w:rPr>
      </w:pPr>
      <w:r w:rsidRPr="002B04D3">
        <w:rPr>
          <w:rFonts w:cs="Arial"/>
          <w:lang w:val="en-GB"/>
        </w:rPr>
        <w:t>The supplier must keep records of the calibration results</w:t>
      </w:r>
      <w:r w:rsidR="002B04D3">
        <w:rPr>
          <w:rFonts w:cs="Arial"/>
          <w:lang w:val="en-GB"/>
        </w:rPr>
        <w:t>.</w:t>
      </w:r>
    </w:p>
    <w:p w14:paraId="6FAD5536" w14:textId="32DAFF60" w:rsidR="00D97EE0" w:rsidRPr="00191657" w:rsidRDefault="005C14F5" w:rsidP="002B04D3">
      <w:pPr>
        <w:pStyle w:val="RapportTekst"/>
        <w:numPr>
          <w:ilvl w:val="0"/>
          <w:numId w:val="30"/>
        </w:numPr>
        <w:spacing w:line="240" w:lineRule="auto"/>
        <w:ind w:left="709" w:hanging="283"/>
        <w:rPr>
          <w:rFonts w:cs="Arial"/>
          <w:lang w:val="en-GB"/>
        </w:rPr>
      </w:pPr>
      <w:r w:rsidRPr="002B04D3">
        <w:rPr>
          <w:rFonts w:cs="Arial"/>
          <w:lang w:val="en-GB"/>
        </w:rPr>
        <w:t>The supplier shall review the validity of measuring data when it is established at</w:t>
      </w:r>
      <w:r w:rsidR="00191657">
        <w:rPr>
          <w:rFonts w:cs="Arial"/>
          <w:lang w:val="en-GB"/>
        </w:rPr>
        <w:t xml:space="preserve"> </w:t>
      </w:r>
      <w:r w:rsidRPr="002B04D3">
        <w:rPr>
          <w:rFonts w:cs="Arial"/>
          <w:lang w:val="en-GB"/>
        </w:rPr>
        <w:t>calibration that the equipment is not suitable anymore</w:t>
      </w:r>
      <w:r w:rsidR="002B04D3">
        <w:rPr>
          <w:rFonts w:cs="Arial"/>
          <w:lang w:val="en-GB"/>
        </w:rPr>
        <w:t>.</w:t>
      </w:r>
    </w:p>
    <w:p w14:paraId="0D1113B4" w14:textId="77777777" w:rsidR="00B55F9C" w:rsidRPr="00C335E4" w:rsidRDefault="00B55F9C" w:rsidP="00173950">
      <w:pPr>
        <w:pStyle w:val="RapportTekst"/>
        <w:spacing w:line="240" w:lineRule="auto"/>
        <w:ind w:left="0"/>
        <w:rPr>
          <w:rFonts w:cs="Arial"/>
          <w:lang w:val="en-GB"/>
        </w:rPr>
      </w:pPr>
    </w:p>
    <w:p w14:paraId="632D86C1" w14:textId="2704A957" w:rsidR="00B55F9C" w:rsidRPr="00C335E4" w:rsidRDefault="00B55F9C" w:rsidP="00B55F9C">
      <w:pPr>
        <w:autoSpaceDE w:val="0"/>
        <w:autoSpaceDN w:val="0"/>
        <w:adjustRightInd w:val="0"/>
        <w:rPr>
          <w:rFonts w:cs="Arial"/>
          <w:spacing w:val="-3"/>
          <w:lang w:val="en-GB"/>
        </w:rPr>
      </w:pPr>
      <w:r w:rsidRPr="00C335E4">
        <w:rPr>
          <w:rFonts w:cs="Arial"/>
          <w:spacing w:val="-3"/>
          <w:lang w:val="en-GB"/>
        </w:rPr>
        <w:t xml:space="preserve">This IQC scheme should at least be an equivalent derivative of the model IQC </w:t>
      </w:r>
      <w:r w:rsidRPr="008F676A">
        <w:rPr>
          <w:rFonts w:cs="Arial"/>
          <w:spacing w:val="-3"/>
          <w:lang w:val="en-GB"/>
        </w:rPr>
        <w:t xml:space="preserve">scheme included in </w:t>
      </w:r>
      <w:r w:rsidR="00F27683" w:rsidRPr="008F676A">
        <w:rPr>
          <w:rFonts w:cs="Arial"/>
          <w:spacing w:val="-3"/>
          <w:lang w:val="en-GB"/>
        </w:rPr>
        <w:t xml:space="preserve">Annex </w:t>
      </w:r>
      <w:r w:rsidR="002B04D3" w:rsidRPr="008F676A">
        <w:rPr>
          <w:rFonts w:cs="Arial"/>
          <w:spacing w:val="-3"/>
          <w:lang w:val="en-GB"/>
        </w:rPr>
        <w:t>B</w:t>
      </w:r>
      <w:r w:rsidRPr="008F676A">
        <w:rPr>
          <w:rFonts w:cs="Arial"/>
          <w:spacing w:val="-3"/>
          <w:lang w:val="en-GB"/>
        </w:rPr>
        <w:t xml:space="preserve">. </w:t>
      </w:r>
      <w:r w:rsidR="005E27F4" w:rsidRPr="008F676A">
        <w:rPr>
          <w:rFonts w:cs="Arial"/>
          <w:spacing w:val="-3"/>
          <w:lang w:val="en-GB"/>
        </w:rPr>
        <w:t>Considered to be acceptable if ISO 9001 accredited.</w:t>
      </w:r>
    </w:p>
    <w:p w14:paraId="649773F3" w14:textId="77777777" w:rsidR="00B55F9C" w:rsidRPr="00C335E4" w:rsidRDefault="00B55F9C" w:rsidP="00D84521">
      <w:pPr>
        <w:pStyle w:val="Heading2"/>
        <w:spacing w:before="120"/>
        <w:rPr>
          <w:rFonts w:cs="Arial"/>
          <w:lang w:val="en-GB"/>
        </w:rPr>
      </w:pPr>
      <w:bookmarkStart w:id="87" w:name="_Toc519431664"/>
      <w:bookmarkStart w:id="88" w:name="_Toc28050999"/>
      <w:bookmarkStart w:id="89" w:name="_Toc246911034"/>
      <w:bookmarkStart w:id="90" w:name="_Toc396286847"/>
      <w:bookmarkStart w:id="91" w:name="_Toc25761429"/>
      <w:bookmarkStart w:id="92" w:name="_Toc133417303"/>
      <w:r w:rsidRPr="00C335E4">
        <w:rPr>
          <w:rFonts w:cs="Arial"/>
          <w:lang w:val="en-GB"/>
        </w:rPr>
        <w:t>Procedures and working instructions</w:t>
      </w:r>
      <w:bookmarkEnd w:id="87"/>
      <w:bookmarkEnd w:id="88"/>
      <w:bookmarkEnd w:id="89"/>
      <w:bookmarkEnd w:id="90"/>
      <w:bookmarkEnd w:id="91"/>
      <w:bookmarkEnd w:id="92"/>
    </w:p>
    <w:p w14:paraId="6865BB73" w14:textId="2C342758" w:rsidR="00B55F9C" w:rsidRPr="00C335E4" w:rsidRDefault="00A42314" w:rsidP="00B961B7">
      <w:pPr>
        <w:autoSpaceDE w:val="0"/>
        <w:autoSpaceDN w:val="0"/>
        <w:adjustRightInd w:val="0"/>
        <w:rPr>
          <w:rFonts w:cs="Arial"/>
          <w:spacing w:val="-3"/>
          <w:lang w:val="en-GB"/>
        </w:rPr>
      </w:pPr>
      <w:r w:rsidRPr="00C335E4">
        <w:rPr>
          <w:rFonts w:cs="Arial"/>
          <w:spacing w:val="-3"/>
          <w:lang w:val="en-GB"/>
        </w:rPr>
        <w:t>S</w:t>
      </w:r>
      <w:r w:rsidR="00B55F9C" w:rsidRPr="00C335E4">
        <w:rPr>
          <w:rFonts w:cs="Arial"/>
          <w:spacing w:val="-3"/>
          <w:lang w:val="en-GB"/>
        </w:rPr>
        <w:t>hall be</w:t>
      </w:r>
      <w:r w:rsidR="00173950" w:rsidRPr="00C335E4">
        <w:rPr>
          <w:rFonts w:cs="Arial"/>
          <w:spacing w:val="-3"/>
          <w:lang w:val="en-GB"/>
        </w:rPr>
        <w:t xml:space="preserve"> </w:t>
      </w:r>
      <w:r w:rsidR="00121CBF" w:rsidRPr="00C335E4">
        <w:rPr>
          <w:rFonts w:cs="Arial"/>
          <w:spacing w:val="-3"/>
          <w:lang w:val="en-GB"/>
        </w:rPr>
        <w:t xml:space="preserve">able to </w:t>
      </w:r>
      <w:r w:rsidR="00173950" w:rsidRPr="00C335E4">
        <w:rPr>
          <w:rFonts w:cs="Arial"/>
          <w:spacing w:val="-3"/>
          <w:lang w:val="en-GB"/>
        </w:rPr>
        <w:t>confirm</w:t>
      </w:r>
      <w:r w:rsidR="0004350B" w:rsidRPr="00C335E4">
        <w:rPr>
          <w:rFonts w:cs="Arial"/>
          <w:spacing w:val="-3"/>
          <w:lang w:val="en-GB"/>
        </w:rPr>
        <w:t xml:space="preserve"> that they manage the following</w:t>
      </w:r>
      <w:r w:rsidR="00B961B7" w:rsidRPr="00C335E4">
        <w:rPr>
          <w:rFonts w:cs="Arial"/>
          <w:spacing w:val="-3"/>
          <w:lang w:val="en-GB"/>
        </w:rPr>
        <w:t>:</w:t>
      </w:r>
    </w:p>
    <w:p w14:paraId="21D51F5E" w14:textId="459C63CB" w:rsidR="00B55F9C" w:rsidRPr="00C335E4" w:rsidRDefault="00B55F9C" w:rsidP="00B961B7">
      <w:pPr>
        <w:pStyle w:val="RapportTekst"/>
        <w:numPr>
          <w:ilvl w:val="0"/>
          <w:numId w:val="3"/>
        </w:numPr>
        <w:spacing w:line="240" w:lineRule="auto"/>
        <w:ind w:left="0" w:firstLine="0"/>
        <w:rPr>
          <w:rFonts w:cs="Arial"/>
          <w:lang w:val="en-GB"/>
        </w:rPr>
      </w:pPr>
      <w:r w:rsidRPr="00C335E4">
        <w:rPr>
          <w:rFonts w:cs="Arial"/>
          <w:lang w:val="en-GB"/>
        </w:rPr>
        <w:t xml:space="preserve">dealing with products showing </w:t>
      </w:r>
      <w:r w:rsidR="00F53391" w:rsidRPr="00C335E4">
        <w:rPr>
          <w:rFonts w:cs="Arial"/>
          <w:lang w:val="en-GB"/>
        </w:rPr>
        <w:t>deviations</w:t>
      </w:r>
    </w:p>
    <w:p w14:paraId="082124E8" w14:textId="7D6449FB" w:rsidR="00B55F9C" w:rsidRPr="00C335E4" w:rsidRDefault="00B55F9C" w:rsidP="00B961B7">
      <w:pPr>
        <w:pStyle w:val="RapportTekst"/>
        <w:numPr>
          <w:ilvl w:val="0"/>
          <w:numId w:val="3"/>
        </w:numPr>
        <w:spacing w:line="240" w:lineRule="auto"/>
        <w:ind w:left="0" w:firstLine="0"/>
        <w:rPr>
          <w:rFonts w:cs="Arial"/>
          <w:lang w:val="en-GB"/>
        </w:rPr>
      </w:pPr>
      <w:r w:rsidRPr="00C335E4">
        <w:rPr>
          <w:rFonts w:cs="Arial"/>
          <w:lang w:val="en-GB"/>
        </w:rPr>
        <w:t xml:space="preserve">corrective actions to be taken if non-conformities are </w:t>
      </w:r>
      <w:r w:rsidR="00F53391" w:rsidRPr="00C335E4">
        <w:rPr>
          <w:rFonts w:cs="Arial"/>
          <w:lang w:val="en-GB"/>
        </w:rPr>
        <w:t>found.</w:t>
      </w:r>
    </w:p>
    <w:p w14:paraId="7A917DE4" w14:textId="5026C620" w:rsidR="00B55F9C" w:rsidRPr="00C335E4" w:rsidRDefault="00B55F9C" w:rsidP="00B961B7">
      <w:pPr>
        <w:pStyle w:val="RapportTekst"/>
        <w:numPr>
          <w:ilvl w:val="0"/>
          <w:numId w:val="3"/>
        </w:numPr>
        <w:spacing w:line="240" w:lineRule="auto"/>
        <w:ind w:left="0" w:firstLine="0"/>
        <w:rPr>
          <w:rFonts w:cs="Arial"/>
          <w:lang w:val="en-GB"/>
        </w:rPr>
      </w:pPr>
      <w:r w:rsidRPr="00C335E4">
        <w:rPr>
          <w:rFonts w:cs="Arial"/>
          <w:lang w:val="en-GB"/>
        </w:rPr>
        <w:t xml:space="preserve">dealing with complaints about products and/or services </w:t>
      </w:r>
      <w:r w:rsidR="00F53391" w:rsidRPr="00C335E4">
        <w:rPr>
          <w:rFonts w:cs="Arial"/>
          <w:lang w:val="en-GB"/>
        </w:rPr>
        <w:t>delivered.</w:t>
      </w:r>
    </w:p>
    <w:p w14:paraId="692CAA07" w14:textId="77777777" w:rsidR="00CC7E48" w:rsidRPr="00C335E4" w:rsidRDefault="00CC7E48" w:rsidP="00B961B7">
      <w:pPr>
        <w:pStyle w:val="RapportTekst"/>
        <w:numPr>
          <w:ilvl w:val="0"/>
          <w:numId w:val="3"/>
        </w:numPr>
        <w:spacing w:line="240" w:lineRule="auto"/>
        <w:ind w:left="0" w:firstLine="0"/>
        <w:rPr>
          <w:rFonts w:cs="Arial"/>
          <w:lang w:val="en-GB"/>
        </w:rPr>
      </w:pPr>
      <w:r w:rsidRPr="00C335E4">
        <w:rPr>
          <w:rFonts w:cs="Arial"/>
          <w:lang w:val="en-GB"/>
        </w:rPr>
        <w:t>should keep a record of all complaints about certified products*</w:t>
      </w:r>
    </w:p>
    <w:p w14:paraId="7183B57E" w14:textId="77777777" w:rsidR="00CC7E48" w:rsidRPr="00C335E4" w:rsidRDefault="00CC7E48" w:rsidP="00B961B7">
      <w:pPr>
        <w:pStyle w:val="RapportTekst"/>
        <w:numPr>
          <w:ilvl w:val="0"/>
          <w:numId w:val="3"/>
        </w:numPr>
        <w:spacing w:line="240" w:lineRule="auto"/>
        <w:ind w:left="0" w:firstLine="0"/>
        <w:rPr>
          <w:rFonts w:cs="Arial"/>
          <w:lang w:val="en-GB"/>
        </w:rPr>
      </w:pPr>
      <w:r w:rsidRPr="00C335E4">
        <w:rPr>
          <w:rFonts w:cs="Arial"/>
          <w:lang w:val="en-GB"/>
        </w:rPr>
        <w:t>should take appropriate actions with respect to such complaints*</w:t>
      </w:r>
    </w:p>
    <w:p w14:paraId="64D692A4" w14:textId="77777777" w:rsidR="00CC7E48" w:rsidRPr="00C335E4" w:rsidRDefault="00CC7E48" w:rsidP="00B961B7">
      <w:pPr>
        <w:pStyle w:val="RapportTekst"/>
        <w:numPr>
          <w:ilvl w:val="0"/>
          <w:numId w:val="3"/>
        </w:numPr>
        <w:spacing w:line="240" w:lineRule="auto"/>
        <w:ind w:left="0" w:firstLine="0"/>
        <w:rPr>
          <w:rFonts w:cs="Arial"/>
          <w:lang w:val="en-GB"/>
        </w:rPr>
      </w:pPr>
      <w:r w:rsidRPr="00C335E4">
        <w:rPr>
          <w:rFonts w:cs="Arial"/>
          <w:lang w:val="en-GB"/>
        </w:rPr>
        <w:t>should document the actions it has taken on account of complaints*</w:t>
      </w:r>
    </w:p>
    <w:p w14:paraId="785F8882" w14:textId="161CC407" w:rsidR="005E27F4" w:rsidRPr="00EC5E1F" w:rsidRDefault="00CC7E48" w:rsidP="005E27F4">
      <w:pPr>
        <w:pStyle w:val="RapportTekst"/>
        <w:numPr>
          <w:ilvl w:val="0"/>
          <w:numId w:val="3"/>
        </w:numPr>
        <w:spacing w:line="240" w:lineRule="auto"/>
        <w:ind w:left="0" w:firstLine="0"/>
        <w:rPr>
          <w:rFonts w:cs="Arial"/>
          <w:lang w:val="en-GB"/>
        </w:rPr>
      </w:pPr>
      <w:r w:rsidRPr="00C335E4">
        <w:rPr>
          <w:rFonts w:cs="Arial"/>
          <w:lang w:val="en-GB"/>
        </w:rPr>
        <w:t>training and competence of personnel*</w:t>
      </w:r>
    </w:p>
    <w:p w14:paraId="727AC8CE" w14:textId="0E2172C6" w:rsidR="005E27F4" w:rsidRPr="00EC5E1F" w:rsidRDefault="005E27F4" w:rsidP="00EC5E1F">
      <w:pPr>
        <w:autoSpaceDE w:val="0"/>
        <w:autoSpaceDN w:val="0"/>
        <w:adjustRightInd w:val="0"/>
        <w:rPr>
          <w:rFonts w:cs="Arial"/>
          <w:spacing w:val="-3"/>
          <w:lang w:val="en-GB"/>
        </w:rPr>
      </w:pPr>
      <w:r w:rsidRPr="00C335E4">
        <w:rPr>
          <w:rFonts w:cs="Arial"/>
          <w:spacing w:val="-3"/>
          <w:lang w:val="en-GB"/>
        </w:rPr>
        <w:t>Considered to be acceptable if ISO 9001 accredited.</w:t>
      </w:r>
    </w:p>
    <w:p w14:paraId="5A3C97B7" w14:textId="1C546A4D" w:rsidR="002C7C5E" w:rsidRPr="008F676A" w:rsidRDefault="00274E2C" w:rsidP="002C7C5E">
      <w:pPr>
        <w:pStyle w:val="Heading1"/>
        <w:spacing w:after="0"/>
        <w:ind w:hanging="142"/>
        <w:rPr>
          <w:rFonts w:cs="Arial"/>
          <w:noProof w:val="0"/>
          <w:lang w:val="en-GB"/>
        </w:rPr>
      </w:pPr>
      <w:bookmarkStart w:id="93" w:name="_Toc133417304"/>
      <w:bookmarkEnd w:id="74"/>
      <w:bookmarkEnd w:id="75"/>
      <w:bookmarkEnd w:id="76"/>
      <w:bookmarkEnd w:id="77"/>
      <w:r>
        <w:rPr>
          <w:rFonts w:cs="Arial"/>
          <w:lang w:val="en-GB"/>
        </w:rPr>
        <w:lastRenderedPageBreak/>
        <w:t>Summary of tests a</w:t>
      </w:r>
      <w:r w:rsidRPr="008F676A">
        <w:rPr>
          <w:rFonts w:cs="Arial"/>
          <w:lang w:val="en-GB"/>
        </w:rPr>
        <w:t xml:space="preserve">nd </w:t>
      </w:r>
      <w:r w:rsidR="003A1CBD" w:rsidRPr="008F676A">
        <w:rPr>
          <w:rFonts w:cs="Arial"/>
          <w:lang w:val="en-GB"/>
        </w:rPr>
        <w:t>audit/</w:t>
      </w:r>
      <w:r w:rsidRPr="008F676A">
        <w:rPr>
          <w:rFonts w:cs="Arial"/>
          <w:lang w:val="en-GB"/>
        </w:rPr>
        <w:t>inspections 1+</w:t>
      </w:r>
      <w:bookmarkEnd w:id="93"/>
    </w:p>
    <w:bookmarkEnd w:id="78"/>
    <w:bookmarkEnd w:id="79"/>
    <w:p w14:paraId="07366D31" w14:textId="534EA419" w:rsidR="002C7C5E" w:rsidRPr="008F676A" w:rsidRDefault="002C7C5E" w:rsidP="002C7C5E">
      <w:pPr>
        <w:pStyle w:val="Kiwa-RapportTekst"/>
        <w:rPr>
          <w:lang w:val="en-GB"/>
        </w:rPr>
      </w:pPr>
    </w:p>
    <w:p w14:paraId="4717FD96" w14:textId="3B80D8DB" w:rsidR="002B04D3" w:rsidRPr="008F676A" w:rsidRDefault="002B04D3" w:rsidP="002B04D3">
      <w:pPr>
        <w:pStyle w:val="Heading2"/>
        <w:tabs>
          <w:tab w:val="clear" w:pos="0"/>
        </w:tabs>
        <w:spacing w:before="120"/>
        <w:rPr>
          <w:rFonts w:cs="Arial"/>
          <w:lang w:val="en-GB"/>
        </w:rPr>
      </w:pPr>
      <w:bookmarkStart w:id="94" w:name="_Toc133417305"/>
      <w:r w:rsidRPr="008F676A">
        <w:rPr>
          <w:rFonts w:cs="Arial"/>
          <w:lang w:val="en-GB"/>
        </w:rPr>
        <w:t>General</w:t>
      </w:r>
      <w:bookmarkEnd w:id="94"/>
    </w:p>
    <w:p w14:paraId="32D1E75D" w14:textId="35E4BFF8" w:rsidR="00485336" w:rsidRPr="008F676A" w:rsidRDefault="00485336" w:rsidP="00485336">
      <w:pPr>
        <w:autoSpaceDE w:val="0"/>
        <w:autoSpaceDN w:val="0"/>
        <w:adjustRightInd w:val="0"/>
        <w:rPr>
          <w:rFonts w:cs="Arial"/>
          <w:spacing w:val="-3"/>
          <w:lang w:val="en-GB"/>
        </w:rPr>
      </w:pPr>
      <w:r w:rsidRPr="008F676A">
        <w:rPr>
          <w:rFonts w:cs="Arial"/>
          <w:spacing w:val="-3"/>
          <w:lang w:val="en-GB"/>
        </w:rPr>
        <w:t>This chapter contains a summary of the</w:t>
      </w:r>
      <w:r w:rsidR="00A247C6" w:rsidRPr="008F676A">
        <w:rPr>
          <w:rFonts w:cs="Arial"/>
          <w:strike/>
          <w:spacing w:val="-3"/>
          <w:lang w:val="en-GB"/>
        </w:rPr>
        <w:t xml:space="preserve"> </w:t>
      </w:r>
      <w:r w:rsidR="00C861CC" w:rsidRPr="008F676A">
        <w:rPr>
          <w:rFonts w:cs="Arial"/>
          <w:spacing w:val="-3"/>
          <w:lang w:val="en-GB"/>
        </w:rPr>
        <w:t>following tests</w:t>
      </w:r>
      <w:r w:rsidR="00B52F4E" w:rsidRPr="008F676A">
        <w:rPr>
          <w:rFonts w:cs="Arial"/>
          <w:spacing w:val="-3"/>
          <w:lang w:val="en-GB"/>
        </w:rPr>
        <w:t xml:space="preserve"> and </w:t>
      </w:r>
      <w:r w:rsidR="003A1CBD" w:rsidRPr="008F676A">
        <w:rPr>
          <w:rFonts w:cs="Arial"/>
          <w:spacing w:val="-3"/>
          <w:lang w:val="en-GB"/>
        </w:rPr>
        <w:t>audit/inspection</w:t>
      </w:r>
      <w:r w:rsidRPr="008F676A">
        <w:rPr>
          <w:rFonts w:cs="Arial"/>
          <w:spacing w:val="-3"/>
          <w:lang w:val="en-GB"/>
        </w:rPr>
        <w:t xml:space="preserve">s </w:t>
      </w:r>
      <w:r w:rsidR="000A1013" w:rsidRPr="008F676A">
        <w:rPr>
          <w:rFonts w:cs="Arial"/>
          <w:spacing w:val="-3"/>
          <w:lang w:val="en-GB"/>
        </w:rPr>
        <w:t>to be carried out in the event of</w:t>
      </w:r>
      <w:r w:rsidR="00AA2101" w:rsidRPr="008F676A">
        <w:rPr>
          <w:rFonts w:cs="Arial"/>
          <w:spacing w:val="-3"/>
          <w:lang w:val="en-GB"/>
        </w:rPr>
        <w:t xml:space="preserve"> certification</w:t>
      </w:r>
      <w:r w:rsidR="00611B08" w:rsidRPr="008F676A">
        <w:rPr>
          <w:rFonts w:cs="Arial"/>
          <w:spacing w:val="-3"/>
          <w:lang w:val="en-GB"/>
        </w:rPr>
        <w:t xml:space="preserve"> level 1</w:t>
      </w:r>
      <w:r w:rsidR="005D1E7E" w:rsidRPr="008F676A">
        <w:rPr>
          <w:rFonts w:cs="Arial"/>
          <w:spacing w:val="-3"/>
          <w:lang w:val="en-GB"/>
        </w:rPr>
        <w:t>+</w:t>
      </w:r>
      <w:r w:rsidR="00C335E4" w:rsidRPr="008F676A">
        <w:rPr>
          <w:rFonts w:cs="Arial"/>
          <w:spacing w:val="-3"/>
          <w:lang w:val="en-GB"/>
        </w:rPr>
        <w:t>.</w:t>
      </w:r>
    </w:p>
    <w:p w14:paraId="39A5B36D" w14:textId="0BB3E060" w:rsidR="00485336" w:rsidRPr="008F676A" w:rsidRDefault="00485336" w:rsidP="002B04D3">
      <w:pPr>
        <w:pStyle w:val="RapportTekst"/>
        <w:numPr>
          <w:ilvl w:val="0"/>
          <w:numId w:val="3"/>
        </w:numPr>
        <w:tabs>
          <w:tab w:val="clear" w:pos="360"/>
        </w:tabs>
        <w:spacing w:line="240" w:lineRule="auto"/>
        <w:ind w:left="284" w:hanging="284"/>
        <w:rPr>
          <w:rFonts w:cs="Arial"/>
          <w:lang w:val="en-GB"/>
        </w:rPr>
      </w:pPr>
      <w:r w:rsidRPr="008F676A">
        <w:rPr>
          <w:rFonts w:cs="Arial"/>
          <w:lang w:val="en-GB"/>
        </w:rPr>
        <w:t xml:space="preserve">Pre-certification </w:t>
      </w:r>
      <w:r w:rsidR="00F53391" w:rsidRPr="008F676A">
        <w:rPr>
          <w:rFonts w:cs="Arial"/>
          <w:lang w:val="en-GB"/>
        </w:rPr>
        <w:t>tests</w:t>
      </w:r>
      <w:r w:rsidR="00E46B75" w:rsidRPr="008F676A">
        <w:rPr>
          <w:rFonts w:cs="Arial"/>
          <w:lang w:val="en-GB"/>
        </w:rPr>
        <w:t xml:space="preserve">: tests </w:t>
      </w:r>
      <w:r w:rsidR="003526E8" w:rsidRPr="008F676A">
        <w:rPr>
          <w:rFonts w:cs="Arial"/>
          <w:lang w:val="en-GB"/>
        </w:rPr>
        <w:t>to</w:t>
      </w:r>
      <w:r w:rsidR="00E46B75" w:rsidRPr="008F676A">
        <w:rPr>
          <w:rFonts w:cs="Arial"/>
          <w:lang w:val="en-GB"/>
        </w:rPr>
        <w:t xml:space="preserve"> ascertain that all the requ</w:t>
      </w:r>
      <w:r w:rsidR="00A565A3" w:rsidRPr="008F676A">
        <w:rPr>
          <w:rFonts w:cs="Arial"/>
          <w:lang w:val="en-GB"/>
        </w:rPr>
        <w:t>irements recorded in the evaluation guideline are met.</w:t>
      </w:r>
    </w:p>
    <w:p w14:paraId="73A3CA7C" w14:textId="130CE640" w:rsidR="00A06C4F" w:rsidRPr="008F676A" w:rsidRDefault="00EF5CA9" w:rsidP="002B04D3">
      <w:pPr>
        <w:pStyle w:val="RapportTekst"/>
        <w:numPr>
          <w:ilvl w:val="0"/>
          <w:numId w:val="3"/>
        </w:numPr>
        <w:tabs>
          <w:tab w:val="clear" w:pos="360"/>
        </w:tabs>
        <w:spacing w:line="240" w:lineRule="auto"/>
        <w:ind w:left="284" w:hanging="284"/>
        <w:rPr>
          <w:rFonts w:cs="Arial"/>
          <w:lang w:val="en-GB"/>
        </w:rPr>
      </w:pPr>
      <w:r w:rsidRPr="008F676A">
        <w:rPr>
          <w:rFonts w:cs="Arial"/>
          <w:lang w:val="en-GB"/>
        </w:rPr>
        <w:t xml:space="preserve">FPC </w:t>
      </w:r>
      <w:r w:rsidR="000F7893" w:rsidRPr="008F676A">
        <w:rPr>
          <w:rFonts w:cs="Arial"/>
          <w:lang w:val="en-GB"/>
        </w:rPr>
        <w:t>testing</w:t>
      </w:r>
      <w:r w:rsidR="00A06C4F" w:rsidRPr="008F676A">
        <w:rPr>
          <w:rFonts w:cs="Arial"/>
          <w:lang w:val="en-GB"/>
        </w:rPr>
        <w:t xml:space="preserve">: </w:t>
      </w:r>
      <w:r w:rsidR="000F7893" w:rsidRPr="008F676A">
        <w:rPr>
          <w:rFonts w:cs="Arial"/>
          <w:lang w:val="en-GB"/>
        </w:rPr>
        <w:t xml:space="preserve">production </w:t>
      </w:r>
      <w:r w:rsidR="00A06C4F" w:rsidRPr="008F676A">
        <w:rPr>
          <w:rFonts w:cs="Arial"/>
          <w:lang w:val="en-GB"/>
        </w:rPr>
        <w:t>tests carried ou</w:t>
      </w:r>
      <w:r w:rsidR="00292C0D" w:rsidRPr="008F676A">
        <w:rPr>
          <w:rFonts w:cs="Arial"/>
          <w:lang w:val="en-GB"/>
        </w:rPr>
        <w:t xml:space="preserve">t in the context of their own internal </w:t>
      </w:r>
      <w:r w:rsidR="005C588A" w:rsidRPr="008F676A">
        <w:rPr>
          <w:rFonts w:cs="Arial"/>
          <w:lang w:val="en-GB"/>
        </w:rPr>
        <w:t>quality control system with regard to the production process and the end product</w:t>
      </w:r>
      <w:r w:rsidR="00C6531D" w:rsidRPr="008F676A">
        <w:rPr>
          <w:rFonts w:cs="Arial"/>
          <w:lang w:val="en-GB"/>
        </w:rPr>
        <w:t>.</w:t>
      </w:r>
    </w:p>
    <w:p w14:paraId="73E91960" w14:textId="409F4909" w:rsidR="006E0F3F" w:rsidRPr="008F676A" w:rsidRDefault="000D6117" w:rsidP="002B04D3">
      <w:pPr>
        <w:pStyle w:val="RapportTekst"/>
        <w:numPr>
          <w:ilvl w:val="0"/>
          <w:numId w:val="3"/>
        </w:numPr>
        <w:tabs>
          <w:tab w:val="clear" w:pos="360"/>
        </w:tabs>
        <w:spacing w:line="240" w:lineRule="auto"/>
        <w:ind w:left="284" w:hanging="284"/>
        <w:rPr>
          <w:rFonts w:cs="Arial"/>
          <w:lang w:val="en-GB"/>
        </w:rPr>
      </w:pPr>
      <w:r w:rsidRPr="008F676A">
        <w:rPr>
          <w:rFonts w:cs="Arial"/>
          <w:lang w:val="en-GB"/>
        </w:rPr>
        <w:t xml:space="preserve">Inspection of the quality system of the </w:t>
      </w:r>
      <w:r w:rsidR="002B5C63" w:rsidRPr="008F676A">
        <w:rPr>
          <w:rFonts w:cs="Arial"/>
          <w:lang w:val="en-GB"/>
        </w:rPr>
        <w:t>manufacture</w:t>
      </w:r>
      <w:r w:rsidRPr="008F676A">
        <w:rPr>
          <w:rFonts w:cs="Arial"/>
          <w:lang w:val="en-GB"/>
        </w:rPr>
        <w:t xml:space="preserve">: monitoring compliance of the IQC scheme and </w:t>
      </w:r>
      <w:r w:rsidR="001873AA" w:rsidRPr="008F676A">
        <w:rPr>
          <w:rFonts w:cs="Arial"/>
          <w:lang w:val="en-GB"/>
        </w:rPr>
        <w:t>procedures</w:t>
      </w:r>
      <w:r w:rsidR="00F44332" w:rsidRPr="008F676A">
        <w:rPr>
          <w:rFonts w:cs="Arial"/>
          <w:lang w:val="en-GB"/>
        </w:rPr>
        <w:t>.</w:t>
      </w:r>
    </w:p>
    <w:p w14:paraId="40CD3102" w14:textId="36BF2FA7" w:rsidR="000E7065" w:rsidRPr="008F676A" w:rsidRDefault="008C76AB" w:rsidP="002B04D3">
      <w:pPr>
        <w:pStyle w:val="RapportTekst"/>
        <w:numPr>
          <w:ilvl w:val="0"/>
          <w:numId w:val="3"/>
        </w:numPr>
        <w:tabs>
          <w:tab w:val="clear" w:pos="360"/>
        </w:tabs>
        <w:spacing w:line="240" w:lineRule="auto"/>
        <w:ind w:left="284" w:hanging="284"/>
        <w:rPr>
          <w:rFonts w:cs="Arial"/>
          <w:lang w:val="en-GB"/>
        </w:rPr>
      </w:pPr>
      <w:r w:rsidRPr="008F676A">
        <w:rPr>
          <w:rFonts w:cs="Arial"/>
          <w:lang w:val="en-GB"/>
        </w:rPr>
        <w:t>Confirmation that the non-metallic material</w:t>
      </w:r>
      <w:r w:rsidR="00F27683" w:rsidRPr="008F676A">
        <w:rPr>
          <w:rFonts w:cs="Arial"/>
          <w:lang w:val="en-GB"/>
        </w:rPr>
        <w:t>s</w:t>
      </w:r>
      <w:r w:rsidRPr="008F676A">
        <w:rPr>
          <w:rFonts w:cs="Arial"/>
          <w:lang w:val="en-GB"/>
        </w:rPr>
        <w:t xml:space="preserve"> in contact with water are compliant with BS 6920</w:t>
      </w:r>
      <w:r w:rsidR="008A49CB" w:rsidRPr="008F676A">
        <w:rPr>
          <w:rFonts w:cs="Arial"/>
          <w:lang w:val="en-GB"/>
        </w:rPr>
        <w:t xml:space="preserve"> </w:t>
      </w:r>
      <w:r w:rsidR="00F53391" w:rsidRPr="008F676A">
        <w:rPr>
          <w:rFonts w:cs="Arial"/>
          <w:lang w:val="en-GB"/>
        </w:rPr>
        <w:t>requirements.</w:t>
      </w:r>
    </w:p>
    <w:p w14:paraId="27E820D9" w14:textId="452F6B6A" w:rsidR="00C734E1" w:rsidRPr="008F676A" w:rsidRDefault="00F2597D" w:rsidP="002B04D3">
      <w:pPr>
        <w:pStyle w:val="RapportTekst"/>
        <w:numPr>
          <w:ilvl w:val="0"/>
          <w:numId w:val="3"/>
        </w:numPr>
        <w:tabs>
          <w:tab w:val="clear" w:pos="360"/>
        </w:tabs>
        <w:spacing w:line="240" w:lineRule="auto"/>
        <w:ind w:left="284" w:hanging="284"/>
        <w:rPr>
          <w:rFonts w:cs="Arial"/>
          <w:lang w:val="en-GB"/>
        </w:rPr>
      </w:pPr>
      <w:r>
        <w:rPr>
          <w:rFonts w:cs="Arial"/>
          <w:lang w:val="en-GB"/>
        </w:rPr>
        <w:t>T</w:t>
      </w:r>
      <w:r w:rsidR="00C734E1" w:rsidRPr="008F676A">
        <w:rPr>
          <w:rFonts w:cs="Arial"/>
          <w:lang w:val="en-GB"/>
        </w:rPr>
        <w:t xml:space="preserve">he </w:t>
      </w:r>
      <w:r w:rsidR="008B2E58" w:rsidRPr="008F676A">
        <w:rPr>
          <w:rFonts w:cs="Arial"/>
          <w:lang w:val="en-GB"/>
        </w:rPr>
        <w:t xml:space="preserve">production </w:t>
      </w:r>
      <w:r w:rsidR="00C734E1" w:rsidRPr="008F676A">
        <w:rPr>
          <w:rFonts w:cs="Arial"/>
          <w:lang w:val="en-GB"/>
        </w:rPr>
        <w:t xml:space="preserve">test equipment is validated to ensure it is suitable to undertake on-going </w:t>
      </w:r>
      <w:r w:rsidR="00F65782" w:rsidRPr="008F676A">
        <w:rPr>
          <w:rFonts w:cs="Arial"/>
          <w:lang w:val="en-GB"/>
        </w:rPr>
        <w:t xml:space="preserve">production </w:t>
      </w:r>
      <w:r w:rsidR="00C734E1" w:rsidRPr="008F676A">
        <w:rPr>
          <w:rFonts w:cs="Arial"/>
          <w:lang w:val="en-GB"/>
        </w:rPr>
        <w:t xml:space="preserve">testing as detailed in the </w:t>
      </w:r>
      <w:r w:rsidR="003A1CBD" w:rsidRPr="008F676A">
        <w:rPr>
          <w:rFonts w:cs="Arial"/>
          <w:lang w:val="en-GB"/>
        </w:rPr>
        <w:t>audit/inspection</w:t>
      </w:r>
      <w:r w:rsidR="00C734E1" w:rsidRPr="008F676A">
        <w:rPr>
          <w:rFonts w:cs="Arial"/>
          <w:lang w:val="en-GB"/>
        </w:rPr>
        <w:t xml:space="preserve"> </w:t>
      </w:r>
      <w:r w:rsidR="003A1CBD" w:rsidRPr="008F676A">
        <w:rPr>
          <w:rFonts w:cs="Arial"/>
          <w:lang w:val="en-GB"/>
        </w:rPr>
        <w:t>matrix</w:t>
      </w:r>
      <w:r w:rsidR="00F65782" w:rsidRPr="008F676A">
        <w:rPr>
          <w:rFonts w:cs="Arial"/>
          <w:lang w:val="en-GB"/>
        </w:rPr>
        <w:t>.</w:t>
      </w:r>
    </w:p>
    <w:p w14:paraId="33F1741A" w14:textId="77777777" w:rsidR="00F55E91" w:rsidRPr="008F676A" w:rsidRDefault="00F55E91" w:rsidP="000E7065">
      <w:pPr>
        <w:pStyle w:val="RapportTekst"/>
        <w:spacing w:line="240" w:lineRule="auto"/>
        <w:ind w:left="0"/>
        <w:rPr>
          <w:rFonts w:cs="Arial"/>
          <w:lang w:val="en-GB"/>
        </w:rPr>
      </w:pPr>
    </w:p>
    <w:p w14:paraId="13475D84" w14:textId="18BC78E8" w:rsidR="00BE2E70" w:rsidRPr="008F676A" w:rsidRDefault="00485336" w:rsidP="000E7065">
      <w:pPr>
        <w:pStyle w:val="RapportTekst"/>
        <w:spacing w:line="240" w:lineRule="auto"/>
        <w:ind w:left="0"/>
        <w:rPr>
          <w:rFonts w:cs="Arial"/>
          <w:lang w:val="en-GB"/>
        </w:rPr>
      </w:pPr>
      <w:r w:rsidRPr="008F676A">
        <w:rPr>
          <w:rFonts w:cs="Arial"/>
          <w:spacing w:val="-3"/>
          <w:lang w:val="en-GB"/>
        </w:rPr>
        <w:t xml:space="preserve">The frequency with which </w:t>
      </w:r>
      <w:r w:rsidR="00ED0CAF" w:rsidRPr="008F676A">
        <w:rPr>
          <w:rFonts w:cs="Arial"/>
          <w:spacing w:val="-3"/>
          <w:lang w:val="en-GB"/>
        </w:rPr>
        <w:t>Kiwa</w:t>
      </w:r>
      <w:r w:rsidRPr="008F676A">
        <w:rPr>
          <w:rFonts w:cs="Arial"/>
          <w:spacing w:val="-3"/>
          <w:lang w:val="en-GB"/>
        </w:rPr>
        <w:t xml:space="preserve"> will carry out</w:t>
      </w:r>
      <w:r w:rsidR="00427C77" w:rsidRPr="008F676A">
        <w:rPr>
          <w:rFonts w:cs="Arial"/>
          <w:spacing w:val="-3"/>
          <w:lang w:val="en-GB"/>
        </w:rPr>
        <w:t xml:space="preserve"> </w:t>
      </w:r>
      <w:r w:rsidR="003A1CBD" w:rsidRPr="008F676A">
        <w:rPr>
          <w:rFonts w:cs="Arial"/>
          <w:spacing w:val="-3"/>
          <w:lang w:val="en-GB"/>
        </w:rPr>
        <w:t>audit/inspection</w:t>
      </w:r>
      <w:r w:rsidRPr="008F676A">
        <w:rPr>
          <w:rFonts w:cs="Arial"/>
          <w:spacing w:val="-3"/>
          <w:lang w:val="en-GB"/>
        </w:rPr>
        <w:t xml:space="preserve"> </w:t>
      </w:r>
      <w:r w:rsidR="003A38B3" w:rsidRPr="008F676A">
        <w:rPr>
          <w:rFonts w:cs="Arial"/>
          <w:spacing w:val="-3"/>
          <w:lang w:val="en-GB"/>
        </w:rPr>
        <w:t xml:space="preserve">and </w:t>
      </w:r>
      <w:r w:rsidR="00C734E1" w:rsidRPr="008F676A">
        <w:rPr>
          <w:rFonts w:cs="Arial"/>
          <w:spacing w:val="-3"/>
          <w:lang w:val="en-GB"/>
        </w:rPr>
        <w:t xml:space="preserve">or </w:t>
      </w:r>
      <w:r w:rsidR="007E1DB4" w:rsidRPr="008F676A">
        <w:rPr>
          <w:rFonts w:cs="Arial"/>
          <w:spacing w:val="-3"/>
          <w:lang w:val="en-GB"/>
        </w:rPr>
        <w:t xml:space="preserve">on-going </w:t>
      </w:r>
      <w:r w:rsidRPr="008F676A">
        <w:rPr>
          <w:rFonts w:cs="Arial"/>
          <w:spacing w:val="-3"/>
          <w:lang w:val="en-GB"/>
        </w:rPr>
        <w:t>test</w:t>
      </w:r>
      <w:r w:rsidR="007E1DB4" w:rsidRPr="008F676A">
        <w:rPr>
          <w:rFonts w:cs="Arial"/>
          <w:spacing w:val="-3"/>
          <w:lang w:val="en-GB"/>
        </w:rPr>
        <w:t>ing</w:t>
      </w:r>
      <w:r w:rsidRPr="008F676A">
        <w:rPr>
          <w:rFonts w:cs="Arial"/>
          <w:spacing w:val="-3"/>
          <w:lang w:val="en-GB"/>
        </w:rPr>
        <w:t xml:space="preserve"> is </w:t>
      </w:r>
      <w:r w:rsidR="007E1DB4" w:rsidRPr="008F676A">
        <w:rPr>
          <w:rFonts w:cs="Arial"/>
          <w:spacing w:val="-3"/>
          <w:lang w:val="en-GB"/>
        </w:rPr>
        <w:t xml:space="preserve">detailed in the </w:t>
      </w:r>
      <w:r w:rsidR="003A1CBD" w:rsidRPr="008F676A">
        <w:rPr>
          <w:rFonts w:cs="Arial"/>
          <w:spacing w:val="-3"/>
          <w:lang w:val="en-GB"/>
        </w:rPr>
        <w:t xml:space="preserve">test and </w:t>
      </w:r>
      <w:r w:rsidR="00DF5066">
        <w:rPr>
          <w:rFonts w:cs="Arial"/>
          <w:spacing w:val="-3"/>
          <w:lang w:val="en-GB"/>
        </w:rPr>
        <w:t>audit/</w:t>
      </w:r>
      <w:r w:rsidR="005D1E7E" w:rsidRPr="008F676A">
        <w:rPr>
          <w:rFonts w:cs="Arial"/>
          <w:spacing w:val="-3"/>
          <w:lang w:val="en-GB"/>
        </w:rPr>
        <w:t>inspection</w:t>
      </w:r>
      <w:r w:rsidR="008C0B2F" w:rsidRPr="008F676A">
        <w:rPr>
          <w:rFonts w:cs="Arial"/>
          <w:spacing w:val="-3"/>
          <w:lang w:val="en-GB"/>
        </w:rPr>
        <w:t xml:space="preserve"> </w:t>
      </w:r>
      <w:r w:rsidR="003A1CBD" w:rsidRPr="008F676A">
        <w:rPr>
          <w:rFonts w:cs="Arial"/>
          <w:spacing w:val="-3"/>
          <w:lang w:val="en-GB"/>
        </w:rPr>
        <w:t>matrix</w:t>
      </w:r>
      <w:r w:rsidR="008C0B2F" w:rsidRPr="008F676A">
        <w:rPr>
          <w:rFonts w:cs="Arial"/>
          <w:spacing w:val="-3"/>
          <w:lang w:val="en-GB"/>
        </w:rPr>
        <w:t xml:space="preserve"> below.</w:t>
      </w:r>
    </w:p>
    <w:p w14:paraId="563BAF6B" w14:textId="22283A2E" w:rsidR="00CB6D56" w:rsidRDefault="002A29FF" w:rsidP="000A5E3B">
      <w:pPr>
        <w:pStyle w:val="Heading2"/>
        <w:spacing w:before="120"/>
        <w:rPr>
          <w:rFonts w:cs="Arial"/>
          <w:lang w:val="en-GB"/>
        </w:rPr>
      </w:pPr>
      <w:bookmarkStart w:id="95" w:name="_Toc133417306"/>
      <w:r w:rsidRPr="008F676A">
        <w:rPr>
          <w:rFonts w:cs="Arial"/>
          <w:lang w:val="en-GB"/>
        </w:rPr>
        <w:t>Test</w:t>
      </w:r>
      <w:r w:rsidR="00BC68B8" w:rsidRPr="008F676A">
        <w:rPr>
          <w:rFonts w:cs="Arial"/>
          <w:lang w:val="en-GB"/>
        </w:rPr>
        <w:t xml:space="preserve"> &amp; </w:t>
      </w:r>
      <w:r w:rsidR="004F441A" w:rsidRPr="008F676A">
        <w:rPr>
          <w:rFonts w:cs="Arial"/>
          <w:lang w:val="en-GB"/>
        </w:rPr>
        <w:t>audit/</w:t>
      </w:r>
      <w:r w:rsidR="00BC68B8" w:rsidRPr="008F676A">
        <w:rPr>
          <w:rFonts w:cs="Arial"/>
          <w:lang w:val="en-GB"/>
        </w:rPr>
        <w:t>inspection</w:t>
      </w:r>
      <w:r w:rsidRPr="008F676A">
        <w:rPr>
          <w:rFonts w:cs="Arial"/>
          <w:lang w:val="en-GB"/>
        </w:rPr>
        <w:t xml:space="preserve"> </w:t>
      </w:r>
      <w:r w:rsidR="00DF5066">
        <w:rPr>
          <w:rFonts w:cs="Arial"/>
          <w:lang w:val="en-GB"/>
        </w:rPr>
        <w:t>m</w:t>
      </w:r>
      <w:r w:rsidRPr="008F676A">
        <w:rPr>
          <w:rFonts w:cs="Arial"/>
          <w:lang w:val="en-GB"/>
        </w:rPr>
        <w:t>atrix</w:t>
      </w:r>
      <w:r w:rsidR="00D55F61" w:rsidRPr="008F676A">
        <w:rPr>
          <w:rFonts w:cs="Arial"/>
          <w:lang w:val="en-GB"/>
        </w:rPr>
        <w:t xml:space="preserve"> Level</w:t>
      </w:r>
      <w:r w:rsidR="00D55F61">
        <w:rPr>
          <w:rFonts w:cs="Arial"/>
          <w:lang w:val="en-GB"/>
        </w:rPr>
        <w:t xml:space="preserve"> 1+</w:t>
      </w:r>
      <w:bookmarkEnd w:id="95"/>
    </w:p>
    <w:p w14:paraId="28BB3800" w14:textId="77777777" w:rsidR="008C0B2F" w:rsidRPr="008C0B2F" w:rsidRDefault="008C0B2F" w:rsidP="008F4B7F">
      <w:pPr>
        <w:pStyle w:val="Kiwa-RapportTekst"/>
        <w:rPr>
          <w:lang w:val="en-GB"/>
        </w:rPr>
      </w:pPr>
    </w:p>
    <w:tbl>
      <w:tblPr>
        <w:tblW w:w="87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36"/>
        <w:gridCol w:w="992"/>
        <w:gridCol w:w="1209"/>
        <w:gridCol w:w="1276"/>
        <w:gridCol w:w="1276"/>
      </w:tblGrid>
      <w:tr w:rsidR="00CB6D56" w:rsidRPr="00112DF4" w14:paraId="257A0049" w14:textId="77777777" w:rsidTr="009B6E3B">
        <w:trPr>
          <w:cantSplit/>
          <w:tblHeader/>
        </w:trPr>
        <w:tc>
          <w:tcPr>
            <w:tcW w:w="4036" w:type="dxa"/>
            <w:vMerge w:val="restart"/>
            <w:shd w:val="pct25" w:color="000000" w:fill="FFFFFF"/>
          </w:tcPr>
          <w:p w14:paraId="144F8459" w14:textId="77777777" w:rsidR="00902033" w:rsidRDefault="00902033" w:rsidP="00CB6D56">
            <w:pPr>
              <w:pStyle w:val="RapportTekst"/>
              <w:spacing w:before="60" w:after="60"/>
              <w:ind w:left="0"/>
              <w:rPr>
                <w:rFonts w:cs="Arial"/>
                <w:b/>
                <w:lang w:val="en-GB"/>
              </w:rPr>
            </w:pPr>
          </w:p>
          <w:p w14:paraId="4AC57EA0" w14:textId="413B2036" w:rsidR="00CB6D56" w:rsidRPr="00112DF4" w:rsidRDefault="00CB6D56" w:rsidP="00902033">
            <w:pPr>
              <w:pStyle w:val="RapportTekst"/>
              <w:spacing w:before="60" w:after="60"/>
              <w:ind w:left="0"/>
              <w:jc w:val="center"/>
              <w:rPr>
                <w:rFonts w:cs="Arial"/>
                <w:b/>
                <w:lang w:val="en-GB"/>
              </w:rPr>
            </w:pPr>
            <w:r w:rsidRPr="00112DF4">
              <w:rPr>
                <w:rFonts w:cs="Arial"/>
                <w:b/>
                <w:lang w:val="en-GB"/>
              </w:rPr>
              <w:t>Description of requirement</w:t>
            </w:r>
          </w:p>
        </w:tc>
        <w:tc>
          <w:tcPr>
            <w:tcW w:w="992" w:type="dxa"/>
            <w:vMerge w:val="restart"/>
            <w:tcBorders>
              <w:right w:val="nil"/>
            </w:tcBorders>
            <w:shd w:val="pct25" w:color="000000" w:fill="FFFFFF"/>
          </w:tcPr>
          <w:p w14:paraId="5686EEE8" w14:textId="77777777" w:rsidR="00AC7181" w:rsidRDefault="00AC7181" w:rsidP="00CB6D56">
            <w:pPr>
              <w:pStyle w:val="RapportTekst"/>
              <w:spacing w:before="60" w:after="60"/>
              <w:ind w:left="0"/>
              <w:jc w:val="center"/>
              <w:rPr>
                <w:rFonts w:cs="Arial"/>
                <w:b/>
                <w:lang w:val="en-GB"/>
              </w:rPr>
            </w:pPr>
          </w:p>
          <w:p w14:paraId="40F6F037" w14:textId="77777777" w:rsidR="00CB6D56" w:rsidRDefault="00CB6D56" w:rsidP="00CB6D56">
            <w:pPr>
              <w:pStyle w:val="RapportTekst"/>
              <w:spacing w:before="60" w:after="60"/>
              <w:ind w:left="0"/>
              <w:jc w:val="center"/>
              <w:rPr>
                <w:rFonts w:cs="Arial"/>
                <w:b/>
                <w:lang w:val="en-GB"/>
              </w:rPr>
            </w:pPr>
            <w:r w:rsidRPr="00112DF4">
              <w:rPr>
                <w:rFonts w:cs="Arial"/>
                <w:b/>
                <w:lang w:val="en-GB"/>
              </w:rPr>
              <w:t>Clause</w:t>
            </w:r>
          </w:p>
          <w:p w14:paraId="1597A967" w14:textId="398C34E1" w:rsidR="00133A63" w:rsidRPr="00112DF4" w:rsidRDefault="00133A63" w:rsidP="00CB6D56">
            <w:pPr>
              <w:pStyle w:val="RapportTekst"/>
              <w:spacing w:before="60" w:after="60"/>
              <w:ind w:left="0"/>
              <w:jc w:val="center"/>
              <w:rPr>
                <w:rFonts w:cs="Arial"/>
                <w:b/>
                <w:highlight w:val="yellow"/>
                <w:lang w:val="en-GB"/>
              </w:rPr>
            </w:pPr>
            <w:r>
              <w:rPr>
                <w:rFonts w:cs="Arial"/>
                <w:b/>
                <w:lang w:val="en-GB"/>
              </w:rPr>
              <w:t>(</w:t>
            </w:r>
            <w:r w:rsidR="009B6E3B">
              <w:rPr>
                <w:rFonts w:cs="Arial"/>
                <w:b/>
                <w:lang w:val="en-GB"/>
              </w:rPr>
              <w:t>This</w:t>
            </w:r>
            <w:r>
              <w:rPr>
                <w:rFonts w:cs="Arial"/>
                <w:b/>
                <w:lang w:val="en-GB"/>
              </w:rPr>
              <w:t xml:space="preserve"> EG)</w:t>
            </w:r>
          </w:p>
        </w:tc>
        <w:tc>
          <w:tcPr>
            <w:tcW w:w="3761" w:type="dxa"/>
            <w:gridSpan w:val="3"/>
            <w:tcBorders>
              <w:top w:val="single" w:sz="4" w:space="0" w:color="auto"/>
              <w:left w:val="single" w:sz="4" w:space="0" w:color="auto"/>
              <w:bottom w:val="nil"/>
              <w:right w:val="single" w:sz="4" w:space="0" w:color="auto"/>
            </w:tcBorders>
            <w:shd w:val="pct25" w:color="000000" w:fill="FFFFFF"/>
          </w:tcPr>
          <w:p w14:paraId="764A8FC2" w14:textId="1654D0CC" w:rsidR="00CB6D56" w:rsidRPr="00112DF4" w:rsidRDefault="00CB6D56" w:rsidP="00CB6D56">
            <w:pPr>
              <w:pStyle w:val="RapportTekst"/>
              <w:spacing w:before="60" w:after="60"/>
              <w:ind w:left="0"/>
              <w:jc w:val="center"/>
              <w:rPr>
                <w:rFonts w:cs="Arial"/>
                <w:b/>
                <w:lang w:val="en-GB"/>
              </w:rPr>
            </w:pPr>
          </w:p>
        </w:tc>
      </w:tr>
      <w:tr w:rsidR="00CB6D56" w:rsidRPr="00112DF4" w14:paraId="5FA3E511" w14:textId="77777777" w:rsidTr="009B6E3B">
        <w:trPr>
          <w:cantSplit/>
          <w:tblHeader/>
        </w:trPr>
        <w:tc>
          <w:tcPr>
            <w:tcW w:w="4036" w:type="dxa"/>
            <w:vMerge/>
            <w:shd w:val="pct25" w:color="000000" w:fill="FFFFFF"/>
          </w:tcPr>
          <w:p w14:paraId="5469BF45" w14:textId="77777777" w:rsidR="00CB6D56" w:rsidRPr="00112DF4" w:rsidRDefault="00CB6D56" w:rsidP="00CB6D56">
            <w:pPr>
              <w:pStyle w:val="RapportTekst"/>
              <w:ind w:left="0"/>
              <w:rPr>
                <w:rFonts w:cs="Arial"/>
                <w:b/>
                <w:lang w:val="en-GB"/>
              </w:rPr>
            </w:pPr>
          </w:p>
        </w:tc>
        <w:tc>
          <w:tcPr>
            <w:tcW w:w="992" w:type="dxa"/>
            <w:vMerge/>
            <w:tcBorders>
              <w:right w:val="nil"/>
            </w:tcBorders>
            <w:shd w:val="pct25" w:color="000000" w:fill="FFFFFF"/>
          </w:tcPr>
          <w:p w14:paraId="77DB903B" w14:textId="77777777" w:rsidR="00CB6D56" w:rsidRPr="00112DF4" w:rsidRDefault="00CB6D56" w:rsidP="00CB6D56">
            <w:pPr>
              <w:pStyle w:val="RapportTekst"/>
              <w:spacing w:before="60" w:after="60"/>
              <w:ind w:left="0"/>
              <w:jc w:val="center"/>
              <w:rPr>
                <w:rFonts w:cs="Arial"/>
                <w:b/>
                <w:lang w:val="en-GB"/>
              </w:rPr>
            </w:pPr>
          </w:p>
        </w:tc>
        <w:tc>
          <w:tcPr>
            <w:tcW w:w="1209" w:type="dxa"/>
            <w:vMerge w:val="restart"/>
            <w:tcBorders>
              <w:top w:val="nil"/>
              <w:left w:val="single" w:sz="4" w:space="0" w:color="auto"/>
              <w:bottom w:val="nil"/>
              <w:right w:val="single" w:sz="4" w:space="0" w:color="auto"/>
            </w:tcBorders>
            <w:shd w:val="pct25" w:color="000000" w:fill="FFFFFF"/>
          </w:tcPr>
          <w:p w14:paraId="3D39234A" w14:textId="77777777" w:rsidR="00CB6D56" w:rsidRPr="00112DF4" w:rsidRDefault="00CB6D56" w:rsidP="00CB6D56">
            <w:pPr>
              <w:pStyle w:val="RapportTekst"/>
              <w:spacing w:before="60" w:after="60"/>
              <w:ind w:left="0"/>
              <w:jc w:val="center"/>
              <w:rPr>
                <w:rFonts w:cs="Arial"/>
                <w:b/>
                <w:lang w:val="en-GB"/>
              </w:rPr>
            </w:pPr>
            <w:r w:rsidRPr="00112DF4">
              <w:rPr>
                <w:rFonts w:cs="Arial"/>
                <w:b/>
                <w:lang w:val="en-GB"/>
              </w:rPr>
              <w:t>Pre-certification</w:t>
            </w:r>
          </w:p>
        </w:tc>
        <w:tc>
          <w:tcPr>
            <w:tcW w:w="2552" w:type="dxa"/>
            <w:gridSpan w:val="2"/>
            <w:tcBorders>
              <w:top w:val="nil"/>
              <w:left w:val="single" w:sz="4" w:space="0" w:color="auto"/>
              <w:bottom w:val="nil"/>
              <w:right w:val="single" w:sz="4" w:space="0" w:color="auto"/>
            </w:tcBorders>
            <w:shd w:val="pct25" w:color="000000" w:fill="FFFFFF"/>
          </w:tcPr>
          <w:p w14:paraId="540BB176" w14:textId="4A365B66" w:rsidR="00CB6D56" w:rsidRPr="00112DF4" w:rsidRDefault="00CB6D56" w:rsidP="00CB6D56">
            <w:pPr>
              <w:pStyle w:val="RapportTekst"/>
              <w:spacing w:before="60" w:after="60"/>
              <w:ind w:left="0"/>
              <w:jc w:val="center"/>
              <w:rPr>
                <w:rFonts w:cs="Arial"/>
                <w:b/>
                <w:lang w:val="en-GB"/>
              </w:rPr>
            </w:pPr>
            <w:r w:rsidRPr="00112DF4">
              <w:rPr>
                <w:rFonts w:cs="Arial"/>
                <w:b/>
                <w:lang w:val="en-GB"/>
              </w:rPr>
              <w:t xml:space="preserve">Supervision by </w:t>
            </w:r>
            <w:r w:rsidR="00ED0CAF">
              <w:rPr>
                <w:rFonts w:cs="Arial"/>
                <w:b/>
                <w:lang w:val="en-GB"/>
              </w:rPr>
              <w:t>Kiwa</w:t>
            </w:r>
            <w:r w:rsidRPr="00112DF4">
              <w:rPr>
                <w:rFonts w:cs="Arial"/>
                <w:b/>
                <w:lang w:val="en-GB"/>
              </w:rPr>
              <w:t xml:space="preserve"> after granting certificat</w:t>
            </w:r>
            <w:r w:rsidR="00E52732">
              <w:rPr>
                <w:rFonts w:cs="Arial"/>
                <w:b/>
                <w:lang w:val="en-GB"/>
              </w:rPr>
              <w:t>ion</w:t>
            </w:r>
            <w:r w:rsidRPr="00112DF4">
              <w:rPr>
                <w:rFonts w:cs="Arial"/>
                <w:b/>
                <w:vertAlign w:val="superscript"/>
                <w:lang w:val="en-GB"/>
              </w:rPr>
              <w:t>1)</w:t>
            </w:r>
          </w:p>
        </w:tc>
      </w:tr>
      <w:tr w:rsidR="00CB6D56" w:rsidRPr="00112DF4" w14:paraId="3463E95D" w14:textId="77777777" w:rsidTr="00F2597D">
        <w:trPr>
          <w:cantSplit/>
          <w:tblHeader/>
        </w:trPr>
        <w:tc>
          <w:tcPr>
            <w:tcW w:w="4036" w:type="dxa"/>
            <w:vMerge/>
            <w:tcBorders>
              <w:bottom w:val="single" w:sz="4" w:space="0" w:color="auto"/>
            </w:tcBorders>
            <w:shd w:val="pct25" w:color="000000" w:fill="FFFFFF"/>
          </w:tcPr>
          <w:p w14:paraId="2D9797EA" w14:textId="77777777" w:rsidR="00CB6D56" w:rsidRPr="00112DF4" w:rsidRDefault="00CB6D56" w:rsidP="00CB6D56">
            <w:pPr>
              <w:pStyle w:val="RapportTekst"/>
              <w:ind w:left="0"/>
              <w:rPr>
                <w:rFonts w:cs="Arial"/>
                <w:lang w:val="en-GB"/>
              </w:rPr>
            </w:pPr>
          </w:p>
        </w:tc>
        <w:tc>
          <w:tcPr>
            <w:tcW w:w="992" w:type="dxa"/>
            <w:vMerge/>
            <w:tcBorders>
              <w:bottom w:val="single" w:sz="4" w:space="0" w:color="auto"/>
              <w:right w:val="nil"/>
            </w:tcBorders>
            <w:shd w:val="pct25" w:color="000000" w:fill="FFFFFF"/>
          </w:tcPr>
          <w:p w14:paraId="2BABC493" w14:textId="77777777" w:rsidR="00CB6D56" w:rsidRPr="00112DF4" w:rsidRDefault="00CB6D56" w:rsidP="00CB6D56">
            <w:pPr>
              <w:pStyle w:val="RapportTekst"/>
              <w:spacing w:before="60" w:after="60"/>
              <w:ind w:left="0"/>
              <w:jc w:val="center"/>
              <w:rPr>
                <w:rFonts w:cs="Arial"/>
                <w:lang w:val="en-GB"/>
              </w:rPr>
            </w:pPr>
          </w:p>
        </w:tc>
        <w:tc>
          <w:tcPr>
            <w:tcW w:w="1209" w:type="dxa"/>
            <w:vMerge/>
            <w:tcBorders>
              <w:top w:val="nil"/>
              <w:left w:val="single" w:sz="4" w:space="0" w:color="auto"/>
              <w:bottom w:val="single" w:sz="4" w:space="0" w:color="auto"/>
              <w:right w:val="single" w:sz="4" w:space="0" w:color="auto"/>
            </w:tcBorders>
            <w:shd w:val="pct25" w:color="000000" w:fill="FFFFFF"/>
          </w:tcPr>
          <w:p w14:paraId="77A109B3" w14:textId="77777777" w:rsidR="00CB6D56" w:rsidRPr="00112DF4" w:rsidRDefault="00CB6D56" w:rsidP="00CB6D56">
            <w:pPr>
              <w:pStyle w:val="RapportTekst"/>
              <w:spacing w:before="60" w:after="60"/>
              <w:ind w:left="0"/>
              <w:jc w:val="center"/>
              <w:rPr>
                <w:rFonts w:cs="Arial"/>
                <w:lang w:val="en-GB"/>
              </w:rPr>
            </w:pPr>
          </w:p>
        </w:tc>
        <w:tc>
          <w:tcPr>
            <w:tcW w:w="1276" w:type="dxa"/>
            <w:tcBorders>
              <w:top w:val="nil"/>
              <w:left w:val="single" w:sz="4" w:space="0" w:color="auto"/>
              <w:bottom w:val="single" w:sz="4" w:space="0" w:color="auto"/>
              <w:right w:val="single" w:sz="4" w:space="0" w:color="auto"/>
            </w:tcBorders>
            <w:shd w:val="pct25" w:color="000000" w:fill="FFFFFF"/>
          </w:tcPr>
          <w:p w14:paraId="77FE111C" w14:textId="0B6AE417" w:rsidR="00CB6D56" w:rsidRPr="00112DF4" w:rsidRDefault="00D80307" w:rsidP="00D80307">
            <w:pPr>
              <w:pStyle w:val="RapportTekst"/>
              <w:spacing w:before="60" w:after="60"/>
              <w:ind w:left="0"/>
              <w:jc w:val="center"/>
              <w:rPr>
                <w:rFonts w:cs="Arial"/>
                <w:b/>
                <w:lang w:val="en-GB"/>
              </w:rPr>
            </w:pPr>
            <w:r>
              <w:rPr>
                <w:rFonts w:cs="Arial"/>
                <w:b/>
                <w:lang w:val="en-GB"/>
              </w:rPr>
              <w:t xml:space="preserve">On-going </w:t>
            </w:r>
            <w:r w:rsidR="00D36914" w:rsidRPr="00112DF4">
              <w:rPr>
                <w:rFonts w:cs="Arial"/>
                <w:b/>
                <w:lang w:val="en-GB"/>
              </w:rPr>
              <w:t>I</w:t>
            </w:r>
            <w:r w:rsidR="00CB6D56" w:rsidRPr="00112DF4">
              <w:rPr>
                <w:rFonts w:cs="Arial"/>
                <w:b/>
                <w:lang w:val="en-GB"/>
              </w:rPr>
              <w:t>nspection</w:t>
            </w:r>
            <w:r w:rsidR="00CB6D56" w:rsidRPr="00112DF4">
              <w:rPr>
                <w:rFonts w:cs="Arial"/>
                <w:b/>
                <w:vertAlign w:val="superscript"/>
                <w:lang w:val="en-GB"/>
              </w:rPr>
              <w:t>2)</w:t>
            </w:r>
          </w:p>
        </w:tc>
        <w:tc>
          <w:tcPr>
            <w:tcW w:w="1276" w:type="dxa"/>
            <w:tcBorders>
              <w:top w:val="nil"/>
              <w:left w:val="single" w:sz="4" w:space="0" w:color="auto"/>
              <w:bottom w:val="single" w:sz="4" w:space="0" w:color="auto"/>
              <w:right w:val="single" w:sz="4" w:space="0" w:color="auto"/>
            </w:tcBorders>
            <w:shd w:val="pct25" w:color="000000" w:fill="FFFFFF"/>
          </w:tcPr>
          <w:p w14:paraId="68E34D64" w14:textId="77777777" w:rsidR="00CB6D56" w:rsidRPr="00112DF4" w:rsidRDefault="00CB6D56" w:rsidP="00CB6D56">
            <w:pPr>
              <w:pStyle w:val="RapportTekst"/>
              <w:spacing w:before="60"/>
              <w:ind w:left="0"/>
              <w:jc w:val="center"/>
              <w:rPr>
                <w:rFonts w:cs="Arial"/>
                <w:b/>
                <w:lang w:val="en-GB"/>
              </w:rPr>
            </w:pPr>
            <w:r w:rsidRPr="00112DF4">
              <w:rPr>
                <w:rFonts w:cs="Arial"/>
                <w:b/>
                <w:lang w:val="en-GB"/>
              </w:rPr>
              <w:t>frequency</w:t>
            </w:r>
          </w:p>
          <w:p w14:paraId="731CD6A8" w14:textId="77777777" w:rsidR="00CB6D56" w:rsidRPr="00112DF4" w:rsidRDefault="00CB6D56" w:rsidP="00CB6D56">
            <w:pPr>
              <w:pStyle w:val="RapportTekst"/>
              <w:spacing w:after="60"/>
              <w:ind w:left="0"/>
              <w:jc w:val="center"/>
              <w:rPr>
                <w:rFonts w:cs="Arial"/>
                <w:b/>
                <w:lang w:val="en-GB"/>
              </w:rPr>
            </w:pPr>
            <w:r w:rsidRPr="00112DF4">
              <w:rPr>
                <w:rFonts w:cs="Arial"/>
                <w:b/>
                <w:lang w:val="en-GB"/>
              </w:rPr>
              <w:t>(no./year)</w:t>
            </w:r>
          </w:p>
        </w:tc>
      </w:tr>
      <w:tr w:rsidR="00F62F7C" w:rsidRPr="00F62F7C" w14:paraId="11402377" w14:textId="77777777" w:rsidTr="00F2597D">
        <w:trPr>
          <w:cantSplit/>
        </w:trPr>
        <w:tc>
          <w:tcPr>
            <w:tcW w:w="4036" w:type="dxa"/>
            <w:tcBorders>
              <w:bottom w:val="single" w:sz="4" w:space="0" w:color="auto"/>
            </w:tcBorders>
            <w:shd w:val="clear" w:color="auto" w:fill="F2F2F2" w:themeFill="background1" w:themeFillShade="F2"/>
          </w:tcPr>
          <w:p w14:paraId="77FC51D9" w14:textId="337C0814" w:rsidR="00CB6D56" w:rsidRPr="00F62F7C" w:rsidRDefault="00CB6D56" w:rsidP="00CB6D56">
            <w:pPr>
              <w:pStyle w:val="RapportTekst"/>
              <w:spacing w:before="60" w:after="60"/>
              <w:ind w:left="0"/>
              <w:rPr>
                <w:rFonts w:cs="Arial"/>
                <w:b/>
                <w:lang w:val="en-GB"/>
              </w:rPr>
            </w:pPr>
          </w:p>
        </w:tc>
        <w:tc>
          <w:tcPr>
            <w:tcW w:w="992" w:type="dxa"/>
            <w:tcBorders>
              <w:bottom w:val="single" w:sz="4" w:space="0" w:color="auto"/>
            </w:tcBorders>
            <w:shd w:val="clear" w:color="auto" w:fill="F2F2F2" w:themeFill="background1" w:themeFillShade="F2"/>
          </w:tcPr>
          <w:p w14:paraId="25DCF376" w14:textId="77777777" w:rsidR="00CB6D56" w:rsidRPr="00F62F7C" w:rsidRDefault="00CB6D56" w:rsidP="008F4B7F">
            <w:pPr>
              <w:pStyle w:val="RapportTekst"/>
              <w:spacing w:before="60" w:after="60"/>
              <w:ind w:left="0"/>
              <w:rPr>
                <w:rFonts w:cs="Arial"/>
                <w:lang w:val="en-GB"/>
              </w:rPr>
            </w:pPr>
          </w:p>
        </w:tc>
        <w:tc>
          <w:tcPr>
            <w:tcW w:w="1209" w:type="dxa"/>
            <w:tcBorders>
              <w:top w:val="single" w:sz="4" w:space="0" w:color="auto"/>
              <w:bottom w:val="single" w:sz="4" w:space="0" w:color="auto"/>
            </w:tcBorders>
            <w:shd w:val="clear" w:color="auto" w:fill="F2F2F2" w:themeFill="background1" w:themeFillShade="F2"/>
          </w:tcPr>
          <w:p w14:paraId="2874B2A3" w14:textId="77777777" w:rsidR="00CB6D56" w:rsidRPr="00F62F7C" w:rsidRDefault="00CB6D56" w:rsidP="008F4B7F">
            <w:pPr>
              <w:pStyle w:val="RapportTekst"/>
              <w:spacing w:before="60" w:after="60"/>
              <w:ind w:left="0"/>
              <w:rPr>
                <w:rFonts w:cs="Arial"/>
                <w:lang w:val="en-GB"/>
              </w:rPr>
            </w:pPr>
          </w:p>
        </w:tc>
        <w:tc>
          <w:tcPr>
            <w:tcW w:w="1276" w:type="dxa"/>
            <w:tcBorders>
              <w:top w:val="single" w:sz="4" w:space="0" w:color="auto"/>
              <w:bottom w:val="single" w:sz="4" w:space="0" w:color="auto"/>
            </w:tcBorders>
            <w:shd w:val="clear" w:color="auto" w:fill="F2F2F2" w:themeFill="background1" w:themeFillShade="F2"/>
          </w:tcPr>
          <w:p w14:paraId="1FF5D69B" w14:textId="77777777" w:rsidR="00CB6D56" w:rsidRPr="00F62F7C" w:rsidRDefault="00CB6D56" w:rsidP="008F4B7F">
            <w:pPr>
              <w:pStyle w:val="RapportTekst"/>
              <w:spacing w:before="60" w:after="60"/>
              <w:ind w:left="0"/>
              <w:rPr>
                <w:rFonts w:cs="Arial"/>
                <w:lang w:val="en-GB"/>
              </w:rPr>
            </w:pPr>
          </w:p>
        </w:tc>
        <w:tc>
          <w:tcPr>
            <w:tcW w:w="1276" w:type="dxa"/>
            <w:tcBorders>
              <w:top w:val="single" w:sz="4" w:space="0" w:color="auto"/>
              <w:bottom w:val="single" w:sz="4" w:space="0" w:color="auto"/>
            </w:tcBorders>
            <w:shd w:val="clear" w:color="auto" w:fill="F2F2F2" w:themeFill="background1" w:themeFillShade="F2"/>
          </w:tcPr>
          <w:p w14:paraId="3536C569" w14:textId="77777777" w:rsidR="00CB6D56" w:rsidRPr="00F62F7C" w:rsidRDefault="00CB6D56" w:rsidP="008F4B7F">
            <w:pPr>
              <w:pStyle w:val="RapportTekst"/>
              <w:spacing w:before="60" w:after="60"/>
              <w:ind w:left="0"/>
              <w:rPr>
                <w:rFonts w:cs="Arial"/>
                <w:lang w:val="en-GB"/>
              </w:rPr>
            </w:pPr>
          </w:p>
        </w:tc>
      </w:tr>
      <w:tr w:rsidR="00F62F7C" w:rsidRPr="00F62F7C" w14:paraId="74998BC7" w14:textId="77777777" w:rsidTr="00F2597D">
        <w:trPr>
          <w:cantSplit/>
        </w:trPr>
        <w:tc>
          <w:tcPr>
            <w:tcW w:w="4036" w:type="dxa"/>
            <w:tcBorders>
              <w:top w:val="single" w:sz="4" w:space="0" w:color="auto"/>
              <w:bottom w:val="single" w:sz="4" w:space="0" w:color="auto"/>
            </w:tcBorders>
          </w:tcPr>
          <w:p w14:paraId="01D82333" w14:textId="47C94A58" w:rsidR="00E52010" w:rsidRDefault="00A51083" w:rsidP="00E52010">
            <w:pPr>
              <w:pStyle w:val="RapportTekst"/>
              <w:spacing w:before="20" w:after="20"/>
              <w:ind w:left="0"/>
              <w:rPr>
                <w:rFonts w:cs="Arial"/>
                <w:bCs/>
                <w:lang w:val="en-GB"/>
              </w:rPr>
            </w:pPr>
            <w:r w:rsidRPr="0026159B">
              <w:rPr>
                <w:rFonts w:cs="Arial"/>
                <w:bCs/>
                <w:lang w:val="en-GB"/>
              </w:rPr>
              <w:t xml:space="preserve">Non-metallic </w:t>
            </w:r>
            <w:r w:rsidR="00B321B9">
              <w:rPr>
                <w:rFonts w:cs="Arial"/>
                <w:bCs/>
                <w:lang w:val="en-GB"/>
              </w:rPr>
              <w:t>m</w:t>
            </w:r>
            <w:r w:rsidR="00E52010" w:rsidRPr="0026159B">
              <w:rPr>
                <w:rFonts w:cs="Arial"/>
                <w:bCs/>
                <w:lang w:val="en-GB"/>
              </w:rPr>
              <w:t>aterial</w:t>
            </w:r>
            <w:r w:rsidRPr="0026159B">
              <w:rPr>
                <w:rFonts w:cs="Arial"/>
                <w:bCs/>
                <w:lang w:val="en-GB"/>
              </w:rPr>
              <w:t xml:space="preserve">s </w:t>
            </w:r>
            <w:r w:rsidR="00742B6D" w:rsidRPr="0026159B">
              <w:rPr>
                <w:rFonts w:cs="Arial"/>
                <w:bCs/>
                <w:lang w:val="en-GB"/>
              </w:rPr>
              <w:t>compliant with BS</w:t>
            </w:r>
            <w:r w:rsidR="009C0F93">
              <w:rPr>
                <w:rFonts w:cs="Arial"/>
                <w:bCs/>
                <w:lang w:val="en-GB"/>
              </w:rPr>
              <w:t xml:space="preserve"> </w:t>
            </w:r>
            <w:r w:rsidR="00742B6D" w:rsidRPr="0026159B">
              <w:rPr>
                <w:rFonts w:cs="Arial"/>
                <w:bCs/>
                <w:lang w:val="en-GB"/>
              </w:rPr>
              <w:t xml:space="preserve">6920 and </w:t>
            </w:r>
            <w:r w:rsidR="00036C1E" w:rsidRPr="0026159B">
              <w:rPr>
                <w:rFonts w:cs="Arial"/>
                <w:bCs/>
                <w:lang w:val="en-GB"/>
              </w:rPr>
              <w:t xml:space="preserve">within </w:t>
            </w:r>
            <w:r w:rsidR="00204FA6" w:rsidRPr="0026159B">
              <w:rPr>
                <w:rFonts w:cs="Arial"/>
                <w:bCs/>
                <w:lang w:val="en-GB"/>
              </w:rPr>
              <w:t xml:space="preserve">its </w:t>
            </w:r>
            <w:r w:rsidR="00F53391" w:rsidRPr="0026159B">
              <w:rPr>
                <w:rFonts w:cs="Arial"/>
                <w:bCs/>
                <w:lang w:val="en-GB"/>
              </w:rPr>
              <w:t>5-year</w:t>
            </w:r>
            <w:r w:rsidR="00036C1E" w:rsidRPr="0026159B">
              <w:rPr>
                <w:rFonts w:cs="Arial"/>
                <w:bCs/>
                <w:lang w:val="en-GB"/>
              </w:rPr>
              <w:t xml:space="preserve"> </w:t>
            </w:r>
            <w:r w:rsidR="001127CD" w:rsidRPr="0026159B">
              <w:rPr>
                <w:rFonts w:cs="Arial"/>
                <w:bCs/>
                <w:lang w:val="en-GB"/>
              </w:rPr>
              <w:t>periodic cycle</w:t>
            </w:r>
          </w:p>
          <w:p w14:paraId="6CCA8B03" w14:textId="77777777" w:rsidR="001D21C3" w:rsidRDefault="001D21C3" w:rsidP="00E52010">
            <w:pPr>
              <w:pStyle w:val="RapportTekst"/>
              <w:spacing w:before="20" w:after="20"/>
              <w:ind w:left="0"/>
              <w:rPr>
                <w:rFonts w:cs="Arial"/>
                <w:bCs/>
                <w:lang w:val="en-GB"/>
              </w:rPr>
            </w:pPr>
          </w:p>
          <w:p w14:paraId="216539B0" w14:textId="079ACBC1" w:rsidR="001D21C3" w:rsidRPr="009E049D" w:rsidRDefault="001D21C3" w:rsidP="001D21C3">
            <w:pPr>
              <w:pStyle w:val="RapportTekst"/>
              <w:spacing w:before="20" w:after="20"/>
              <w:ind w:left="0"/>
              <w:rPr>
                <w:rFonts w:cs="Arial"/>
                <w:bCs/>
                <w:lang w:val="en-GB"/>
              </w:rPr>
            </w:pPr>
            <w:r>
              <w:rPr>
                <w:rFonts w:cs="Arial"/>
                <w:bCs/>
                <w:lang w:val="en-GB"/>
              </w:rPr>
              <w:t>Procedure/</w:t>
            </w:r>
            <w:r w:rsidRPr="009E049D">
              <w:rPr>
                <w:rFonts w:cs="Arial"/>
                <w:bCs/>
                <w:lang w:val="en-GB"/>
              </w:rPr>
              <w:t>system in place to review that the non-metallic materials continue to have a valid approval (BS 6920).</w:t>
            </w:r>
          </w:p>
          <w:p w14:paraId="4362EBDB" w14:textId="77777777" w:rsidR="001D21C3" w:rsidRPr="009E049D" w:rsidRDefault="001D21C3" w:rsidP="001D21C3">
            <w:pPr>
              <w:pStyle w:val="RapportTekst"/>
              <w:spacing w:before="20" w:after="20"/>
              <w:ind w:left="0"/>
              <w:rPr>
                <w:rFonts w:cs="Arial"/>
                <w:b/>
                <w:lang w:val="en-GB"/>
              </w:rPr>
            </w:pPr>
          </w:p>
          <w:p w14:paraId="6E392B36" w14:textId="754AEBA2" w:rsidR="001D21C3" w:rsidRDefault="001D21C3" w:rsidP="001D21C3">
            <w:pPr>
              <w:pStyle w:val="RapportTekst"/>
              <w:spacing w:before="20" w:after="20"/>
              <w:ind w:left="0"/>
              <w:rPr>
                <w:rFonts w:cs="Arial"/>
                <w:bCs/>
                <w:lang w:val="en-GB"/>
              </w:rPr>
            </w:pPr>
            <w:r w:rsidRPr="009E049D">
              <w:rPr>
                <w:rFonts w:cs="Arial"/>
                <w:bCs/>
                <w:lang w:val="en-GB"/>
              </w:rPr>
              <w:t>Procedure/system in place to review that the mtls used in certified</w:t>
            </w:r>
            <w:r>
              <w:rPr>
                <w:rFonts w:cs="Arial"/>
                <w:bCs/>
                <w:lang w:val="en-GB"/>
              </w:rPr>
              <w:t xml:space="preserve"> products have not changed.</w:t>
            </w:r>
          </w:p>
          <w:p w14:paraId="649D494C" w14:textId="25A60C78" w:rsidR="00587371" w:rsidRPr="0026159B" w:rsidRDefault="00587371" w:rsidP="001D21C3">
            <w:pPr>
              <w:pStyle w:val="RapportTekst"/>
              <w:spacing w:before="20" w:after="20"/>
              <w:ind w:left="0"/>
              <w:rPr>
                <w:rFonts w:cs="Arial"/>
                <w:bCs/>
                <w:lang w:val="en-GB"/>
              </w:rPr>
            </w:pPr>
          </w:p>
        </w:tc>
        <w:tc>
          <w:tcPr>
            <w:tcW w:w="992" w:type="dxa"/>
            <w:tcBorders>
              <w:top w:val="single" w:sz="4" w:space="0" w:color="auto"/>
              <w:bottom w:val="single" w:sz="4" w:space="0" w:color="auto"/>
            </w:tcBorders>
          </w:tcPr>
          <w:p w14:paraId="0111C3E0" w14:textId="0F8080C6" w:rsidR="00E52010" w:rsidRPr="00F62F7C" w:rsidRDefault="00C17DAC" w:rsidP="00E52010">
            <w:pPr>
              <w:pStyle w:val="RapportTekst"/>
              <w:spacing w:before="20" w:after="20"/>
              <w:ind w:left="0"/>
              <w:jc w:val="center"/>
              <w:rPr>
                <w:rFonts w:cs="Arial"/>
                <w:lang w:val="en-GB"/>
              </w:rPr>
            </w:pPr>
            <w:r w:rsidRPr="00F62F7C">
              <w:rPr>
                <w:rFonts w:cs="Arial"/>
                <w:lang w:val="en-GB"/>
              </w:rPr>
              <w:t>4</w:t>
            </w:r>
          </w:p>
        </w:tc>
        <w:tc>
          <w:tcPr>
            <w:tcW w:w="1209" w:type="dxa"/>
            <w:tcBorders>
              <w:top w:val="single" w:sz="4" w:space="0" w:color="auto"/>
              <w:bottom w:val="single" w:sz="4" w:space="0" w:color="auto"/>
            </w:tcBorders>
          </w:tcPr>
          <w:p w14:paraId="02A8A27A" w14:textId="77777777" w:rsidR="00E52010" w:rsidRDefault="002A46D8" w:rsidP="00E52010">
            <w:pPr>
              <w:pStyle w:val="RapportTekst"/>
              <w:spacing w:before="20" w:after="20"/>
              <w:ind w:left="0"/>
              <w:jc w:val="center"/>
              <w:rPr>
                <w:rFonts w:cs="Arial"/>
                <w:lang w:val="en-GB"/>
              </w:rPr>
            </w:pPr>
            <w:r>
              <w:rPr>
                <w:rFonts w:cs="Arial"/>
                <w:lang w:val="en-GB"/>
              </w:rPr>
              <w:t>Y</w:t>
            </w:r>
          </w:p>
          <w:p w14:paraId="010937CC" w14:textId="77777777" w:rsidR="005617CD" w:rsidRDefault="005617CD" w:rsidP="00E52010">
            <w:pPr>
              <w:pStyle w:val="RapportTekst"/>
              <w:spacing w:before="20" w:after="20"/>
              <w:ind w:left="0"/>
              <w:jc w:val="center"/>
              <w:rPr>
                <w:rFonts w:cs="Arial"/>
                <w:lang w:val="en-GB"/>
              </w:rPr>
            </w:pPr>
          </w:p>
          <w:p w14:paraId="0F1E3314" w14:textId="77777777" w:rsidR="005617CD" w:rsidRDefault="005617CD" w:rsidP="00E52010">
            <w:pPr>
              <w:pStyle w:val="RapportTekst"/>
              <w:spacing w:before="20" w:after="20"/>
              <w:ind w:left="0"/>
              <w:jc w:val="center"/>
              <w:rPr>
                <w:rFonts w:cs="Arial"/>
                <w:lang w:val="en-GB"/>
              </w:rPr>
            </w:pPr>
          </w:p>
          <w:p w14:paraId="4F4BE204" w14:textId="519FA5A4" w:rsidR="005617CD" w:rsidRDefault="005617CD" w:rsidP="00E52010">
            <w:pPr>
              <w:pStyle w:val="RapportTekst"/>
              <w:spacing w:before="20" w:after="20"/>
              <w:ind w:left="0"/>
              <w:jc w:val="center"/>
              <w:rPr>
                <w:rFonts w:cs="Arial"/>
                <w:lang w:val="en-GB"/>
              </w:rPr>
            </w:pPr>
          </w:p>
          <w:p w14:paraId="541F4C0E" w14:textId="77777777" w:rsidR="005617CD" w:rsidRDefault="005617CD" w:rsidP="00E52010">
            <w:pPr>
              <w:pStyle w:val="RapportTekst"/>
              <w:spacing w:before="20" w:after="20"/>
              <w:ind w:left="0"/>
              <w:jc w:val="center"/>
              <w:rPr>
                <w:rFonts w:cs="Arial"/>
                <w:lang w:val="en-GB"/>
              </w:rPr>
            </w:pPr>
          </w:p>
          <w:p w14:paraId="05AB8F95" w14:textId="77777777" w:rsidR="005617CD" w:rsidRDefault="005617CD" w:rsidP="00E52010">
            <w:pPr>
              <w:pStyle w:val="RapportTekst"/>
              <w:spacing w:before="20" w:after="20"/>
              <w:ind w:left="0"/>
              <w:jc w:val="center"/>
              <w:rPr>
                <w:rFonts w:cs="Arial"/>
                <w:lang w:val="en-GB"/>
              </w:rPr>
            </w:pPr>
          </w:p>
          <w:p w14:paraId="74B57A6E" w14:textId="77777777" w:rsidR="005617CD" w:rsidRDefault="005617CD" w:rsidP="00E52010">
            <w:pPr>
              <w:pStyle w:val="RapportTekst"/>
              <w:spacing w:before="20" w:after="20"/>
              <w:ind w:left="0"/>
              <w:jc w:val="center"/>
              <w:rPr>
                <w:rFonts w:cs="Arial"/>
                <w:lang w:val="en-GB"/>
              </w:rPr>
            </w:pPr>
          </w:p>
          <w:p w14:paraId="219424FF" w14:textId="74A2586C" w:rsidR="005617CD" w:rsidRPr="00F62F7C" w:rsidRDefault="005617CD" w:rsidP="00E52010">
            <w:pPr>
              <w:pStyle w:val="RapportTekst"/>
              <w:spacing w:before="20" w:after="20"/>
              <w:ind w:left="0"/>
              <w:jc w:val="center"/>
              <w:rPr>
                <w:rFonts w:cs="Arial"/>
                <w:lang w:val="en-GB"/>
              </w:rPr>
            </w:pPr>
          </w:p>
        </w:tc>
        <w:tc>
          <w:tcPr>
            <w:tcW w:w="1276" w:type="dxa"/>
            <w:tcBorders>
              <w:top w:val="single" w:sz="4" w:space="0" w:color="auto"/>
              <w:bottom w:val="single" w:sz="4" w:space="0" w:color="auto"/>
            </w:tcBorders>
          </w:tcPr>
          <w:p w14:paraId="657E0F01" w14:textId="77777777" w:rsidR="00E52010" w:rsidRDefault="00204FA6" w:rsidP="00E52010">
            <w:pPr>
              <w:pStyle w:val="RapportTekst"/>
              <w:spacing w:before="20" w:after="20"/>
              <w:ind w:left="0"/>
              <w:jc w:val="center"/>
              <w:rPr>
                <w:rFonts w:cs="Arial"/>
                <w:lang w:val="en-GB"/>
              </w:rPr>
            </w:pPr>
            <w:r>
              <w:rPr>
                <w:rFonts w:cs="Arial"/>
                <w:lang w:val="en-GB"/>
              </w:rPr>
              <w:t>Y</w:t>
            </w:r>
          </w:p>
          <w:p w14:paraId="53E7E95D" w14:textId="77777777" w:rsidR="005617CD" w:rsidRDefault="005617CD" w:rsidP="00E52010">
            <w:pPr>
              <w:pStyle w:val="RapportTekst"/>
              <w:spacing w:before="20" w:after="20"/>
              <w:ind w:left="0"/>
              <w:jc w:val="center"/>
              <w:rPr>
                <w:rFonts w:cs="Arial"/>
                <w:lang w:val="en-GB"/>
              </w:rPr>
            </w:pPr>
          </w:p>
          <w:p w14:paraId="608B16DC" w14:textId="77777777" w:rsidR="005617CD" w:rsidRDefault="005617CD" w:rsidP="00E52010">
            <w:pPr>
              <w:pStyle w:val="RapportTekst"/>
              <w:spacing w:before="20" w:after="20"/>
              <w:ind w:left="0"/>
              <w:jc w:val="center"/>
              <w:rPr>
                <w:rFonts w:cs="Arial"/>
                <w:lang w:val="en-GB"/>
              </w:rPr>
            </w:pPr>
          </w:p>
          <w:p w14:paraId="032AC621" w14:textId="77777777" w:rsidR="005617CD" w:rsidRDefault="005617CD" w:rsidP="00E52010">
            <w:pPr>
              <w:pStyle w:val="RapportTekst"/>
              <w:spacing w:before="20" w:after="20"/>
              <w:ind w:left="0"/>
              <w:jc w:val="center"/>
              <w:rPr>
                <w:rFonts w:cs="Arial"/>
                <w:lang w:val="en-GB"/>
              </w:rPr>
            </w:pPr>
            <w:r>
              <w:rPr>
                <w:rFonts w:cs="Arial"/>
                <w:lang w:val="en-GB"/>
              </w:rPr>
              <w:t>Y</w:t>
            </w:r>
          </w:p>
          <w:p w14:paraId="5BBD3767" w14:textId="77777777" w:rsidR="005617CD" w:rsidRDefault="005617CD" w:rsidP="00E52010">
            <w:pPr>
              <w:pStyle w:val="RapportTekst"/>
              <w:spacing w:before="20" w:after="20"/>
              <w:ind w:left="0"/>
              <w:jc w:val="center"/>
              <w:rPr>
                <w:rFonts w:cs="Arial"/>
                <w:lang w:val="en-GB"/>
              </w:rPr>
            </w:pPr>
          </w:p>
          <w:p w14:paraId="68C61080" w14:textId="77777777" w:rsidR="005617CD" w:rsidRDefault="005617CD" w:rsidP="00E52010">
            <w:pPr>
              <w:pStyle w:val="RapportTekst"/>
              <w:spacing w:before="20" w:after="20"/>
              <w:ind w:left="0"/>
              <w:jc w:val="center"/>
              <w:rPr>
                <w:rFonts w:cs="Arial"/>
                <w:lang w:val="en-GB"/>
              </w:rPr>
            </w:pPr>
          </w:p>
          <w:p w14:paraId="282A8625" w14:textId="77777777" w:rsidR="005617CD" w:rsidRDefault="005617CD" w:rsidP="00E52010">
            <w:pPr>
              <w:pStyle w:val="RapportTekst"/>
              <w:spacing w:before="20" w:after="20"/>
              <w:ind w:left="0"/>
              <w:jc w:val="center"/>
              <w:rPr>
                <w:rFonts w:cs="Arial"/>
                <w:lang w:val="en-GB"/>
              </w:rPr>
            </w:pPr>
          </w:p>
          <w:p w14:paraId="4B5BFC17" w14:textId="02690007" w:rsidR="005617CD" w:rsidRPr="00F62F7C" w:rsidRDefault="005617CD" w:rsidP="00E52010">
            <w:pPr>
              <w:pStyle w:val="RapportTekst"/>
              <w:spacing w:before="20" w:after="20"/>
              <w:ind w:left="0"/>
              <w:jc w:val="center"/>
              <w:rPr>
                <w:rFonts w:cs="Arial"/>
                <w:lang w:val="en-GB"/>
              </w:rPr>
            </w:pPr>
            <w:r>
              <w:rPr>
                <w:rFonts w:cs="Arial"/>
                <w:lang w:val="en-GB"/>
              </w:rPr>
              <w:t>Y</w:t>
            </w:r>
          </w:p>
        </w:tc>
        <w:tc>
          <w:tcPr>
            <w:tcW w:w="1276" w:type="dxa"/>
            <w:tcBorders>
              <w:top w:val="single" w:sz="4" w:space="0" w:color="auto"/>
              <w:bottom w:val="single" w:sz="4" w:space="0" w:color="auto"/>
            </w:tcBorders>
          </w:tcPr>
          <w:p w14:paraId="63988A81" w14:textId="77777777" w:rsidR="00E52010" w:rsidRDefault="00F070D5" w:rsidP="00E52010">
            <w:pPr>
              <w:pStyle w:val="RapportTekst"/>
              <w:spacing w:before="20" w:after="20"/>
              <w:ind w:left="0"/>
              <w:jc w:val="center"/>
              <w:rPr>
                <w:rFonts w:cs="Arial"/>
                <w:szCs w:val="18"/>
                <w:lang w:val="en-GB"/>
              </w:rPr>
            </w:pPr>
            <w:r>
              <w:rPr>
                <w:rFonts w:cs="Arial"/>
                <w:szCs w:val="18"/>
                <w:lang w:val="en-GB"/>
              </w:rPr>
              <w:t>1</w:t>
            </w:r>
          </w:p>
          <w:p w14:paraId="07D946F3" w14:textId="77777777" w:rsidR="005617CD" w:rsidRDefault="005617CD" w:rsidP="00E52010">
            <w:pPr>
              <w:pStyle w:val="RapportTekst"/>
              <w:spacing w:before="20" w:after="20"/>
              <w:ind w:left="0"/>
              <w:jc w:val="center"/>
              <w:rPr>
                <w:rFonts w:cs="Arial"/>
                <w:szCs w:val="18"/>
                <w:lang w:val="en-GB"/>
              </w:rPr>
            </w:pPr>
          </w:p>
          <w:p w14:paraId="10DA90B4" w14:textId="77777777" w:rsidR="005617CD" w:rsidRDefault="005617CD" w:rsidP="00E52010">
            <w:pPr>
              <w:pStyle w:val="RapportTekst"/>
              <w:spacing w:before="20" w:after="20"/>
              <w:ind w:left="0"/>
              <w:jc w:val="center"/>
              <w:rPr>
                <w:rFonts w:cs="Arial"/>
                <w:szCs w:val="18"/>
                <w:lang w:val="en-GB"/>
              </w:rPr>
            </w:pPr>
          </w:p>
          <w:p w14:paraId="31D27F71" w14:textId="77777777" w:rsidR="005617CD" w:rsidRDefault="005617CD" w:rsidP="00E52010">
            <w:pPr>
              <w:pStyle w:val="RapportTekst"/>
              <w:spacing w:before="20" w:after="20"/>
              <w:ind w:left="0"/>
              <w:jc w:val="center"/>
              <w:rPr>
                <w:rFonts w:cs="Arial"/>
                <w:szCs w:val="18"/>
                <w:lang w:val="en-GB"/>
              </w:rPr>
            </w:pPr>
            <w:r>
              <w:rPr>
                <w:rFonts w:cs="Arial"/>
                <w:szCs w:val="18"/>
                <w:lang w:val="en-GB"/>
              </w:rPr>
              <w:t>Y</w:t>
            </w:r>
          </w:p>
          <w:p w14:paraId="2401E64F" w14:textId="77777777" w:rsidR="005617CD" w:rsidRDefault="005617CD" w:rsidP="00E52010">
            <w:pPr>
              <w:pStyle w:val="RapportTekst"/>
              <w:spacing w:before="20" w:after="20"/>
              <w:ind w:left="0"/>
              <w:jc w:val="center"/>
              <w:rPr>
                <w:rFonts w:cs="Arial"/>
                <w:szCs w:val="18"/>
                <w:lang w:val="en-GB"/>
              </w:rPr>
            </w:pPr>
          </w:p>
          <w:p w14:paraId="60EA23CE" w14:textId="77777777" w:rsidR="005617CD" w:rsidRDefault="005617CD" w:rsidP="00E52010">
            <w:pPr>
              <w:pStyle w:val="RapportTekst"/>
              <w:spacing w:before="20" w:after="20"/>
              <w:ind w:left="0"/>
              <w:jc w:val="center"/>
              <w:rPr>
                <w:rFonts w:cs="Arial"/>
                <w:szCs w:val="18"/>
                <w:lang w:val="en-GB"/>
              </w:rPr>
            </w:pPr>
          </w:p>
          <w:p w14:paraId="0D465500" w14:textId="77777777" w:rsidR="005617CD" w:rsidRDefault="005617CD" w:rsidP="00E52010">
            <w:pPr>
              <w:pStyle w:val="RapportTekst"/>
              <w:spacing w:before="20" w:after="20"/>
              <w:ind w:left="0"/>
              <w:jc w:val="center"/>
              <w:rPr>
                <w:rFonts w:cs="Arial"/>
                <w:szCs w:val="18"/>
                <w:lang w:val="en-GB"/>
              </w:rPr>
            </w:pPr>
          </w:p>
          <w:p w14:paraId="22E2DF34" w14:textId="5E378989" w:rsidR="005617CD" w:rsidRPr="00F62F7C" w:rsidRDefault="005617CD" w:rsidP="00E52010">
            <w:pPr>
              <w:pStyle w:val="RapportTekst"/>
              <w:spacing w:before="20" w:after="20"/>
              <w:ind w:left="0"/>
              <w:jc w:val="center"/>
              <w:rPr>
                <w:rFonts w:cs="Arial"/>
                <w:lang w:val="en-GB"/>
              </w:rPr>
            </w:pPr>
            <w:r>
              <w:rPr>
                <w:rFonts w:cs="Arial"/>
                <w:szCs w:val="18"/>
                <w:lang w:val="en-GB"/>
              </w:rPr>
              <w:t>Y</w:t>
            </w:r>
          </w:p>
        </w:tc>
      </w:tr>
      <w:tr w:rsidR="00587371" w:rsidRPr="00F62F7C" w14:paraId="29F4A86D" w14:textId="77777777" w:rsidTr="00F2597D">
        <w:trPr>
          <w:cantSplit/>
        </w:trPr>
        <w:tc>
          <w:tcPr>
            <w:tcW w:w="4036" w:type="dxa"/>
            <w:tcBorders>
              <w:top w:val="single" w:sz="4" w:space="0" w:color="auto"/>
              <w:bottom w:val="single" w:sz="4" w:space="0" w:color="auto"/>
            </w:tcBorders>
          </w:tcPr>
          <w:p w14:paraId="105CF356" w14:textId="65E295CB" w:rsidR="00587371" w:rsidRPr="00F62F7C" w:rsidRDefault="00587371" w:rsidP="00587371">
            <w:pPr>
              <w:pStyle w:val="RapportTekst"/>
              <w:spacing w:before="20" w:after="20"/>
              <w:ind w:left="0"/>
              <w:rPr>
                <w:rFonts w:cs="Arial"/>
                <w:b/>
                <w:lang w:val="en-GB"/>
              </w:rPr>
            </w:pPr>
            <w:r>
              <w:rPr>
                <w:rFonts w:cs="Arial"/>
                <w:szCs w:val="18"/>
                <w:lang w:val="en-GB"/>
              </w:rPr>
              <w:t>Mechanical r</w:t>
            </w:r>
            <w:r w:rsidRPr="00F62F7C">
              <w:rPr>
                <w:rFonts w:cs="Arial"/>
                <w:szCs w:val="18"/>
                <w:lang w:val="en-GB"/>
              </w:rPr>
              <w:t>equirements as de</w:t>
            </w:r>
            <w:r>
              <w:rPr>
                <w:rFonts w:cs="Arial"/>
                <w:szCs w:val="18"/>
                <w:lang w:val="en-GB"/>
              </w:rPr>
              <w:t>tailed</w:t>
            </w:r>
            <w:r w:rsidRPr="00F62F7C">
              <w:rPr>
                <w:rFonts w:cs="Arial"/>
                <w:szCs w:val="18"/>
                <w:lang w:val="en-GB"/>
              </w:rPr>
              <w:t xml:space="preserve"> in the UK Regulators Specification</w:t>
            </w:r>
            <w:r>
              <w:rPr>
                <w:rFonts w:cs="Arial"/>
                <w:szCs w:val="18"/>
                <w:lang w:val="en-GB"/>
              </w:rPr>
              <w:t>s</w:t>
            </w:r>
            <w:r w:rsidRPr="00F62F7C">
              <w:rPr>
                <w:rFonts w:cs="Arial"/>
                <w:szCs w:val="18"/>
                <w:lang w:val="en-GB"/>
              </w:rPr>
              <w:t xml:space="preserve"> </w:t>
            </w:r>
            <w:r>
              <w:rPr>
                <w:rFonts w:cs="Arial"/>
                <w:szCs w:val="18"/>
                <w:lang w:val="en-GB"/>
              </w:rPr>
              <w:t>or appropriate s</w:t>
            </w:r>
            <w:r w:rsidRPr="00F62F7C">
              <w:rPr>
                <w:rFonts w:cs="Arial"/>
                <w:szCs w:val="18"/>
                <w:lang w:val="en-GB"/>
              </w:rPr>
              <w:t>tandard</w:t>
            </w:r>
            <w:r>
              <w:rPr>
                <w:rFonts w:cs="Arial"/>
                <w:szCs w:val="18"/>
                <w:lang w:val="en-GB"/>
              </w:rPr>
              <w:t>s</w:t>
            </w:r>
          </w:p>
        </w:tc>
        <w:tc>
          <w:tcPr>
            <w:tcW w:w="992" w:type="dxa"/>
            <w:tcBorders>
              <w:top w:val="single" w:sz="4" w:space="0" w:color="auto"/>
              <w:bottom w:val="single" w:sz="4" w:space="0" w:color="auto"/>
            </w:tcBorders>
          </w:tcPr>
          <w:p w14:paraId="58EFF698" w14:textId="3E7D1596" w:rsidR="00587371" w:rsidRPr="00F62F7C" w:rsidRDefault="00587371" w:rsidP="00587371">
            <w:pPr>
              <w:pStyle w:val="RapportTekst"/>
              <w:spacing w:before="20" w:after="20"/>
              <w:ind w:left="0"/>
              <w:jc w:val="center"/>
              <w:rPr>
                <w:rFonts w:cs="Arial"/>
                <w:szCs w:val="18"/>
                <w:lang w:val="en-GB"/>
              </w:rPr>
            </w:pPr>
            <w:r w:rsidRPr="00F62F7C">
              <w:rPr>
                <w:rFonts w:cs="Arial"/>
                <w:szCs w:val="18"/>
                <w:lang w:val="en-GB"/>
              </w:rPr>
              <w:t>4</w:t>
            </w:r>
          </w:p>
        </w:tc>
        <w:tc>
          <w:tcPr>
            <w:tcW w:w="1209" w:type="dxa"/>
            <w:tcBorders>
              <w:top w:val="single" w:sz="4" w:space="0" w:color="auto"/>
              <w:bottom w:val="single" w:sz="4" w:space="0" w:color="auto"/>
            </w:tcBorders>
          </w:tcPr>
          <w:p w14:paraId="08D40295" w14:textId="5FB1E79E" w:rsidR="00587371" w:rsidRPr="00F62F7C" w:rsidRDefault="00587371" w:rsidP="00587371">
            <w:pPr>
              <w:pStyle w:val="RapportTekst"/>
              <w:spacing w:before="20" w:after="20"/>
              <w:ind w:left="0"/>
              <w:jc w:val="center"/>
              <w:rPr>
                <w:rFonts w:cs="Arial"/>
                <w:szCs w:val="18"/>
                <w:lang w:val="en-GB"/>
              </w:rPr>
            </w:pPr>
            <w:r>
              <w:rPr>
                <w:rFonts w:cs="Arial"/>
                <w:szCs w:val="18"/>
                <w:lang w:val="en-GB"/>
              </w:rPr>
              <w:t>Y</w:t>
            </w:r>
          </w:p>
        </w:tc>
        <w:tc>
          <w:tcPr>
            <w:tcW w:w="1276" w:type="dxa"/>
            <w:tcBorders>
              <w:top w:val="single" w:sz="4" w:space="0" w:color="auto"/>
              <w:bottom w:val="single" w:sz="4" w:space="0" w:color="auto"/>
            </w:tcBorders>
          </w:tcPr>
          <w:p w14:paraId="4873CE0B" w14:textId="539C011A" w:rsidR="00587371" w:rsidRPr="00F62F7C" w:rsidRDefault="00587371" w:rsidP="00587371">
            <w:pPr>
              <w:pStyle w:val="RapportTekst"/>
              <w:spacing w:before="20" w:after="20"/>
              <w:ind w:left="0"/>
              <w:jc w:val="center"/>
              <w:rPr>
                <w:rFonts w:cs="Arial"/>
                <w:szCs w:val="18"/>
                <w:lang w:val="en-GB"/>
              </w:rPr>
            </w:pPr>
          </w:p>
        </w:tc>
        <w:tc>
          <w:tcPr>
            <w:tcW w:w="1276" w:type="dxa"/>
            <w:tcBorders>
              <w:top w:val="single" w:sz="4" w:space="0" w:color="auto"/>
              <w:bottom w:val="single" w:sz="4" w:space="0" w:color="auto"/>
            </w:tcBorders>
          </w:tcPr>
          <w:p w14:paraId="1DB45384" w14:textId="0B8A4C41" w:rsidR="00587371" w:rsidRPr="00F62F7C" w:rsidRDefault="00587371" w:rsidP="00587371">
            <w:pPr>
              <w:pStyle w:val="RapportTekst"/>
              <w:spacing w:before="20" w:after="20"/>
              <w:ind w:left="0"/>
              <w:jc w:val="center"/>
              <w:rPr>
                <w:rFonts w:cs="Arial"/>
                <w:szCs w:val="18"/>
                <w:lang w:val="en-GB"/>
              </w:rPr>
            </w:pPr>
          </w:p>
        </w:tc>
      </w:tr>
      <w:tr w:rsidR="00F62F7C" w:rsidRPr="00F62F7C" w14:paraId="435FEAE3" w14:textId="77777777" w:rsidTr="00F2597D">
        <w:trPr>
          <w:cantSplit/>
        </w:trPr>
        <w:tc>
          <w:tcPr>
            <w:tcW w:w="4036" w:type="dxa"/>
            <w:tcBorders>
              <w:top w:val="single" w:sz="4" w:space="0" w:color="auto"/>
              <w:bottom w:val="single" w:sz="4" w:space="0" w:color="auto"/>
            </w:tcBorders>
          </w:tcPr>
          <w:p w14:paraId="5A215F6D" w14:textId="77777777" w:rsidR="00E52010" w:rsidRDefault="00E52010" w:rsidP="00E52010">
            <w:pPr>
              <w:pStyle w:val="RapportTekst"/>
              <w:spacing w:before="20" w:after="20"/>
              <w:ind w:left="0"/>
              <w:rPr>
                <w:rFonts w:cs="Arial"/>
                <w:b/>
                <w:lang w:val="en-GB"/>
              </w:rPr>
            </w:pPr>
            <w:r w:rsidRPr="00F62F7C">
              <w:rPr>
                <w:rFonts w:cs="Arial"/>
                <w:b/>
                <w:lang w:val="en-GB"/>
              </w:rPr>
              <w:t>Marking</w:t>
            </w:r>
          </w:p>
          <w:p w14:paraId="356FDB8E" w14:textId="77777777" w:rsidR="009643DA" w:rsidRDefault="009643DA" w:rsidP="00E52010">
            <w:pPr>
              <w:pStyle w:val="RapportTekst"/>
              <w:spacing w:before="20" w:after="20"/>
              <w:ind w:left="0"/>
              <w:rPr>
                <w:rFonts w:cs="Arial"/>
                <w:b/>
                <w:lang w:val="en-GB"/>
              </w:rPr>
            </w:pPr>
            <w:r>
              <w:rPr>
                <w:rFonts w:cs="Arial"/>
                <w:b/>
                <w:lang w:val="en-GB"/>
              </w:rPr>
              <w:t>Quality</w:t>
            </w:r>
          </w:p>
          <w:p w14:paraId="6109DD71" w14:textId="1C0CE312" w:rsidR="00F3693C" w:rsidRPr="00F62F7C" w:rsidRDefault="00F3693C" w:rsidP="00E52010">
            <w:pPr>
              <w:pStyle w:val="RapportTekst"/>
              <w:spacing w:before="20" w:after="20"/>
              <w:ind w:left="0"/>
              <w:rPr>
                <w:rFonts w:cs="Arial"/>
                <w:b/>
                <w:lang w:val="en-GB"/>
              </w:rPr>
            </w:pPr>
          </w:p>
        </w:tc>
        <w:tc>
          <w:tcPr>
            <w:tcW w:w="992" w:type="dxa"/>
            <w:tcBorders>
              <w:top w:val="single" w:sz="4" w:space="0" w:color="auto"/>
              <w:bottom w:val="single" w:sz="4" w:space="0" w:color="auto"/>
            </w:tcBorders>
          </w:tcPr>
          <w:p w14:paraId="6359FEBA" w14:textId="1549D369" w:rsidR="00E52010" w:rsidRDefault="009643DA" w:rsidP="00E52010">
            <w:pPr>
              <w:pStyle w:val="RapportTekst"/>
              <w:spacing w:before="20" w:after="20"/>
              <w:ind w:left="0"/>
              <w:jc w:val="center"/>
              <w:rPr>
                <w:rFonts w:cs="Arial"/>
                <w:szCs w:val="18"/>
                <w:lang w:val="en-GB"/>
              </w:rPr>
            </w:pPr>
            <w:r>
              <w:rPr>
                <w:rFonts w:cs="Arial"/>
                <w:szCs w:val="18"/>
                <w:lang w:val="en-GB"/>
              </w:rPr>
              <w:t>7</w:t>
            </w:r>
          </w:p>
          <w:p w14:paraId="5281114A" w14:textId="0E8E2194" w:rsidR="009643DA" w:rsidRPr="00F62F7C" w:rsidRDefault="009643DA" w:rsidP="00E52010">
            <w:pPr>
              <w:pStyle w:val="RapportTekst"/>
              <w:spacing w:before="20" w:after="20"/>
              <w:ind w:left="0"/>
              <w:jc w:val="center"/>
              <w:rPr>
                <w:rFonts w:cs="Arial"/>
                <w:szCs w:val="18"/>
                <w:lang w:val="en-GB"/>
              </w:rPr>
            </w:pPr>
            <w:r>
              <w:rPr>
                <w:rFonts w:cs="Arial"/>
                <w:szCs w:val="18"/>
                <w:lang w:val="en-GB"/>
              </w:rPr>
              <w:t>8</w:t>
            </w:r>
          </w:p>
        </w:tc>
        <w:tc>
          <w:tcPr>
            <w:tcW w:w="1209" w:type="dxa"/>
            <w:tcBorders>
              <w:top w:val="single" w:sz="4" w:space="0" w:color="auto"/>
              <w:bottom w:val="single" w:sz="4" w:space="0" w:color="auto"/>
            </w:tcBorders>
          </w:tcPr>
          <w:p w14:paraId="22A63976" w14:textId="4C40102D" w:rsidR="00E52010" w:rsidRDefault="00204FA6" w:rsidP="00E52010">
            <w:pPr>
              <w:pStyle w:val="RapportTekst"/>
              <w:spacing w:before="20" w:after="20"/>
              <w:ind w:left="0"/>
              <w:jc w:val="center"/>
              <w:rPr>
                <w:rFonts w:cs="Arial"/>
                <w:szCs w:val="18"/>
                <w:lang w:val="en-GB"/>
              </w:rPr>
            </w:pPr>
            <w:r>
              <w:rPr>
                <w:rFonts w:cs="Arial"/>
                <w:szCs w:val="18"/>
                <w:lang w:val="en-GB"/>
              </w:rPr>
              <w:t>Y</w:t>
            </w:r>
          </w:p>
          <w:p w14:paraId="3C812A89" w14:textId="49B64170" w:rsidR="009643DA" w:rsidRPr="00F62F7C" w:rsidRDefault="00204FA6" w:rsidP="00E52010">
            <w:pPr>
              <w:pStyle w:val="RapportTekst"/>
              <w:spacing w:before="20" w:after="20"/>
              <w:ind w:left="0"/>
              <w:jc w:val="center"/>
              <w:rPr>
                <w:rFonts w:cs="Arial"/>
                <w:szCs w:val="18"/>
                <w:lang w:val="en-GB"/>
              </w:rPr>
            </w:pPr>
            <w:r>
              <w:rPr>
                <w:rFonts w:cs="Arial"/>
                <w:szCs w:val="18"/>
                <w:lang w:val="en-GB"/>
              </w:rPr>
              <w:t>Y</w:t>
            </w:r>
          </w:p>
        </w:tc>
        <w:tc>
          <w:tcPr>
            <w:tcW w:w="1276" w:type="dxa"/>
            <w:tcBorders>
              <w:top w:val="single" w:sz="4" w:space="0" w:color="auto"/>
              <w:bottom w:val="single" w:sz="4" w:space="0" w:color="auto"/>
            </w:tcBorders>
          </w:tcPr>
          <w:p w14:paraId="452E1C70" w14:textId="50B96E8E" w:rsidR="00E52010" w:rsidRDefault="00204FA6" w:rsidP="00E52010">
            <w:pPr>
              <w:pStyle w:val="RapportTekst"/>
              <w:spacing w:before="20" w:after="20"/>
              <w:ind w:left="0"/>
              <w:jc w:val="center"/>
              <w:rPr>
                <w:rFonts w:cs="Arial"/>
                <w:szCs w:val="18"/>
                <w:lang w:val="en-GB"/>
              </w:rPr>
            </w:pPr>
            <w:r>
              <w:rPr>
                <w:rFonts w:cs="Arial"/>
                <w:szCs w:val="18"/>
                <w:lang w:val="en-GB"/>
              </w:rPr>
              <w:t>Y</w:t>
            </w:r>
          </w:p>
          <w:p w14:paraId="42499DC4" w14:textId="07B2662F" w:rsidR="009643DA" w:rsidRPr="00F62F7C" w:rsidRDefault="00204FA6" w:rsidP="00E52010">
            <w:pPr>
              <w:pStyle w:val="RapportTekst"/>
              <w:spacing w:before="20" w:after="20"/>
              <w:ind w:left="0"/>
              <w:jc w:val="center"/>
              <w:rPr>
                <w:rFonts w:cs="Arial"/>
                <w:szCs w:val="18"/>
                <w:lang w:val="en-GB"/>
              </w:rPr>
            </w:pPr>
            <w:r>
              <w:rPr>
                <w:rFonts w:cs="Arial"/>
                <w:szCs w:val="18"/>
                <w:lang w:val="en-GB"/>
              </w:rPr>
              <w:t>Y</w:t>
            </w:r>
          </w:p>
        </w:tc>
        <w:tc>
          <w:tcPr>
            <w:tcW w:w="1276" w:type="dxa"/>
            <w:tcBorders>
              <w:top w:val="single" w:sz="4" w:space="0" w:color="auto"/>
              <w:bottom w:val="single" w:sz="4" w:space="0" w:color="auto"/>
            </w:tcBorders>
          </w:tcPr>
          <w:p w14:paraId="0FB2BC9A" w14:textId="49D5FEDC" w:rsidR="00E52010" w:rsidRDefault="0030067B" w:rsidP="00E52010">
            <w:pPr>
              <w:pStyle w:val="RapportTekst"/>
              <w:spacing w:before="20" w:after="20"/>
              <w:ind w:left="0"/>
              <w:jc w:val="center"/>
              <w:rPr>
                <w:rFonts w:cs="Arial"/>
                <w:szCs w:val="18"/>
                <w:lang w:val="en-GB"/>
              </w:rPr>
            </w:pPr>
            <w:r>
              <w:rPr>
                <w:rFonts w:cs="Arial"/>
                <w:szCs w:val="18"/>
                <w:lang w:val="en-GB"/>
              </w:rPr>
              <w:t>1</w:t>
            </w:r>
          </w:p>
          <w:p w14:paraId="1D36336F" w14:textId="54FE4496" w:rsidR="00BB3654" w:rsidRPr="00F62F7C" w:rsidRDefault="0030067B" w:rsidP="00E52010">
            <w:pPr>
              <w:pStyle w:val="RapportTekst"/>
              <w:spacing w:before="20" w:after="20"/>
              <w:ind w:left="0"/>
              <w:jc w:val="center"/>
              <w:rPr>
                <w:rFonts w:cs="Arial"/>
                <w:szCs w:val="18"/>
                <w:lang w:val="en-GB"/>
              </w:rPr>
            </w:pPr>
            <w:r>
              <w:rPr>
                <w:rFonts w:cs="Arial"/>
                <w:szCs w:val="18"/>
                <w:lang w:val="en-GB"/>
              </w:rPr>
              <w:t>1</w:t>
            </w:r>
          </w:p>
        </w:tc>
      </w:tr>
      <w:tr w:rsidR="00FF3644" w:rsidRPr="008F676A" w14:paraId="25C0B719" w14:textId="77777777" w:rsidTr="00F2597D">
        <w:trPr>
          <w:cantSplit/>
        </w:trPr>
        <w:tc>
          <w:tcPr>
            <w:tcW w:w="4036" w:type="dxa"/>
            <w:tcBorders>
              <w:top w:val="single" w:sz="4" w:space="0" w:color="auto"/>
              <w:bottom w:val="single" w:sz="4" w:space="0" w:color="auto"/>
            </w:tcBorders>
          </w:tcPr>
          <w:p w14:paraId="3F62A878" w14:textId="17FD27A1" w:rsidR="00FF3644" w:rsidRPr="008F676A" w:rsidRDefault="002948F9" w:rsidP="00E52010">
            <w:pPr>
              <w:pStyle w:val="RapportTekst"/>
              <w:spacing w:before="20" w:after="20"/>
              <w:ind w:left="0"/>
              <w:rPr>
                <w:rFonts w:cs="Arial"/>
                <w:b/>
                <w:lang w:val="en-GB"/>
              </w:rPr>
            </w:pPr>
            <w:r w:rsidRPr="008F676A">
              <w:rPr>
                <w:rFonts w:cs="Arial"/>
                <w:lang w:val="en-GB"/>
              </w:rPr>
              <w:t>FPC testing as part of the production process.</w:t>
            </w:r>
            <w:r w:rsidR="00004955" w:rsidRPr="008F676A">
              <w:rPr>
                <w:rFonts w:cs="Arial"/>
                <w:b/>
                <w:vertAlign w:val="superscript"/>
                <w:lang w:val="en-GB"/>
              </w:rPr>
              <w:t>3)</w:t>
            </w:r>
          </w:p>
        </w:tc>
        <w:tc>
          <w:tcPr>
            <w:tcW w:w="992" w:type="dxa"/>
            <w:tcBorders>
              <w:top w:val="single" w:sz="4" w:space="0" w:color="auto"/>
              <w:bottom w:val="single" w:sz="4" w:space="0" w:color="auto"/>
            </w:tcBorders>
          </w:tcPr>
          <w:p w14:paraId="46E5DB8F" w14:textId="15936C94" w:rsidR="00FF3644" w:rsidRPr="008F676A" w:rsidRDefault="00004955" w:rsidP="00E52010">
            <w:pPr>
              <w:pStyle w:val="RapportTekst"/>
              <w:spacing w:before="20" w:after="20"/>
              <w:ind w:left="0"/>
              <w:jc w:val="center"/>
              <w:rPr>
                <w:rFonts w:cs="Arial"/>
                <w:szCs w:val="18"/>
                <w:lang w:val="en-GB"/>
              </w:rPr>
            </w:pPr>
            <w:r w:rsidRPr="008F676A">
              <w:rPr>
                <w:rFonts w:cs="Arial"/>
                <w:szCs w:val="18"/>
                <w:lang w:val="en-GB"/>
              </w:rPr>
              <w:t>4</w:t>
            </w:r>
          </w:p>
        </w:tc>
        <w:tc>
          <w:tcPr>
            <w:tcW w:w="1209" w:type="dxa"/>
            <w:tcBorders>
              <w:top w:val="single" w:sz="4" w:space="0" w:color="auto"/>
              <w:bottom w:val="single" w:sz="4" w:space="0" w:color="auto"/>
            </w:tcBorders>
          </w:tcPr>
          <w:p w14:paraId="7B24E03A" w14:textId="43347460" w:rsidR="00FF3644" w:rsidRPr="008F676A" w:rsidRDefault="002948F9" w:rsidP="00E52010">
            <w:pPr>
              <w:pStyle w:val="RapportTekst"/>
              <w:spacing w:before="20" w:after="20"/>
              <w:ind w:left="0"/>
              <w:jc w:val="center"/>
              <w:rPr>
                <w:rFonts w:cs="Arial"/>
                <w:szCs w:val="18"/>
                <w:lang w:val="en-GB"/>
              </w:rPr>
            </w:pPr>
            <w:r w:rsidRPr="008F676A">
              <w:rPr>
                <w:rFonts w:cs="Arial"/>
                <w:szCs w:val="18"/>
                <w:lang w:val="en-GB"/>
              </w:rPr>
              <w:t>Y</w:t>
            </w:r>
          </w:p>
        </w:tc>
        <w:tc>
          <w:tcPr>
            <w:tcW w:w="1276" w:type="dxa"/>
            <w:tcBorders>
              <w:top w:val="single" w:sz="4" w:space="0" w:color="auto"/>
              <w:bottom w:val="single" w:sz="4" w:space="0" w:color="auto"/>
            </w:tcBorders>
          </w:tcPr>
          <w:p w14:paraId="50BB04C2" w14:textId="7EBF0E72" w:rsidR="00FF3644" w:rsidRPr="008F676A" w:rsidRDefault="004F1AD3" w:rsidP="00E52010">
            <w:pPr>
              <w:pStyle w:val="RapportTekst"/>
              <w:spacing w:before="20" w:after="20"/>
              <w:ind w:left="0"/>
              <w:jc w:val="center"/>
              <w:rPr>
                <w:rFonts w:cs="Arial"/>
                <w:szCs w:val="18"/>
                <w:lang w:val="en-GB"/>
              </w:rPr>
            </w:pPr>
            <w:r w:rsidRPr="008F676A">
              <w:rPr>
                <w:rFonts w:cs="Arial"/>
                <w:szCs w:val="18"/>
                <w:lang w:val="en-GB"/>
              </w:rPr>
              <w:t>On-going</w:t>
            </w:r>
          </w:p>
        </w:tc>
        <w:tc>
          <w:tcPr>
            <w:tcW w:w="1276" w:type="dxa"/>
            <w:tcBorders>
              <w:top w:val="single" w:sz="4" w:space="0" w:color="auto"/>
              <w:bottom w:val="single" w:sz="4" w:space="0" w:color="auto"/>
            </w:tcBorders>
          </w:tcPr>
          <w:p w14:paraId="31B271B3" w14:textId="126C3C87" w:rsidR="00FF3644" w:rsidRPr="008F676A" w:rsidRDefault="004F1AD3" w:rsidP="00E52010">
            <w:pPr>
              <w:pStyle w:val="RapportTekst"/>
              <w:spacing w:before="20" w:after="20"/>
              <w:ind w:left="0"/>
              <w:jc w:val="center"/>
              <w:rPr>
                <w:rFonts w:cs="Arial"/>
                <w:szCs w:val="18"/>
                <w:lang w:val="en-GB"/>
              </w:rPr>
            </w:pPr>
            <w:r w:rsidRPr="008F676A">
              <w:rPr>
                <w:rFonts w:cs="Arial"/>
                <w:szCs w:val="18"/>
                <w:lang w:val="en-GB"/>
              </w:rPr>
              <w:t>On-going</w:t>
            </w:r>
          </w:p>
        </w:tc>
      </w:tr>
    </w:tbl>
    <w:p w14:paraId="2F0A3733" w14:textId="77777777" w:rsidR="00BE1273" w:rsidRPr="008F676A" w:rsidRDefault="00BE1273" w:rsidP="00CB6D56">
      <w:pPr>
        <w:tabs>
          <w:tab w:val="left" w:pos="180"/>
        </w:tabs>
        <w:autoSpaceDE w:val="0"/>
        <w:autoSpaceDN w:val="0"/>
        <w:adjustRightInd w:val="0"/>
        <w:ind w:left="180" w:hanging="180"/>
        <w:rPr>
          <w:rFonts w:cs="Arial"/>
          <w:b/>
          <w:vertAlign w:val="superscript"/>
          <w:lang w:val="en-GB"/>
        </w:rPr>
      </w:pPr>
    </w:p>
    <w:p w14:paraId="35F45DB8" w14:textId="20DDD4CD" w:rsidR="00CB6D56" w:rsidRPr="008F676A" w:rsidRDefault="00CB6D56" w:rsidP="00F2597D">
      <w:pPr>
        <w:autoSpaceDE w:val="0"/>
        <w:autoSpaceDN w:val="0"/>
        <w:adjustRightInd w:val="0"/>
        <w:ind w:left="284" w:hanging="284"/>
        <w:rPr>
          <w:rFonts w:cs="Arial"/>
          <w:spacing w:val="-3"/>
          <w:lang w:val="en-GB"/>
        </w:rPr>
      </w:pPr>
      <w:r w:rsidRPr="008F676A">
        <w:rPr>
          <w:rFonts w:cs="Arial"/>
          <w:b/>
          <w:vertAlign w:val="superscript"/>
          <w:lang w:val="en-GB"/>
        </w:rPr>
        <w:t>1)</w:t>
      </w:r>
      <w:r w:rsidRPr="008F676A">
        <w:rPr>
          <w:rFonts w:cs="Arial"/>
          <w:spacing w:val="-3"/>
          <w:lang w:val="en-GB"/>
        </w:rPr>
        <w:tab/>
        <w:t>In case of changes of the product or production process, compliance of the product to the performance requirements shall be determined</w:t>
      </w:r>
    </w:p>
    <w:p w14:paraId="6101E892" w14:textId="3CFB6695" w:rsidR="00F562D3" w:rsidRPr="008F676A" w:rsidRDefault="00CB6D56" w:rsidP="00F2597D">
      <w:pPr>
        <w:autoSpaceDE w:val="0"/>
        <w:autoSpaceDN w:val="0"/>
        <w:adjustRightInd w:val="0"/>
        <w:ind w:left="284" w:hanging="284"/>
        <w:rPr>
          <w:rFonts w:cs="Arial"/>
          <w:lang w:val="en-GB"/>
        </w:rPr>
      </w:pPr>
      <w:r w:rsidRPr="008F676A">
        <w:rPr>
          <w:rFonts w:cs="Arial"/>
          <w:b/>
          <w:vertAlign w:val="superscript"/>
          <w:lang w:val="en-GB"/>
        </w:rPr>
        <w:t>2)</w:t>
      </w:r>
      <w:r w:rsidRPr="008F676A">
        <w:rPr>
          <w:rFonts w:cs="Arial"/>
          <w:spacing w:val="-3"/>
          <w:lang w:val="en-GB"/>
        </w:rPr>
        <w:tab/>
      </w:r>
      <w:r w:rsidR="003F1782" w:rsidRPr="008F676A">
        <w:rPr>
          <w:rFonts w:cs="Arial"/>
          <w:spacing w:val="-3"/>
          <w:lang w:val="en-GB"/>
        </w:rPr>
        <w:t>T</w:t>
      </w:r>
      <w:r w:rsidR="00E538B6" w:rsidRPr="008F676A">
        <w:t xml:space="preserve">he frequency of inspection visits is defined in chapter 10.6 of this evaluation guideline. During the inspection test the inspector checks the products on basis of a selection from the above-mentioned product requirements. For this purpose, at least one </w:t>
      </w:r>
      <w:r w:rsidR="006E4605" w:rsidRPr="008F676A">
        <w:t>product/unit</w:t>
      </w:r>
      <w:r w:rsidR="00E538B6" w:rsidRPr="008F676A">
        <w:t xml:space="preserve"> is selected from each product family, with a maximum of 1/3 of all certified products</w:t>
      </w:r>
      <w:r w:rsidR="002B04D3" w:rsidRPr="008F676A">
        <w:t>.</w:t>
      </w:r>
    </w:p>
    <w:p w14:paraId="554FC195" w14:textId="771E3F2B" w:rsidR="007F7DE7" w:rsidRPr="008F676A" w:rsidRDefault="00BB2F1D" w:rsidP="00F2597D">
      <w:pPr>
        <w:ind w:left="284" w:hanging="284"/>
        <w:rPr>
          <w:rFonts w:cs="Arial"/>
          <w:strike/>
          <w:lang w:val="en-GB"/>
        </w:rPr>
      </w:pPr>
      <w:bookmarkStart w:id="96" w:name="_Hlk133492858"/>
      <w:r w:rsidRPr="008F676A">
        <w:rPr>
          <w:rFonts w:cs="Arial"/>
          <w:b/>
          <w:vertAlign w:val="superscript"/>
          <w:lang w:val="en-GB"/>
        </w:rPr>
        <w:t xml:space="preserve">3) </w:t>
      </w:r>
      <w:r w:rsidR="00F2597D">
        <w:rPr>
          <w:rFonts w:cs="Arial"/>
          <w:b/>
          <w:vertAlign w:val="superscript"/>
          <w:lang w:val="en-GB"/>
        </w:rPr>
        <w:tab/>
      </w:r>
      <w:r w:rsidRPr="008F676A">
        <w:rPr>
          <w:rFonts w:cs="Arial"/>
          <w:lang w:val="en-GB"/>
        </w:rPr>
        <w:t xml:space="preserve">The </w:t>
      </w:r>
      <w:r w:rsidR="00D155B6" w:rsidRPr="008F676A">
        <w:rPr>
          <w:rFonts w:cs="Arial"/>
          <w:lang w:val="en-GB"/>
        </w:rPr>
        <w:t>fpc</w:t>
      </w:r>
      <w:r w:rsidRPr="008F676A">
        <w:rPr>
          <w:rFonts w:cs="Arial"/>
          <w:lang w:val="en-GB"/>
        </w:rPr>
        <w:t xml:space="preserve"> </w:t>
      </w:r>
      <w:r w:rsidR="00F27683" w:rsidRPr="008F676A">
        <w:rPr>
          <w:rFonts w:cs="Arial"/>
          <w:lang w:val="en-GB"/>
        </w:rPr>
        <w:t xml:space="preserve">production </w:t>
      </w:r>
      <w:r w:rsidRPr="008F676A">
        <w:rPr>
          <w:rFonts w:cs="Arial"/>
          <w:lang w:val="en-GB"/>
        </w:rPr>
        <w:t xml:space="preserve">testing will be </w:t>
      </w:r>
      <w:r w:rsidR="00F27683" w:rsidRPr="008F676A">
        <w:rPr>
          <w:rFonts w:cs="Arial"/>
          <w:lang w:val="en-GB"/>
        </w:rPr>
        <w:t xml:space="preserve">reviewed and </w:t>
      </w:r>
      <w:r w:rsidRPr="008F676A">
        <w:rPr>
          <w:rFonts w:cs="Arial"/>
          <w:lang w:val="en-GB"/>
        </w:rPr>
        <w:t xml:space="preserve">agreed at the </w:t>
      </w:r>
      <w:r w:rsidR="00F27683" w:rsidRPr="008F676A">
        <w:rPr>
          <w:rFonts w:cs="Arial"/>
          <w:lang w:val="en-GB"/>
        </w:rPr>
        <w:t xml:space="preserve">time of the </w:t>
      </w:r>
      <w:r w:rsidRPr="008F676A">
        <w:rPr>
          <w:rFonts w:cs="Arial"/>
          <w:lang w:val="en-GB"/>
        </w:rPr>
        <w:t xml:space="preserve">initial audit and will </w:t>
      </w:r>
      <w:r w:rsidR="00407FBC" w:rsidRPr="008F676A">
        <w:rPr>
          <w:rFonts w:cs="Arial"/>
          <w:lang w:val="en-GB"/>
        </w:rPr>
        <w:t xml:space="preserve">be based upon the testing detailed in clause 4 </w:t>
      </w:r>
      <w:r w:rsidR="00D6757C" w:rsidRPr="008F676A">
        <w:rPr>
          <w:rFonts w:cs="Arial"/>
          <w:lang w:val="en-GB"/>
        </w:rPr>
        <w:t>but will relate to pressure tightness/porosity</w:t>
      </w:r>
      <w:r w:rsidR="00F562D3" w:rsidRPr="008F676A">
        <w:rPr>
          <w:rFonts w:cs="Arial"/>
          <w:lang w:val="en-GB"/>
        </w:rPr>
        <w:t xml:space="preserve"> as </w:t>
      </w:r>
      <w:r w:rsidR="00F27683" w:rsidRPr="008F676A">
        <w:rPr>
          <w:rFonts w:cs="Arial"/>
          <w:lang w:val="en-GB"/>
        </w:rPr>
        <w:t>far as is reasonably possible.</w:t>
      </w:r>
    </w:p>
    <w:p w14:paraId="2A45AC26" w14:textId="3AB0245B" w:rsidR="00485336" w:rsidRDefault="00485336" w:rsidP="00485336">
      <w:pPr>
        <w:pStyle w:val="Heading1"/>
        <w:spacing w:after="0"/>
        <w:ind w:hanging="142"/>
        <w:rPr>
          <w:rFonts w:cs="Arial"/>
          <w:noProof w:val="0"/>
          <w:lang w:val="en-GB"/>
        </w:rPr>
      </w:pPr>
      <w:bookmarkStart w:id="97" w:name="_Toc500004354"/>
      <w:bookmarkStart w:id="98" w:name="_Toc519431670"/>
      <w:bookmarkStart w:id="99" w:name="_Toc28051003"/>
      <w:bookmarkStart w:id="100" w:name="_Toc246911038"/>
      <w:bookmarkStart w:id="101" w:name="_Toc396286851"/>
      <w:bookmarkStart w:id="102" w:name="_Toc133417307"/>
      <w:bookmarkEnd w:id="96"/>
      <w:r w:rsidRPr="00112DF4">
        <w:rPr>
          <w:rFonts w:cs="Arial"/>
          <w:noProof w:val="0"/>
          <w:lang w:val="en-GB"/>
        </w:rPr>
        <w:lastRenderedPageBreak/>
        <w:t>Agreements on the implementation of certificati</w:t>
      </w:r>
      <w:bookmarkEnd w:id="97"/>
      <w:r w:rsidRPr="00112DF4">
        <w:rPr>
          <w:rFonts w:cs="Arial"/>
          <w:noProof w:val="0"/>
          <w:lang w:val="en-GB"/>
        </w:rPr>
        <w:t>on</w:t>
      </w:r>
      <w:bookmarkEnd w:id="98"/>
      <w:bookmarkEnd w:id="99"/>
      <w:bookmarkEnd w:id="100"/>
      <w:bookmarkEnd w:id="101"/>
      <w:bookmarkEnd w:id="102"/>
    </w:p>
    <w:p w14:paraId="3D910A04" w14:textId="77777777" w:rsidR="006443D1" w:rsidRPr="00112DF4" w:rsidRDefault="006443D1" w:rsidP="00D84521">
      <w:pPr>
        <w:pStyle w:val="Heading2"/>
        <w:spacing w:before="120"/>
        <w:rPr>
          <w:rFonts w:cs="Arial"/>
          <w:lang w:val="en-GB"/>
        </w:rPr>
      </w:pPr>
      <w:bookmarkStart w:id="103" w:name="_Toc25761434"/>
      <w:bookmarkStart w:id="104" w:name="_Toc133417308"/>
      <w:r w:rsidRPr="00112DF4">
        <w:rPr>
          <w:rFonts w:cs="Arial"/>
          <w:lang w:val="en-GB"/>
        </w:rPr>
        <w:t>General</w:t>
      </w:r>
      <w:bookmarkEnd w:id="103"/>
      <w:bookmarkEnd w:id="104"/>
    </w:p>
    <w:p w14:paraId="003A234F" w14:textId="55D2CCA9" w:rsidR="006443D1" w:rsidRPr="00112DF4" w:rsidRDefault="006443D1" w:rsidP="006443D1">
      <w:pPr>
        <w:pStyle w:val="Kiwa-RapportTekst"/>
        <w:rPr>
          <w:rFonts w:cs="Arial"/>
          <w:lang w:val="en-GB"/>
        </w:rPr>
      </w:pPr>
      <w:r w:rsidRPr="00112DF4">
        <w:rPr>
          <w:rFonts w:cs="Arial"/>
          <w:lang w:val="en-GB"/>
        </w:rPr>
        <w:t xml:space="preserve">Beside the requirements included in these evaluation guidelines, the general rules for certification </w:t>
      </w:r>
      <w:r w:rsidR="00D25DF1">
        <w:rPr>
          <w:rFonts w:cs="Arial"/>
          <w:lang w:val="en-GB"/>
        </w:rPr>
        <w:t xml:space="preserve">detailed </w:t>
      </w:r>
      <w:r w:rsidR="0024248B">
        <w:rPr>
          <w:rFonts w:cs="Arial"/>
          <w:lang w:val="en-GB"/>
        </w:rPr>
        <w:t xml:space="preserve">in </w:t>
      </w:r>
      <w:r w:rsidR="0024248B" w:rsidRPr="00112DF4">
        <w:rPr>
          <w:rFonts w:cs="Arial"/>
          <w:lang w:val="en-GB"/>
        </w:rPr>
        <w:t>the</w:t>
      </w:r>
      <w:r w:rsidRPr="00112DF4">
        <w:rPr>
          <w:rFonts w:cs="Arial"/>
          <w:lang w:val="en-GB"/>
        </w:rPr>
        <w:t xml:space="preserve"> </w:t>
      </w:r>
      <w:r w:rsidR="00651F07">
        <w:rPr>
          <w:rFonts w:cs="Arial"/>
          <w:lang w:val="en-GB"/>
        </w:rPr>
        <w:t>‘</w:t>
      </w:r>
      <w:r w:rsidR="00ED0CAF">
        <w:rPr>
          <w:rFonts w:cs="Arial"/>
          <w:lang w:val="en-GB"/>
        </w:rPr>
        <w:t>Kiwa</w:t>
      </w:r>
      <w:r w:rsidRPr="00112DF4">
        <w:rPr>
          <w:rFonts w:cs="Arial"/>
          <w:lang w:val="en-GB"/>
        </w:rPr>
        <w:t xml:space="preserve"> Regulations for Product Certification</w:t>
      </w:r>
      <w:r w:rsidR="00651F07">
        <w:rPr>
          <w:rFonts w:cs="Arial"/>
          <w:lang w:val="en-GB"/>
        </w:rPr>
        <w:t>’</w:t>
      </w:r>
      <w:r w:rsidRPr="00112DF4">
        <w:rPr>
          <w:rFonts w:cs="Arial"/>
          <w:lang w:val="en-GB"/>
        </w:rPr>
        <w:t xml:space="preserve"> </w:t>
      </w:r>
      <w:r w:rsidR="00673F1A">
        <w:rPr>
          <w:rFonts w:cs="Arial"/>
          <w:lang w:val="en-GB"/>
        </w:rPr>
        <w:t xml:space="preserve">are also </w:t>
      </w:r>
      <w:r w:rsidR="00FA02D1">
        <w:rPr>
          <w:rFonts w:cs="Arial"/>
          <w:lang w:val="en-GB"/>
        </w:rPr>
        <w:t>applicable.</w:t>
      </w:r>
    </w:p>
    <w:p w14:paraId="516937BC" w14:textId="77777777" w:rsidR="006443D1" w:rsidRPr="00112DF4" w:rsidRDefault="006443D1" w:rsidP="006443D1">
      <w:pPr>
        <w:pStyle w:val="Kiwa-RapportTekst"/>
        <w:rPr>
          <w:rFonts w:cs="Arial"/>
          <w:lang w:val="en-GB"/>
        </w:rPr>
      </w:pPr>
    </w:p>
    <w:p w14:paraId="4C8BFD51" w14:textId="76A3A62E" w:rsidR="006443D1" w:rsidRPr="00112DF4" w:rsidRDefault="006443D1" w:rsidP="006443D1">
      <w:pPr>
        <w:pStyle w:val="Kiwa-RapportTekst"/>
        <w:rPr>
          <w:rFonts w:cs="Arial"/>
          <w:lang w:val="en-GB"/>
        </w:rPr>
      </w:pPr>
      <w:r w:rsidRPr="00112DF4">
        <w:rPr>
          <w:rFonts w:cs="Arial"/>
          <w:lang w:val="en-GB"/>
        </w:rPr>
        <w:t xml:space="preserve">These </w:t>
      </w:r>
      <w:r w:rsidR="00A52509">
        <w:rPr>
          <w:rFonts w:cs="Arial"/>
          <w:lang w:val="en-GB"/>
        </w:rPr>
        <w:t>Regulations specify:</w:t>
      </w:r>
    </w:p>
    <w:p w14:paraId="3181E25F" w14:textId="77777777" w:rsidR="006443D1" w:rsidRPr="00112DF4" w:rsidRDefault="006443D1" w:rsidP="006443D1">
      <w:pPr>
        <w:pStyle w:val="RapportTekst"/>
        <w:numPr>
          <w:ilvl w:val="0"/>
          <w:numId w:val="3"/>
        </w:numPr>
        <w:spacing w:line="240" w:lineRule="auto"/>
        <w:rPr>
          <w:rFonts w:cs="Arial"/>
          <w:lang w:val="en-GB"/>
        </w:rPr>
      </w:pPr>
      <w:r w:rsidRPr="00112DF4">
        <w:rPr>
          <w:rFonts w:cs="Arial"/>
          <w:lang w:val="en-GB"/>
        </w:rPr>
        <w:t>The general rules for conducting the pre-certification tests, to be distinguished in:</w:t>
      </w:r>
    </w:p>
    <w:p w14:paraId="5ED61719" w14:textId="77777777" w:rsidR="006443D1" w:rsidRPr="00112DF4" w:rsidRDefault="006443D1" w:rsidP="006443D1">
      <w:pPr>
        <w:pStyle w:val="Kiwa-RapportTekst"/>
        <w:numPr>
          <w:ilvl w:val="1"/>
          <w:numId w:val="5"/>
        </w:numPr>
        <w:tabs>
          <w:tab w:val="clear" w:pos="1482"/>
          <w:tab w:val="num" w:pos="540"/>
        </w:tabs>
        <w:ind w:left="540" w:hanging="180"/>
        <w:rPr>
          <w:rFonts w:cs="Arial"/>
          <w:lang w:val="en-GB"/>
        </w:rPr>
      </w:pPr>
      <w:r w:rsidRPr="00112DF4">
        <w:rPr>
          <w:rFonts w:cs="Arial"/>
          <w:lang w:val="en-GB"/>
        </w:rPr>
        <w:t>the way suppliers are to be informed about an application is being handled,</w:t>
      </w:r>
    </w:p>
    <w:p w14:paraId="564109F3" w14:textId="77777777" w:rsidR="006443D1" w:rsidRPr="00112DF4" w:rsidRDefault="006443D1" w:rsidP="006443D1">
      <w:pPr>
        <w:pStyle w:val="Kiwa-RapportTekst"/>
        <w:numPr>
          <w:ilvl w:val="1"/>
          <w:numId w:val="5"/>
        </w:numPr>
        <w:tabs>
          <w:tab w:val="clear" w:pos="1482"/>
          <w:tab w:val="num" w:pos="540"/>
        </w:tabs>
        <w:ind w:left="540" w:hanging="180"/>
        <w:rPr>
          <w:rFonts w:cs="Arial"/>
          <w:lang w:val="en-GB"/>
        </w:rPr>
      </w:pPr>
      <w:r w:rsidRPr="00112DF4">
        <w:rPr>
          <w:rFonts w:cs="Arial"/>
          <w:lang w:val="en-GB"/>
        </w:rPr>
        <w:t>how the tests are conducted,</w:t>
      </w:r>
    </w:p>
    <w:p w14:paraId="18279063" w14:textId="5B08D01B" w:rsidR="006443D1" w:rsidRPr="00112DF4" w:rsidRDefault="006443D1" w:rsidP="006443D1">
      <w:pPr>
        <w:pStyle w:val="Kiwa-RapportTekst"/>
        <w:numPr>
          <w:ilvl w:val="1"/>
          <w:numId w:val="5"/>
        </w:numPr>
        <w:tabs>
          <w:tab w:val="clear" w:pos="1482"/>
          <w:tab w:val="num" w:pos="540"/>
        </w:tabs>
        <w:ind w:left="540" w:hanging="180"/>
        <w:rPr>
          <w:rFonts w:cs="Arial"/>
          <w:lang w:val="en-GB"/>
        </w:rPr>
      </w:pPr>
      <w:r w:rsidRPr="00112DF4">
        <w:rPr>
          <w:rFonts w:cs="Arial"/>
          <w:lang w:val="en-GB"/>
        </w:rPr>
        <w:t>the decision to be taken</w:t>
      </w:r>
      <w:r w:rsidR="009A199B">
        <w:rPr>
          <w:rFonts w:cs="Arial"/>
          <w:lang w:val="en-GB"/>
        </w:rPr>
        <w:t xml:space="preserve"> </w:t>
      </w:r>
      <w:r w:rsidR="005E239B" w:rsidRPr="00112DF4">
        <w:rPr>
          <w:rFonts w:cs="Arial"/>
          <w:lang w:val="en-GB"/>
        </w:rPr>
        <w:t>because of</w:t>
      </w:r>
      <w:r w:rsidRPr="00112DF4">
        <w:rPr>
          <w:rFonts w:cs="Arial"/>
          <w:lang w:val="en-GB"/>
        </w:rPr>
        <w:t xml:space="preserve"> the pre</w:t>
      </w:r>
      <w:r w:rsidR="004D74F9">
        <w:rPr>
          <w:rFonts w:cs="Arial"/>
          <w:lang w:val="en-GB"/>
        </w:rPr>
        <w:t>-</w:t>
      </w:r>
      <w:r w:rsidRPr="00112DF4">
        <w:rPr>
          <w:rFonts w:cs="Arial"/>
          <w:lang w:val="en-GB"/>
        </w:rPr>
        <w:t>certification tests.</w:t>
      </w:r>
    </w:p>
    <w:p w14:paraId="40DAE907" w14:textId="496ABA8D" w:rsidR="006443D1" w:rsidRPr="00112DF4" w:rsidRDefault="006443D1" w:rsidP="006443D1">
      <w:pPr>
        <w:pStyle w:val="RapportTekst"/>
        <w:numPr>
          <w:ilvl w:val="0"/>
          <w:numId w:val="3"/>
        </w:numPr>
        <w:spacing w:line="240" w:lineRule="auto"/>
        <w:rPr>
          <w:rFonts w:cs="Arial"/>
          <w:lang w:val="en-GB"/>
        </w:rPr>
      </w:pPr>
      <w:r w:rsidRPr="00112DF4">
        <w:rPr>
          <w:rFonts w:cs="Arial"/>
          <w:lang w:val="en-GB"/>
        </w:rPr>
        <w:t>The general directions for conducting inspections and the aspects to be audited</w:t>
      </w:r>
      <w:r w:rsidR="00C073CE">
        <w:rPr>
          <w:rFonts w:cs="Arial"/>
          <w:lang w:val="en-GB"/>
        </w:rPr>
        <w:t xml:space="preserve"> (if any)</w:t>
      </w:r>
      <w:r w:rsidR="00385F35">
        <w:rPr>
          <w:rFonts w:cs="Arial"/>
          <w:lang w:val="en-GB"/>
        </w:rPr>
        <w:t>.</w:t>
      </w:r>
    </w:p>
    <w:p w14:paraId="292A7AD3" w14:textId="5C94B3E1" w:rsidR="006443D1" w:rsidRPr="00112DF4" w:rsidRDefault="006443D1" w:rsidP="006443D1">
      <w:pPr>
        <w:pStyle w:val="RapportTekst"/>
        <w:numPr>
          <w:ilvl w:val="0"/>
          <w:numId w:val="3"/>
        </w:numPr>
        <w:spacing w:line="240" w:lineRule="auto"/>
        <w:rPr>
          <w:rFonts w:cs="Arial"/>
          <w:lang w:val="en-GB"/>
        </w:rPr>
      </w:pPr>
      <w:r w:rsidRPr="00112DF4">
        <w:rPr>
          <w:rFonts w:cs="Arial"/>
          <w:lang w:val="en-GB"/>
        </w:rPr>
        <w:t xml:space="preserve">The measurements to be taken by </w:t>
      </w:r>
      <w:r w:rsidR="00ED0CAF">
        <w:rPr>
          <w:rFonts w:cs="Arial"/>
          <w:lang w:val="en-GB"/>
        </w:rPr>
        <w:t>Kiwa</w:t>
      </w:r>
      <w:r w:rsidRPr="00112DF4">
        <w:rPr>
          <w:rFonts w:cs="Arial"/>
          <w:lang w:val="en-GB"/>
        </w:rPr>
        <w:t xml:space="preserve"> in case of </w:t>
      </w:r>
      <w:r w:rsidR="0024248B" w:rsidRPr="00112DF4">
        <w:rPr>
          <w:rFonts w:cs="Arial"/>
          <w:lang w:val="en-GB"/>
        </w:rPr>
        <w:t>non-Conformities</w:t>
      </w:r>
      <w:r w:rsidR="00385F35">
        <w:rPr>
          <w:rFonts w:cs="Arial"/>
          <w:lang w:val="en-GB"/>
        </w:rPr>
        <w:t>.</w:t>
      </w:r>
    </w:p>
    <w:p w14:paraId="5DB6BCDA" w14:textId="6A027CDE" w:rsidR="006443D1" w:rsidRPr="00112DF4" w:rsidRDefault="006443D1" w:rsidP="006443D1">
      <w:pPr>
        <w:pStyle w:val="RapportTekst"/>
        <w:numPr>
          <w:ilvl w:val="0"/>
          <w:numId w:val="3"/>
        </w:numPr>
        <w:spacing w:line="240" w:lineRule="auto"/>
        <w:rPr>
          <w:rFonts w:cs="Arial"/>
          <w:lang w:val="en-GB"/>
        </w:rPr>
      </w:pPr>
      <w:r w:rsidRPr="00112DF4">
        <w:rPr>
          <w:rFonts w:cs="Arial"/>
          <w:lang w:val="en-GB"/>
        </w:rPr>
        <w:t>Measure</w:t>
      </w:r>
      <w:r w:rsidR="009F596A">
        <w:rPr>
          <w:rFonts w:cs="Arial"/>
          <w:lang w:val="en-GB"/>
        </w:rPr>
        <w:t>s to be</w:t>
      </w:r>
      <w:r w:rsidRPr="00112DF4">
        <w:rPr>
          <w:rFonts w:cs="Arial"/>
          <w:lang w:val="en-GB"/>
        </w:rPr>
        <w:t xml:space="preserve"> taken by </w:t>
      </w:r>
      <w:r w:rsidR="00ED0CAF">
        <w:rPr>
          <w:rFonts w:cs="Arial"/>
          <w:lang w:val="en-GB"/>
        </w:rPr>
        <w:t>Kiwa</w:t>
      </w:r>
      <w:r w:rsidRPr="00112DF4">
        <w:rPr>
          <w:rFonts w:cs="Arial"/>
          <w:lang w:val="en-GB"/>
        </w:rPr>
        <w:t xml:space="preserve"> in case of improper Use of Certificates, Certification Marks, Pictograms and Logos</w:t>
      </w:r>
      <w:r w:rsidR="00385F35">
        <w:rPr>
          <w:rFonts w:cs="Arial"/>
          <w:lang w:val="en-GB"/>
        </w:rPr>
        <w:t>.</w:t>
      </w:r>
    </w:p>
    <w:p w14:paraId="4677ECFC" w14:textId="22C4FE0E" w:rsidR="006443D1" w:rsidRPr="00112DF4" w:rsidRDefault="006443D1" w:rsidP="006443D1">
      <w:pPr>
        <w:pStyle w:val="RapportTekst"/>
        <w:numPr>
          <w:ilvl w:val="0"/>
          <w:numId w:val="3"/>
        </w:numPr>
        <w:spacing w:line="240" w:lineRule="auto"/>
        <w:rPr>
          <w:rFonts w:cs="Arial"/>
          <w:lang w:val="en-GB"/>
        </w:rPr>
      </w:pPr>
      <w:r w:rsidRPr="00112DF4">
        <w:rPr>
          <w:rFonts w:cs="Arial"/>
          <w:lang w:val="en-GB"/>
        </w:rPr>
        <w:t>Terms for termination of the certificate</w:t>
      </w:r>
      <w:r w:rsidR="00385F35">
        <w:rPr>
          <w:rFonts w:cs="Arial"/>
          <w:lang w:val="en-GB"/>
        </w:rPr>
        <w:t>.</w:t>
      </w:r>
    </w:p>
    <w:p w14:paraId="5A0FE4F4" w14:textId="6BB3ADF9" w:rsidR="00DA38B8" w:rsidRPr="00107C1B" w:rsidRDefault="006443D1" w:rsidP="008F4B7F">
      <w:pPr>
        <w:pStyle w:val="RapportTekst"/>
        <w:numPr>
          <w:ilvl w:val="0"/>
          <w:numId w:val="3"/>
        </w:numPr>
        <w:spacing w:line="240" w:lineRule="auto"/>
        <w:rPr>
          <w:rFonts w:cs="Arial"/>
          <w:lang w:val="en-GB"/>
        </w:rPr>
      </w:pPr>
      <w:r w:rsidRPr="00112DF4">
        <w:rPr>
          <w:rFonts w:cs="Arial"/>
          <w:lang w:val="en-GB"/>
        </w:rPr>
        <w:t xml:space="preserve">The possibility to lodge an appeal against decisions of measurements taken by </w:t>
      </w:r>
      <w:r w:rsidR="00ED0CAF">
        <w:rPr>
          <w:rFonts w:cs="Arial"/>
          <w:lang w:val="en-GB"/>
        </w:rPr>
        <w:t>Kiwa</w:t>
      </w:r>
      <w:r w:rsidRPr="00112DF4">
        <w:rPr>
          <w:rFonts w:cs="Arial"/>
          <w:lang w:val="en-GB"/>
        </w:rPr>
        <w:t>.</w:t>
      </w:r>
    </w:p>
    <w:p w14:paraId="2ED9615F" w14:textId="3983A6D9" w:rsidR="00BB6CCC" w:rsidRPr="00A77159" w:rsidRDefault="00BB6CCC" w:rsidP="00BB6CCC">
      <w:pPr>
        <w:pStyle w:val="RapportTekst"/>
        <w:numPr>
          <w:ilvl w:val="0"/>
          <w:numId w:val="3"/>
        </w:numPr>
        <w:rPr>
          <w:rFonts w:cs="Arial"/>
          <w:lang w:val="en-GB"/>
        </w:rPr>
      </w:pPr>
      <w:r w:rsidRPr="00A77159">
        <w:rPr>
          <w:rFonts w:cs="Arial"/>
          <w:lang w:val="en-US"/>
        </w:rPr>
        <w:t>Cancelation of certificates</w:t>
      </w:r>
      <w:r w:rsidR="003E56D8">
        <w:rPr>
          <w:rFonts w:cs="Arial"/>
          <w:lang w:val="en-US"/>
        </w:rPr>
        <w:t>, see</w:t>
      </w:r>
      <w:r w:rsidR="00DF030E">
        <w:rPr>
          <w:rFonts w:cs="Arial"/>
          <w:lang w:val="en-US"/>
        </w:rPr>
        <w:t xml:space="preserve"> clause 10.1</w:t>
      </w:r>
      <w:r w:rsidR="000B1B7A">
        <w:rPr>
          <w:rFonts w:cs="Arial"/>
          <w:lang w:val="en-US"/>
        </w:rPr>
        <w:t>5</w:t>
      </w:r>
      <w:r w:rsidR="00DC0098">
        <w:rPr>
          <w:rFonts w:cs="Arial"/>
          <w:lang w:val="en-US"/>
        </w:rPr>
        <w:t>.</w:t>
      </w:r>
    </w:p>
    <w:p w14:paraId="30FDC4D0" w14:textId="7AC18720" w:rsidR="001A0E31" w:rsidRPr="00A77159" w:rsidRDefault="00BB6CCC" w:rsidP="00A459F5">
      <w:pPr>
        <w:pStyle w:val="RapportTekst"/>
        <w:numPr>
          <w:ilvl w:val="0"/>
          <w:numId w:val="23"/>
        </w:numPr>
        <w:spacing w:line="240" w:lineRule="auto"/>
        <w:rPr>
          <w:rFonts w:cs="Arial"/>
          <w:lang w:val="en-US"/>
        </w:rPr>
      </w:pPr>
      <w:r w:rsidRPr="00A77159">
        <w:rPr>
          <w:rFonts w:cs="Arial"/>
          <w:lang w:val="en-US"/>
        </w:rPr>
        <w:t>Manufacturers who wish to cancel certificates must give 6 months’ notice of cancelation. If cancelation is within 6 months of date of renewal, then 50 % payment of the following year invoice in respect of Administrative Fees and Annual Certificate Fees</w:t>
      </w:r>
    </w:p>
    <w:p w14:paraId="1D712D05" w14:textId="7E7A7CC7" w:rsidR="00BB6CCC" w:rsidRPr="001A0E31" w:rsidRDefault="00BB6CCC" w:rsidP="00A459F5">
      <w:pPr>
        <w:pStyle w:val="RapportTekst"/>
        <w:numPr>
          <w:ilvl w:val="0"/>
          <w:numId w:val="23"/>
        </w:numPr>
        <w:spacing w:line="240" w:lineRule="auto"/>
        <w:rPr>
          <w:rFonts w:cs="Arial"/>
          <w:lang w:val="en-US"/>
        </w:rPr>
      </w:pPr>
      <w:r w:rsidRPr="001A0E31">
        <w:rPr>
          <w:rFonts w:cs="Arial"/>
          <w:lang w:val="en-US"/>
        </w:rPr>
        <w:t>After the cancellation has been notified, the manufacturer cannot mark their products with the relevant certification mark or claim compliance to the relevant certification mark</w:t>
      </w:r>
    </w:p>
    <w:p w14:paraId="19D8D762" w14:textId="77777777" w:rsidR="00BB6CCC" w:rsidRPr="00A77159" w:rsidRDefault="00BB6CCC" w:rsidP="00A459F5">
      <w:pPr>
        <w:pStyle w:val="RapportTekst"/>
        <w:numPr>
          <w:ilvl w:val="0"/>
          <w:numId w:val="14"/>
        </w:numPr>
        <w:spacing w:line="240" w:lineRule="auto"/>
        <w:ind w:left="284" w:hanging="284"/>
        <w:rPr>
          <w:rFonts w:cs="Arial"/>
          <w:lang w:val="en-US"/>
        </w:rPr>
      </w:pPr>
      <w:r w:rsidRPr="00A77159">
        <w:rPr>
          <w:rFonts w:cs="Arial"/>
          <w:lang w:val="en-US"/>
        </w:rPr>
        <w:t>Sleeping certificates.</w:t>
      </w:r>
    </w:p>
    <w:p w14:paraId="60828F37" w14:textId="3B2DABC4" w:rsidR="003E56D8" w:rsidRDefault="003E56D8" w:rsidP="008F4B7F">
      <w:pPr>
        <w:pStyle w:val="RapportTekst"/>
        <w:spacing w:line="240" w:lineRule="auto"/>
        <w:ind w:hanging="425"/>
        <w:rPr>
          <w:rFonts w:cs="Arial"/>
          <w:lang w:val="en-US"/>
        </w:rPr>
      </w:pPr>
      <w:r>
        <w:rPr>
          <w:rFonts w:cs="Arial"/>
          <w:lang w:val="en-US"/>
        </w:rPr>
        <w:t>c)</w:t>
      </w:r>
      <w:r>
        <w:rPr>
          <w:rFonts w:cs="Arial"/>
          <w:lang w:val="en-US"/>
        </w:rPr>
        <w:tab/>
      </w:r>
      <w:r w:rsidR="00BB6CCC" w:rsidRPr="00A77159">
        <w:rPr>
          <w:rFonts w:cs="Arial"/>
          <w:lang w:val="en-US"/>
        </w:rPr>
        <w:t xml:space="preserve">Manufacturers can request a sleeping certificate if there is no production of </w:t>
      </w:r>
      <w:r w:rsidR="00ED0CAF">
        <w:rPr>
          <w:rFonts w:cs="Arial"/>
          <w:lang w:val="en-US"/>
        </w:rPr>
        <w:t>Kiwa</w:t>
      </w:r>
      <w:r w:rsidR="00BB6CCC" w:rsidRPr="00A77159">
        <w:rPr>
          <w:rFonts w:cs="Arial"/>
          <w:lang w:val="en-US"/>
        </w:rPr>
        <w:t xml:space="preserve"> UK Certified </w:t>
      </w:r>
      <w:r w:rsidR="005A466F">
        <w:rPr>
          <w:rFonts w:cs="Arial"/>
          <w:lang w:val="en-US"/>
        </w:rPr>
        <w:t>products</w:t>
      </w:r>
      <w:r w:rsidR="00BB6CCC" w:rsidRPr="00A77159">
        <w:rPr>
          <w:rFonts w:cs="Arial"/>
          <w:lang w:val="en-US"/>
        </w:rPr>
        <w:t xml:space="preserve"> during the period of the certificate is sleeping</w:t>
      </w:r>
    </w:p>
    <w:p w14:paraId="630E9BD8" w14:textId="28587882" w:rsidR="000541BA" w:rsidRPr="00107C1B" w:rsidRDefault="003E56D8" w:rsidP="008F4B7F">
      <w:pPr>
        <w:pStyle w:val="RapportTekst"/>
        <w:spacing w:line="240" w:lineRule="auto"/>
        <w:ind w:hanging="425"/>
        <w:rPr>
          <w:rFonts w:cs="Arial"/>
          <w:lang w:val="en-US"/>
        </w:rPr>
      </w:pPr>
      <w:r>
        <w:rPr>
          <w:rFonts w:cs="Arial"/>
          <w:lang w:val="en-US"/>
        </w:rPr>
        <w:t>d)</w:t>
      </w:r>
      <w:r>
        <w:rPr>
          <w:rFonts w:cs="Arial"/>
          <w:lang w:val="en-US"/>
        </w:rPr>
        <w:tab/>
      </w:r>
      <w:r w:rsidR="00BB6CCC" w:rsidRPr="001A0E31">
        <w:rPr>
          <w:rFonts w:cs="Arial"/>
          <w:lang w:val="en-US"/>
        </w:rPr>
        <w:t>The first year the sleeping certificate is issued there is no</w:t>
      </w:r>
      <w:r w:rsidR="00667A11">
        <w:rPr>
          <w:rFonts w:cs="Arial"/>
          <w:lang w:val="en-US"/>
        </w:rPr>
        <w:t xml:space="preserve"> </w:t>
      </w:r>
      <w:r w:rsidR="00BB6CCC" w:rsidRPr="001A0E31">
        <w:rPr>
          <w:rFonts w:cs="Arial"/>
          <w:lang w:val="en-US"/>
        </w:rPr>
        <w:t xml:space="preserve">charge, however every following year the manufacturer is subject to 50 % payment of next year’s invoice </w:t>
      </w:r>
      <w:r>
        <w:rPr>
          <w:rFonts w:cs="Arial"/>
          <w:lang w:val="en-US"/>
        </w:rPr>
        <w:t>a</w:t>
      </w:r>
      <w:r w:rsidR="00BB6CCC" w:rsidRPr="001A0E31">
        <w:rPr>
          <w:rFonts w:cs="Arial"/>
          <w:lang w:val="en-US"/>
        </w:rPr>
        <w:t xml:space="preserve">dministrative </w:t>
      </w:r>
      <w:r>
        <w:rPr>
          <w:rFonts w:cs="Arial"/>
          <w:lang w:val="en-US"/>
        </w:rPr>
        <w:t>f</w:t>
      </w:r>
      <w:r w:rsidR="00BB6CCC" w:rsidRPr="001A0E31">
        <w:rPr>
          <w:rFonts w:cs="Arial"/>
          <w:lang w:val="en-US"/>
        </w:rPr>
        <w:t xml:space="preserve">ees and </w:t>
      </w:r>
      <w:r>
        <w:rPr>
          <w:rFonts w:cs="Arial"/>
          <w:lang w:val="en-US"/>
        </w:rPr>
        <w:t>a</w:t>
      </w:r>
      <w:r w:rsidR="00BB6CCC" w:rsidRPr="001A0E31">
        <w:rPr>
          <w:rFonts w:cs="Arial"/>
          <w:lang w:val="en-US"/>
        </w:rPr>
        <w:t xml:space="preserve">nnual </w:t>
      </w:r>
      <w:r>
        <w:rPr>
          <w:rFonts w:cs="Arial"/>
          <w:lang w:val="en-US"/>
        </w:rPr>
        <w:t>c</w:t>
      </w:r>
      <w:r w:rsidR="00BB6CCC" w:rsidRPr="001A0E31">
        <w:rPr>
          <w:rFonts w:cs="Arial"/>
          <w:lang w:val="en-US"/>
        </w:rPr>
        <w:t xml:space="preserve">ertificate </w:t>
      </w:r>
      <w:r>
        <w:rPr>
          <w:rFonts w:cs="Arial"/>
          <w:lang w:val="en-US"/>
        </w:rPr>
        <w:t>f</w:t>
      </w:r>
      <w:r w:rsidR="00BB6CCC" w:rsidRPr="001A0E31">
        <w:rPr>
          <w:rFonts w:cs="Arial"/>
          <w:lang w:val="en-US"/>
        </w:rPr>
        <w:t>e</w:t>
      </w:r>
      <w:r>
        <w:rPr>
          <w:rFonts w:cs="Arial"/>
          <w:lang w:val="en-US"/>
        </w:rPr>
        <w:t>e</w:t>
      </w:r>
      <w:r w:rsidR="00BB6CCC" w:rsidRPr="001A0E31">
        <w:rPr>
          <w:rFonts w:cs="Arial"/>
          <w:lang w:val="en-US"/>
        </w:rPr>
        <w:t>s</w:t>
      </w:r>
    </w:p>
    <w:p w14:paraId="6E8A9B28" w14:textId="729ABE92" w:rsidR="006443D1" w:rsidRPr="008F676A" w:rsidRDefault="006443D1" w:rsidP="00D84521">
      <w:pPr>
        <w:pStyle w:val="Heading2"/>
        <w:spacing w:before="120"/>
        <w:rPr>
          <w:rFonts w:cs="Arial"/>
          <w:lang w:val="en-GB"/>
        </w:rPr>
      </w:pPr>
      <w:bookmarkStart w:id="105" w:name="_Toc25761435"/>
      <w:bookmarkStart w:id="106" w:name="_Toc133417309"/>
      <w:r w:rsidRPr="008F676A">
        <w:rPr>
          <w:rFonts w:cs="Arial"/>
          <w:lang w:val="en-GB"/>
        </w:rPr>
        <w:t>Certification staff</w:t>
      </w:r>
      <w:bookmarkEnd w:id="105"/>
      <w:bookmarkEnd w:id="106"/>
    </w:p>
    <w:p w14:paraId="566F3469" w14:textId="49534CFE" w:rsidR="006443D1" w:rsidRPr="008F676A" w:rsidRDefault="006443D1" w:rsidP="006443D1">
      <w:pPr>
        <w:autoSpaceDE w:val="0"/>
        <w:autoSpaceDN w:val="0"/>
        <w:adjustRightInd w:val="0"/>
        <w:rPr>
          <w:rFonts w:cs="Arial"/>
          <w:spacing w:val="-3"/>
          <w:lang w:val="en-GB"/>
        </w:rPr>
      </w:pPr>
      <w:r w:rsidRPr="008F676A">
        <w:rPr>
          <w:rFonts w:cs="Arial"/>
          <w:spacing w:val="-3"/>
          <w:lang w:val="en-GB"/>
        </w:rPr>
        <w:t xml:space="preserve">The staff involved in the certification may be sub-divided into: </w:t>
      </w:r>
    </w:p>
    <w:p w14:paraId="1BBD8FA2" w14:textId="700BFAB2" w:rsidR="004D1697" w:rsidRPr="008F676A" w:rsidRDefault="004D1697" w:rsidP="00A459F5">
      <w:pPr>
        <w:pStyle w:val="ListParagraph"/>
        <w:numPr>
          <w:ilvl w:val="0"/>
          <w:numId w:val="14"/>
        </w:numPr>
        <w:autoSpaceDE w:val="0"/>
        <w:autoSpaceDN w:val="0"/>
        <w:adjustRightInd w:val="0"/>
        <w:ind w:left="426" w:hanging="426"/>
        <w:rPr>
          <w:rFonts w:ascii="Arial" w:hAnsi="Arial" w:cs="Arial"/>
          <w:sz w:val="18"/>
          <w:lang w:eastAsia="nl-NL"/>
        </w:rPr>
      </w:pPr>
      <w:r w:rsidRPr="008F676A">
        <w:rPr>
          <w:rFonts w:ascii="Arial" w:hAnsi="Arial" w:cs="Arial"/>
          <w:sz w:val="18"/>
          <w:lang w:eastAsia="nl-NL"/>
        </w:rPr>
        <w:t>Pro</w:t>
      </w:r>
      <w:r w:rsidR="004E144E" w:rsidRPr="008F676A">
        <w:rPr>
          <w:rFonts w:ascii="Arial" w:hAnsi="Arial" w:cs="Arial"/>
          <w:sz w:val="18"/>
          <w:lang w:eastAsia="nl-NL"/>
        </w:rPr>
        <w:t>ject Managers</w:t>
      </w:r>
      <w:r w:rsidR="002248CE" w:rsidRPr="008F676A">
        <w:rPr>
          <w:rFonts w:ascii="Arial" w:hAnsi="Arial" w:cs="Arial"/>
          <w:sz w:val="18"/>
          <w:lang w:eastAsia="nl-NL"/>
        </w:rPr>
        <w:t xml:space="preserve">: they </w:t>
      </w:r>
      <w:r w:rsidR="004E144E" w:rsidRPr="008F676A">
        <w:rPr>
          <w:rFonts w:ascii="Arial" w:hAnsi="Arial" w:cs="Arial"/>
          <w:sz w:val="18"/>
          <w:lang w:eastAsia="nl-NL"/>
        </w:rPr>
        <w:t xml:space="preserve">oversee the evaluation process and </w:t>
      </w:r>
      <w:r w:rsidR="00CD3F72" w:rsidRPr="008F676A">
        <w:rPr>
          <w:rFonts w:ascii="Arial" w:hAnsi="Arial" w:cs="Arial"/>
          <w:sz w:val="18"/>
          <w:lang w:eastAsia="nl-NL"/>
        </w:rPr>
        <w:t>co-ordinate inspections (if required</w:t>
      </w:r>
      <w:r w:rsidR="0080659D" w:rsidRPr="008F676A">
        <w:rPr>
          <w:rFonts w:ascii="Arial" w:hAnsi="Arial" w:cs="Arial"/>
          <w:sz w:val="18"/>
          <w:lang w:eastAsia="nl-NL"/>
        </w:rPr>
        <w:t xml:space="preserve">) and </w:t>
      </w:r>
      <w:r w:rsidR="00E208EC" w:rsidRPr="008F676A">
        <w:rPr>
          <w:rFonts w:ascii="Arial" w:hAnsi="Arial" w:cs="Arial"/>
          <w:sz w:val="18"/>
          <w:lang w:eastAsia="nl-NL"/>
        </w:rPr>
        <w:t>pre-certification testing</w:t>
      </w:r>
      <w:r w:rsidR="0080659D" w:rsidRPr="008F676A">
        <w:rPr>
          <w:rFonts w:ascii="Arial" w:hAnsi="Arial" w:cs="Arial"/>
          <w:sz w:val="18"/>
          <w:lang w:eastAsia="nl-NL"/>
        </w:rPr>
        <w:t xml:space="preserve"> (if required)</w:t>
      </w:r>
      <w:r w:rsidR="00E208EC" w:rsidRPr="008F676A">
        <w:rPr>
          <w:rFonts w:ascii="Arial" w:hAnsi="Arial" w:cs="Arial"/>
          <w:sz w:val="18"/>
          <w:lang w:eastAsia="nl-NL"/>
        </w:rPr>
        <w:t>.</w:t>
      </w:r>
    </w:p>
    <w:p w14:paraId="033A79B0" w14:textId="68315B78" w:rsidR="006443D1" w:rsidRPr="008F676A" w:rsidRDefault="00E12805" w:rsidP="00A459F5">
      <w:pPr>
        <w:pStyle w:val="ListParagraph"/>
        <w:numPr>
          <w:ilvl w:val="0"/>
          <w:numId w:val="14"/>
        </w:numPr>
        <w:autoSpaceDE w:val="0"/>
        <w:autoSpaceDN w:val="0"/>
        <w:adjustRightInd w:val="0"/>
        <w:ind w:left="426" w:hanging="426"/>
        <w:rPr>
          <w:rFonts w:ascii="Arial" w:hAnsi="Arial" w:cs="Arial"/>
          <w:sz w:val="18"/>
          <w:lang w:eastAsia="nl-NL"/>
        </w:rPr>
      </w:pPr>
      <w:r w:rsidRPr="008F676A">
        <w:rPr>
          <w:rFonts w:ascii="Arial" w:hAnsi="Arial" w:cs="Arial"/>
          <w:sz w:val="18"/>
          <w:lang w:eastAsia="nl-NL"/>
        </w:rPr>
        <w:t>Product</w:t>
      </w:r>
      <w:r w:rsidR="006443D1" w:rsidRPr="008F676A">
        <w:rPr>
          <w:rFonts w:ascii="Arial" w:hAnsi="Arial" w:cs="Arial"/>
          <w:sz w:val="18"/>
          <w:lang w:eastAsia="nl-NL"/>
        </w:rPr>
        <w:t xml:space="preserve"> </w:t>
      </w:r>
      <w:r w:rsidR="00A40842" w:rsidRPr="008F676A">
        <w:rPr>
          <w:rFonts w:ascii="Arial" w:hAnsi="Arial" w:cs="Arial"/>
          <w:sz w:val="18"/>
          <w:lang w:eastAsia="nl-NL"/>
        </w:rPr>
        <w:t>Manager</w:t>
      </w:r>
      <w:r w:rsidR="006443D1" w:rsidRPr="008F676A">
        <w:rPr>
          <w:rFonts w:ascii="Arial" w:hAnsi="Arial" w:cs="Arial"/>
          <w:sz w:val="18"/>
          <w:lang w:eastAsia="nl-NL"/>
        </w:rPr>
        <w:t xml:space="preserve">: </w:t>
      </w:r>
      <w:r w:rsidR="0033418A" w:rsidRPr="008F676A">
        <w:rPr>
          <w:rFonts w:ascii="Arial" w:hAnsi="Arial" w:cs="Arial"/>
          <w:sz w:val="18"/>
          <w:lang w:eastAsia="nl-NL"/>
        </w:rPr>
        <w:t>in charge of</w:t>
      </w:r>
      <w:r w:rsidR="006443D1" w:rsidRPr="008F676A">
        <w:rPr>
          <w:rFonts w:ascii="Arial" w:hAnsi="Arial" w:cs="Arial"/>
          <w:sz w:val="18"/>
          <w:lang w:eastAsia="nl-NL"/>
        </w:rPr>
        <w:t xml:space="preserve"> carrying out the pre-certification tests and assessing the inspectors’ </w:t>
      </w:r>
      <w:r w:rsidR="004A3891" w:rsidRPr="008F676A">
        <w:rPr>
          <w:rFonts w:ascii="Arial" w:hAnsi="Arial" w:cs="Arial"/>
          <w:sz w:val="18"/>
          <w:lang w:eastAsia="nl-NL"/>
        </w:rPr>
        <w:t>reports.</w:t>
      </w:r>
    </w:p>
    <w:p w14:paraId="755B0ABC" w14:textId="488F0AB9" w:rsidR="006443D1" w:rsidRPr="008F676A" w:rsidRDefault="005C290D" w:rsidP="00A459F5">
      <w:pPr>
        <w:pStyle w:val="ListParagraph"/>
        <w:numPr>
          <w:ilvl w:val="0"/>
          <w:numId w:val="14"/>
        </w:numPr>
        <w:autoSpaceDE w:val="0"/>
        <w:autoSpaceDN w:val="0"/>
        <w:adjustRightInd w:val="0"/>
        <w:ind w:left="426" w:hanging="426"/>
        <w:rPr>
          <w:rFonts w:ascii="Arial" w:hAnsi="Arial" w:cs="Arial"/>
          <w:sz w:val="18"/>
          <w:lang w:eastAsia="nl-NL"/>
        </w:rPr>
      </w:pPr>
      <w:r w:rsidRPr="008F676A">
        <w:rPr>
          <w:rFonts w:ascii="Arial" w:hAnsi="Arial" w:cs="Arial"/>
          <w:sz w:val="18"/>
          <w:lang w:eastAsia="nl-NL"/>
        </w:rPr>
        <w:t>Site assessor</w:t>
      </w:r>
      <w:r w:rsidR="00576987" w:rsidRPr="008F676A">
        <w:rPr>
          <w:rFonts w:ascii="Arial" w:hAnsi="Arial" w:cs="Arial"/>
          <w:sz w:val="18"/>
          <w:lang w:eastAsia="nl-NL"/>
        </w:rPr>
        <w:t>/auditor</w:t>
      </w:r>
      <w:r w:rsidR="006443D1" w:rsidRPr="008F676A">
        <w:rPr>
          <w:rFonts w:ascii="Arial" w:hAnsi="Arial" w:cs="Arial"/>
          <w:sz w:val="18"/>
          <w:lang w:eastAsia="nl-NL"/>
        </w:rPr>
        <w:t xml:space="preserve">: </w:t>
      </w:r>
      <w:r w:rsidR="001D0CC0" w:rsidRPr="008F676A">
        <w:rPr>
          <w:rFonts w:ascii="Arial" w:hAnsi="Arial" w:cs="Arial"/>
          <w:sz w:val="18"/>
          <w:lang w:eastAsia="nl-NL"/>
        </w:rPr>
        <w:t>in charge of</w:t>
      </w:r>
      <w:r w:rsidR="006443D1" w:rsidRPr="008F676A">
        <w:rPr>
          <w:rFonts w:ascii="Arial" w:hAnsi="Arial" w:cs="Arial"/>
          <w:sz w:val="18"/>
          <w:lang w:eastAsia="nl-NL"/>
        </w:rPr>
        <w:t xml:space="preserve"> </w:t>
      </w:r>
      <w:r w:rsidR="00A6647B" w:rsidRPr="008F676A">
        <w:rPr>
          <w:rFonts w:ascii="Arial" w:hAnsi="Arial" w:cs="Arial"/>
          <w:sz w:val="18"/>
          <w:lang w:eastAsia="nl-NL"/>
        </w:rPr>
        <w:t>undertak</w:t>
      </w:r>
      <w:r w:rsidR="001D0CC0" w:rsidRPr="008F676A">
        <w:rPr>
          <w:rFonts w:ascii="Arial" w:hAnsi="Arial" w:cs="Arial"/>
          <w:sz w:val="18"/>
          <w:lang w:eastAsia="nl-NL"/>
        </w:rPr>
        <w:t>ing</w:t>
      </w:r>
      <w:r w:rsidR="00547042" w:rsidRPr="008F676A">
        <w:rPr>
          <w:rFonts w:ascii="Arial" w:hAnsi="Arial" w:cs="Arial"/>
          <w:sz w:val="18"/>
          <w:lang w:eastAsia="nl-NL"/>
        </w:rPr>
        <w:t xml:space="preserve"> </w:t>
      </w:r>
      <w:r w:rsidR="006443D1" w:rsidRPr="008F676A">
        <w:rPr>
          <w:rFonts w:ascii="Arial" w:hAnsi="Arial" w:cs="Arial"/>
          <w:sz w:val="18"/>
          <w:lang w:eastAsia="nl-NL"/>
        </w:rPr>
        <w:t xml:space="preserve">external inspections at the supplier’s </w:t>
      </w:r>
      <w:r w:rsidR="004A3891" w:rsidRPr="008F676A">
        <w:rPr>
          <w:rFonts w:ascii="Arial" w:hAnsi="Arial" w:cs="Arial"/>
          <w:sz w:val="18"/>
          <w:lang w:eastAsia="nl-NL"/>
        </w:rPr>
        <w:t>works.</w:t>
      </w:r>
    </w:p>
    <w:p w14:paraId="40B7B82C" w14:textId="22EC8EDC" w:rsidR="006443D1" w:rsidRPr="008F676A" w:rsidRDefault="00AF6833" w:rsidP="00A459F5">
      <w:pPr>
        <w:pStyle w:val="ListParagraph"/>
        <w:numPr>
          <w:ilvl w:val="0"/>
          <w:numId w:val="14"/>
        </w:numPr>
        <w:autoSpaceDE w:val="0"/>
        <w:autoSpaceDN w:val="0"/>
        <w:adjustRightInd w:val="0"/>
        <w:ind w:left="426" w:hanging="426"/>
        <w:rPr>
          <w:rFonts w:ascii="Arial" w:hAnsi="Arial" w:cs="Arial"/>
          <w:sz w:val="18"/>
          <w:lang w:eastAsia="nl-NL"/>
        </w:rPr>
      </w:pPr>
      <w:r w:rsidRPr="008F676A">
        <w:rPr>
          <w:rFonts w:ascii="Arial" w:hAnsi="Arial" w:cs="Arial"/>
          <w:sz w:val="18"/>
          <w:lang w:eastAsia="nl-NL"/>
        </w:rPr>
        <w:t>D</w:t>
      </w:r>
      <w:r w:rsidR="006443D1" w:rsidRPr="008F676A">
        <w:rPr>
          <w:rFonts w:ascii="Arial" w:hAnsi="Arial" w:cs="Arial"/>
          <w:sz w:val="18"/>
          <w:lang w:eastAsia="nl-NL"/>
        </w:rPr>
        <w:t xml:space="preserve">ecision-makers: </w:t>
      </w:r>
      <w:r w:rsidR="00932A20" w:rsidRPr="008F676A">
        <w:rPr>
          <w:rFonts w:ascii="Arial" w:hAnsi="Arial" w:cs="Arial"/>
          <w:sz w:val="18"/>
          <w:lang w:eastAsia="nl-NL"/>
        </w:rPr>
        <w:t>in charge of taking</w:t>
      </w:r>
      <w:r w:rsidR="00AC5D15" w:rsidRPr="008F676A">
        <w:rPr>
          <w:rFonts w:ascii="Arial" w:hAnsi="Arial" w:cs="Arial"/>
          <w:sz w:val="18"/>
          <w:lang w:eastAsia="nl-NL"/>
        </w:rPr>
        <w:t xml:space="preserve"> certification</w:t>
      </w:r>
      <w:r w:rsidR="00E7620B" w:rsidRPr="008F676A">
        <w:rPr>
          <w:rFonts w:ascii="Arial" w:hAnsi="Arial" w:cs="Arial"/>
          <w:sz w:val="18"/>
          <w:lang w:eastAsia="nl-NL"/>
        </w:rPr>
        <w:t xml:space="preserve"> </w:t>
      </w:r>
      <w:r w:rsidR="006443D1" w:rsidRPr="008F676A">
        <w:rPr>
          <w:rFonts w:ascii="Arial" w:hAnsi="Arial" w:cs="Arial"/>
          <w:sz w:val="18"/>
          <w:lang w:eastAsia="nl-NL"/>
        </w:rPr>
        <w:t xml:space="preserve">decisions </w:t>
      </w:r>
      <w:r w:rsidR="00AC5D15" w:rsidRPr="008F676A">
        <w:rPr>
          <w:rFonts w:ascii="Arial" w:hAnsi="Arial" w:cs="Arial"/>
          <w:sz w:val="18"/>
          <w:lang w:eastAsia="nl-NL"/>
        </w:rPr>
        <w:t xml:space="preserve">after </w:t>
      </w:r>
      <w:r w:rsidR="00DB05BC" w:rsidRPr="008F676A">
        <w:rPr>
          <w:rFonts w:ascii="Arial" w:hAnsi="Arial" w:cs="Arial"/>
          <w:sz w:val="18"/>
          <w:lang w:eastAsia="nl-NL"/>
        </w:rPr>
        <w:t xml:space="preserve">consulting the available information </w:t>
      </w:r>
      <w:r w:rsidR="006443D1" w:rsidRPr="008F676A">
        <w:rPr>
          <w:rFonts w:ascii="Arial" w:hAnsi="Arial" w:cs="Arial"/>
          <w:sz w:val="18"/>
          <w:lang w:eastAsia="nl-NL"/>
        </w:rPr>
        <w:t>in connection with the pre-certification test</w:t>
      </w:r>
      <w:r w:rsidR="00DB05BC" w:rsidRPr="008F676A">
        <w:rPr>
          <w:rFonts w:ascii="Arial" w:hAnsi="Arial" w:cs="Arial"/>
          <w:sz w:val="18"/>
          <w:lang w:eastAsia="nl-NL"/>
        </w:rPr>
        <w:t xml:space="preserve">ing </w:t>
      </w:r>
      <w:r w:rsidR="006E30D2" w:rsidRPr="008F676A">
        <w:rPr>
          <w:rFonts w:ascii="Arial" w:hAnsi="Arial" w:cs="Arial"/>
          <w:sz w:val="18"/>
          <w:lang w:eastAsia="nl-NL"/>
        </w:rPr>
        <w:t xml:space="preserve">and inspections undertaken.  </w:t>
      </w:r>
    </w:p>
    <w:p w14:paraId="632153B6" w14:textId="33BF6941" w:rsidR="006443D1" w:rsidRPr="008F676A" w:rsidRDefault="006443D1" w:rsidP="00D84521">
      <w:pPr>
        <w:pStyle w:val="Heading2"/>
        <w:spacing w:before="120"/>
        <w:rPr>
          <w:rFonts w:cs="Arial"/>
          <w:lang w:val="en-GB"/>
        </w:rPr>
      </w:pPr>
      <w:bookmarkStart w:id="107" w:name="_Toc396286854"/>
      <w:bookmarkStart w:id="108" w:name="_Toc25761436"/>
      <w:bookmarkStart w:id="109" w:name="_Toc133417310"/>
      <w:r w:rsidRPr="008F676A">
        <w:rPr>
          <w:rFonts w:cs="Arial"/>
          <w:lang w:val="en-GB"/>
        </w:rPr>
        <w:t xml:space="preserve">Report </w:t>
      </w:r>
      <w:r w:rsidR="0071067A" w:rsidRPr="008F676A">
        <w:rPr>
          <w:rFonts w:cs="Arial"/>
          <w:lang w:val="en-GB"/>
        </w:rPr>
        <w:t>initial invetigation</w:t>
      </w:r>
      <w:bookmarkEnd w:id="107"/>
      <w:bookmarkEnd w:id="108"/>
      <w:bookmarkEnd w:id="109"/>
    </w:p>
    <w:p w14:paraId="10956442" w14:textId="13E029B9" w:rsidR="006443D1" w:rsidRPr="008F676A" w:rsidRDefault="00382F87" w:rsidP="006443D1">
      <w:pPr>
        <w:pStyle w:val="Kiwa-RapportTekst"/>
        <w:rPr>
          <w:rFonts w:cs="Arial"/>
          <w:lang w:val="en-GB"/>
        </w:rPr>
      </w:pPr>
      <w:r w:rsidRPr="008F676A">
        <w:rPr>
          <w:rFonts w:cs="Arial"/>
          <w:lang w:val="en-GB"/>
        </w:rPr>
        <w:t xml:space="preserve">The certification body </w:t>
      </w:r>
      <w:r w:rsidR="00B84258" w:rsidRPr="008F676A">
        <w:rPr>
          <w:rFonts w:cs="Arial"/>
          <w:lang w:val="en-GB"/>
        </w:rPr>
        <w:t xml:space="preserve">shall </w:t>
      </w:r>
      <w:r w:rsidR="002B04D3" w:rsidRPr="008F676A">
        <w:rPr>
          <w:rFonts w:cs="Arial"/>
          <w:lang w:val="en-GB"/>
        </w:rPr>
        <w:t>access</w:t>
      </w:r>
      <w:r w:rsidR="006443D1" w:rsidRPr="008F676A">
        <w:rPr>
          <w:rFonts w:cs="Arial"/>
          <w:lang w:val="en-GB"/>
        </w:rPr>
        <w:t xml:space="preserve"> the results of the pre</w:t>
      </w:r>
      <w:r w:rsidR="00D26AC2" w:rsidRPr="008F676A">
        <w:rPr>
          <w:rFonts w:cs="Arial"/>
          <w:lang w:val="en-GB"/>
        </w:rPr>
        <w:t>-</w:t>
      </w:r>
      <w:r w:rsidR="006443D1" w:rsidRPr="008F676A">
        <w:rPr>
          <w:rFonts w:cs="Arial"/>
          <w:lang w:val="en-GB"/>
        </w:rPr>
        <w:t>certification tests in a report</w:t>
      </w:r>
      <w:r w:rsidR="0027774F" w:rsidRPr="008F676A">
        <w:rPr>
          <w:rFonts w:cs="Arial"/>
          <w:lang w:val="en-GB"/>
        </w:rPr>
        <w:t>/file</w:t>
      </w:r>
      <w:r w:rsidR="006443D1" w:rsidRPr="008F676A">
        <w:rPr>
          <w:rFonts w:cs="Arial"/>
          <w:lang w:val="en-GB"/>
        </w:rPr>
        <w:t>. This report</w:t>
      </w:r>
      <w:r w:rsidR="0027774F" w:rsidRPr="008F676A">
        <w:rPr>
          <w:rFonts w:cs="Arial"/>
          <w:lang w:val="en-GB"/>
        </w:rPr>
        <w:t>/file</w:t>
      </w:r>
      <w:r w:rsidR="006443D1" w:rsidRPr="008F676A">
        <w:rPr>
          <w:rFonts w:cs="Arial"/>
          <w:lang w:val="en-GB"/>
        </w:rPr>
        <w:t xml:space="preserve"> shall comply with the following requirements:</w:t>
      </w:r>
    </w:p>
    <w:p w14:paraId="4E33E41C" w14:textId="77777777" w:rsidR="006443D1" w:rsidRPr="008F676A" w:rsidRDefault="006443D1" w:rsidP="006443D1">
      <w:pPr>
        <w:pStyle w:val="RapportTekst"/>
        <w:numPr>
          <w:ilvl w:val="0"/>
          <w:numId w:val="3"/>
        </w:numPr>
        <w:spacing w:line="240" w:lineRule="auto"/>
        <w:rPr>
          <w:rFonts w:cs="Arial"/>
          <w:lang w:val="en-GB"/>
        </w:rPr>
      </w:pPr>
      <w:r w:rsidRPr="008F676A">
        <w:rPr>
          <w:rFonts w:cs="Arial"/>
          <w:lang w:val="en-GB"/>
        </w:rPr>
        <w:t>completeness: the reports verdicts about all requirements included in the evaluation guideline,</w:t>
      </w:r>
    </w:p>
    <w:p w14:paraId="37C2DF7D" w14:textId="77777777" w:rsidR="006443D1" w:rsidRPr="008F676A" w:rsidRDefault="006443D1" w:rsidP="006443D1">
      <w:pPr>
        <w:pStyle w:val="RapportTekst"/>
        <w:numPr>
          <w:ilvl w:val="0"/>
          <w:numId w:val="3"/>
        </w:numPr>
        <w:spacing w:line="240" w:lineRule="auto"/>
        <w:rPr>
          <w:rFonts w:cs="Arial"/>
          <w:lang w:val="en-GB"/>
        </w:rPr>
      </w:pPr>
      <w:r w:rsidRPr="008F676A">
        <w:rPr>
          <w:rFonts w:cs="Arial"/>
          <w:lang w:val="en-GB"/>
        </w:rPr>
        <w:t>traceability: the findings on which the verdicts have been based shall be in a recorded traceable manner,</w:t>
      </w:r>
    </w:p>
    <w:p w14:paraId="4A0485AB" w14:textId="743F8161" w:rsidR="006443D1" w:rsidRPr="008F676A" w:rsidRDefault="006443D1" w:rsidP="006443D1">
      <w:pPr>
        <w:pStyle w:val="RapportTekst"/>
        <w:numPr>
          <w:ilvl w:val="0"/>
          <w:numId w:val="3"/>
        </w:numPr>
        <w:spacing w:line="240" w:lineRule="auto"/>
        <w:rPr>
          <w:rFonts w:cs="Arial"/>
          <w:lang w:val="en-GB"/>
        </w:rPr>
      </w:pPr>
      <w:r w:rsidRPr="008F676A">
        <w:rPr>
          <w:rFonts w:cs="Arial"/>
          <w:lang w:val="en-GB"/>
        </w:rPr>
        <w:t xml:space="preserve">basis for decision: the decision maker shall be able to base </w:t>
      </w:r>
      <w:r w:rsidR="00B84258" w:rsidRPr="008F676A">
        <w:rPr>
          <w:rFonts w:cs="Arial"/>
          <w:lang w:val="en-GB"/>
        </w:rPr>
        <w:t>the</w:t>
      </w:r>
      <w:r w:rsidRPr="008F676A">
        <w:rPr>
          <w:rFonts w:cs="Arial"/>
          <w:lang w:val="en-GB"/>
        </w:rPr>
        <w:t xml:space="preserve"> decision on the findings included </w:t>
      </w:r>
      <w:r w:rsidR="00581E0D" w:rsidRPr="008F676A">
        <w:rPr>
          <w:rFonts w:cs="Arial"/>
          <w:lang w:val="en-GB"/>
        </w:rPr>
        <w:t>with</w:t>
      </w:r>
      <w:r w:rsidRPr="008F676A">
        <w:rPr>
          <w:rFonts w:cs="Arial"/>
          <w:lang w:val="en-GB"/>
        </w:rPr>
        <w:t>in the report</w:t>
      </w:r>
      <w:r w:rsidR="00B84258" w:rsidRPr="008F676A">
        <w:rPr>
          <w:rFonts w:cs="Arial"/>
          <w:lang w:val="en-GB"/>
        </w:rPr>
        <w:t>/file</w:t>
      </w:r>
      <w:r w:rsidRPr="008F676A">
        <w:rPr>
          <w:rFonts w:cs="Arial"/>
          <w:lang w:val="en-GB"/>
        </w:rPr>
        <w:t>.</w:t>
      </w:r>
    </w:p>
    <w:p w14:paraId="2A88C0FF" w14:textId="5CEFDDCC" w:rsidR="006443D1" w:rsidRPr="008F676A" w:rsidRDefault="006443D1" w:rsidP="00D84521">
      <w:pPr>
        <w:pStyle w:val="Heading2"/>
        <w:spacing w:before="120"/>
        <w:rPr>
          <w:rFonts w:cs="Arial"/>
          <w:lang w:val="en-GB"/>
        </w:rPr>
      </w:pPr>
      <w:bookmarkStart w:id="110" w:name="_Toc25761437"/>
      <w:bookmarkStart w:id="111" w:name="_Toc133417311"/>
      <w:r w:rsidRPr="008F676A">
        <w:rPr>
          <w:rFonts w:cs="Arial"/>
          <w:lang w:val="en-GB"/>
        </w:rPr>
        <w:t>Decision for granting the certificate</w:t>
      </w:r>
      <w:bookmarkEnd w:id="110"/>
      <w:bookmarkEnd w:id="111"/>
    </w:p>
    <w:p w14:paraId="5B60C23D" w14:textId="244A2912" w:rsidR="006443D1" w:rsidRPr="00112DF4" w:rsidRDefault="006443D1" w:rsidP="006443D1">
      <w:pPr>
        <w:pStyle w:val="Kiwa-RapportTekst"/>
        <w:rPr>
          <w:rFonts w:cs="Arial"/>
          <w:lang w:val="en-GB"/>
        </w:rPr>
      </w:pPr>
      <w:r w:rsidRPr="008F676A">
        <w:rPr>
          <w:rFonts w:cs="Arial"/>
          <w:lang w:val="en-GB"/>
        </w:rPr>
        <w:t xml:space="preserve">The decision for granting the certificate shall be made by a qualified decision maker </w:t>
      </w:r>
      <w:r w:rsidR="00B84258" w:rsidRPr="008F676A">
        <w:rPr>
          <w:rFonts w:cs="Arial"/>
          <w:lang w:val="en-GB"/>
        </w:rPr>
        <w:t>who</w:t>
      </w:r>
      <w:r w:rsidRPr="008F676A">
        <w:rPr>
          <w:rFonts w:cs="Arial"/>
          <w:lang w:val="en-GB"/>
        </w:rPr>
        <w:t xml:space="preserve"> has not been involved in the pre</w:t>
      </w:r>
      <w:r w:rsidR="00D26AC2" w:rsidRPr="008F676A">
        <w:rPr>
          <w:rFonts w:cs="Arial"/>
          <w:lang w:val="en-GB"/>
        </w:rPr>
        <w:t>-</w:t>
      </w:r>
      <w:r w:rsidRPr="008F676A">
        <w:rPr>
          <w:rFonts w:cs="Arial"/>
          <w:lang w:val="en-GB"/>
        </w:rPr>
        <w:t>certification tests</w:t>
      </w:r>
      <w:r w:rsidR="00E7573B" w:rsidRPr="008F676A">
        <w:rPr>
          <w:rFonts w:cs="Arial"/>
          <w:lang w:val="en-GB"/>
        </w:rPr>
        <w:t>/eva</w:t>
      </w:r>
      <w:r w:rsidR="00125726" w:rsidRPr="008F676A">
        <w:rPr>
          <w:rFonts w:cs="Arial"/>
          <w:lang w:val="en-GB"/>
        </w:rPr>
        <w:t>luation</w:t>
      </w:r>
      <w:r w:rsidRPr="008F676A">
        <w:rPr>
          <w:rFonts w:cs="Arial"/>
          <w:lang w:val="en-GB"/>
        </w:rPr>
        <w:t>. The decision shall be recorded in a traceable manner</w:t>
      </w:r>
      <w:r w:rsidR="00B32954" w:rsidRPr="008F676A">
        <w:rPr>
          <w:rFonts w:cs="Arial"/>
          <w:lang w:val="en-GB"/>
        </w:rPr>
        <w:t xml:space="preserve"> (Calon)</w:t>
      </w:r>
      <w:r w:rsidRPr="008F676A">
        <w:rPr>
          <w:rFonts w:cs="Arial"/>
          <w:lang w:val="en-GB"/>
        </w:rPr>
        <w:t>.</w:t>
      </w:r>
    </w:p>
    <w:p w14:paraId="2A088291" w14:textId="06D53FEF" w:rsidR="006443D1" w:rsidRPr="00112DF4" w:rsidRDefault="006443D1" w:rsidP="00D84521">
      <w:pPr>
        <w:pStyle w:val="Heading2"/>
        <w:spacing w:before="120"/>
        <w:rPr>
          <w:rFonts w:cs="Arial"/>
          <w:lang w:val="en-GB"/>
        </w:rPr>
      </w:pPr>
      <w:bookmarkStart w:id="112" w:name="_Toc25761438"/>
      <w:bookmarkStart w:id="113" w:name="_Toc133417312"/>
      <w:r w:rsidRPr="00112DF4">
        <w:rPr>
          <w:rFonts w:cs="Arial"/>
          <w:lang w:val="en-GB"/>
        </w:rPr>
        <w:t xml:space="preserve">Lay out of </w:t>
      </w:r>
      <w:r w:rsidR="001C47FE">
        <w:rPr>
          <w:rFonts w:cs="Arial"/>
          <w:lang w:val="en-GB"/>
        </w:rPr>
        <w:t>c</w:t>
      </w:r>
      <w:r w:rsidRPr="00112DF4">
        <w:rPr>
          <w:rFonts w:cs="Arial"/>
          <w:lang w:val="en-GB"/>
        </w:rPr>
        <w:t xml:space="preserve">ertification </w:t>
      </w:r>
      <w:r w:rsidR="001C47FE">
        <w:rPr>
          <w:rFonts w:cs="Arial"/>
          <w:lang w:val="en-GB"/>
        </w:rPr>
        <w:t>c</w:t>
      </w:r>
      <w:r w:rsidRPr="00112DF4">
        <w:rPr>
          <w:rFonts w:cs="Arial"/>
          <w:lang w:val="en-GB"/>
        </w:rPr>
        <w:t>ertificate</w:t>
      </w:r>
      <w:bookmarkEnd w:id="112"/>
      <w:bookmarkEnd w:id="113"/>
    </w:p>
    <w:p w14:paraId="2385B770" w14:textId="5DDBD3BC" w:rsidR="006443D1" w:rsidRPr="00112DF4" w:rsidRDefault="006443D1" w:rsidP="006443D1">
      <w:pPr>
        <w:pStyle w:val="Kiwa-RapportTekst"/>
        <w:rPr>
          <w:rFonts w:cs="Arial"/>
          <w:lang w:val="en-GB"/>
        </w:rPr>
      </w:pPr>
      <w:r w:rsidRPr="00112DF4">
        <w:rPr>
          <w:rFonts w:cs="Arial"/>
          <w:lang w:val="en-GB"/>
        </w:rPr>
        <w:t xml:space="preserve">The product certificate shall conform to the model included as appendix </w:t>
      </w:r>
      <w:r w:rsidR="0061685C">
        <w:rPr>
          <w:rFonts w:cs="Arial"/>
          <w:lang w:val="en-GB"/>
        </w:rPr>
        <w:t>A</w:t>
      </w:r>
      <w:r w:rsidR="009B7269">
        <w:rPr>
          <w:rFonts w:cs="Arial"/>
          <w:lang w:val="en-GB"/>
        </w:rPr>
        <w:t>.</w:t>
      </w:r>
    </w:p>
    <w:p w14:paraId="5BDB1775" w14:textId="41DA700D" w:rsidR="006443D1" w:rsidRPr="00112DF4" w:rsidRDefault="006443D1" w:rsidP="00D84521">
      <w:pPr>
        <w:pStyle w:val="Heading2"/>
        <w:spacing w:before="120"/>
        <w:rPr>
          <w:rFonts w:cs="Arial"/>
          <w:lang w:val="en-GB"/>
        </w:rPr>
      </w:pPr>
      <w:bookmarkStart w:id="114" w:name="_Toc396286857"/>
      <w:bookmarkStart w:id="115" w:name="_Toc25761439"/>
      <w:bookmarkStart w:id="116" w:name="_Toc133417313"/>
      <w:r w:rsidRPr="00112DF4">
        <w:rPr>
          <w:rFonts w:cs="Arial"/>
          <w:lang w:val="en-GB"/>
        </w:rPr>
        <w:t xml:space="preserve">Nature and frequency of </w:t>
      </w:r>
      <w:r w:rsidR="006F205A">
        <w:rPr>
          <w:rFonts w:cs="Arial"/>
          <w:lang w:val="en-GB"/>
        </w:rPr>
        <w:t>thir</w:t>
      </w:r>
      <w:r w:rsidR="0093442E">
        <w:rPr>
          <w:rFonts w:cs="Arial"/>
          <w:lang w:val="en-GB"/>
        </w:rPr>
        <w:t>d</w:t>
      </w:r>
      <w:r w:rsidR="006F205A">
        <w:rPr>
          <w:rFonts w:cs="Arial"/>
          <w:lang w:val="en-GB"/>
        </w:rPr>
        <w:t xml:space="preserve"> part</w:t>
      </w:r>
      <w:r w:rsidR="0093442E">
        <w:rPr>
          <w:rFonts w:cs="Arial"/>
          <w:lang w:val="en-GB"/>
        </w:rPr>
        <w:t>y</w:t>
      </w:r>
      <w:r w:rsidR="006F205A">
        <w:rPr>
          <w:rFonts w:cs="Arial"/>
          <w:lang w:val="en-GB"/>
        </w:rPr>
        <w:t xml:space="preserve"> </w:t>
      </w:r>
      <w:r w:rsidR="00E50F82">
        <w:rPr>
          <w:rFonts w:cs="Arial"/>
          <w:lang w:val="en-GB"/>
        </w:rPr>
        <w:t>a</w:t>
      </w:r>
      <w:r w:rsidR="006F205A">
        <w:rPr>
          <w:rFonts w:cs="Arial"/>
          <w:lang w:val="en-GB"/>
        </w:rPr>
        <w:t>udits/</w:t>
      </w:r>
      <w:r w:rsidRPr="00112DF4">
        <w:rPr>
          <w:rFonts w:cs="Arial"/>
          <w:lang w:val="en-GB"/>
        </w:rPr>
        <w:t>inspections</w:t>
      </w:r>
      <w:bookmarkEnd w:id="114"/>
      <w:bookmarkEnd w:id="115"/>
      <w:bookmarkEnd w:id="116"/>
    </w:p>
    <w:p w14:paraId="7F1FC030" w14:textId="0EEBB493" w:rsidR="006443D1" w:rsidRPr="00112DF4" w:rsidRDefault="006443D1" w:rsidP="006443D1">
      <w:pPr>
        <w:autoSpaceDE w:val="0"/>
        <w:autoSpaceDN w:val="0"/>
        <w:adjustRightInd w:val="0"/>
        <w:rPr>
          <w:rFonts w:cs="Arial"/>
          <w:spacing w:val="-3"/>
          <w:lang w:val="en-GB"/>
        </w:rPr>
      </w:pPr>
      <w:r w:rsidRPr="00112DF4">
        <w:rPr>
          <w:rFonts w:cs="Arial"/>
          <w:spacing w:val="-3"/>
          <w:lang w:val="en-GB"/>
        </w:rPr>
        <w:t xml:space="preserve">The certification body </w:t>
      </w:r>
      <w:r w:rsidR="0087679A">
        <w:rPr>
          <w:rFonts w:cs="Arial"/>
          <w:spacing w:val="-3"/>
          <w:lang w:val="en-GB"/>
        </w:rPr>
        <w:t xml:space="preserve">for 1+ </w:t>
      </w:r>
      <w:r w:rsidRPr="00112DF4">
        <w:rPr>
          <w:rFonts w:cs="Arial"/>
          <w:spacing w:val="-3"/>
          <w:lang w:val="en-GB"/>
        </w:rPr>
        <w:t xml:space="preserve">shall carry out </w:t>
      </w:r>
      <w:r w:rsidR="00684F3F">
        <w:rPr>
          <w:rFonts w:cs="Arial"/>
          <w:spacing w:val="-3"/>
          <w:lang w:val="en-GB"/>
        </w:rPr>
        <w:t>inspections</w:t>
      </w:r>
      <w:r w:rsidR="00460704">
        <w:rPr>
          <w:rFonts w:cs="Arial"/>
          <w:spacing w:val="-3"/>
          <w:lang w:val="en-GB"/>
        </w:rPr>
        <w:t>/audits</w:t>
      </w:r>
      <w:r w:rsidR="00684F3F">
        <w:rPr>
          <w:rFonts w:cs="Arial"/>
          <w:spacing w:val="-3"/>
          <w:lang w:val="en-GB"/>
        </w:rPr>
        <w:t xml:space="preserve"> </w:t>
      </w:r>
      <w:r w:rsidR="00056ABB">
        <w:rPr>
          <w:rFonts w:cs="Arial"/>
          <w:spacing w:val="-3"/>
          <w:lang w:val="en-GB"/>
        </w:rPr>
        <w:t>of</w:t>
      </w:r>
      <w:r w:rsidRPr="00112DF4">
        <w:rPr>
          <w:rFonts w:cs="Arial"/>
          <w:spacing w:val="-3"/>
          <w:lang w:val="en-GB"/>
        </w:rPr>
        <w:t xml:space="preserve"> the </w:t>
      </w:r>
      <w:r w:rsidR="0087679A">
        <w:rPr>
          <w:rFonts w:cs="Arial"/>
          <w:spacing w:val="-3"/>
          <w:lang w:val="en-GB"/>
        </w:rPr>
        <w:t>manufacture/</w:t>
      </w:r>
      <w:r w:rsidRPr="00112DF4">
        <w:rPr>
          <w:rFonts w:cs="Arial"/>
          <w:spacing w:val="-3"/>
          <w:lang w:val="en-GB"/>
        </w:rPr>
        <w:t xml:space="preserve">supplier at regular intervals to check whether the </w:t>
      </w:r>
      <w:r w:rsidR="0087679A">
        <w:rPr>
          <w:rFonts w:cs="Arial"/>
          <w:spacing w:val="-3"/>
          <w:lang w:val="en-GB"/>
        </w:rPr>
        <w:t>manufacture/</w:t>
      </w:r>
      <w:r w:rsidRPr="00112DF4">
        <w:rPr>
          <w:rFonts w:cs="Arial"/>
          <w:spacing w:val="-3"/>
          <w:lang w:val="en-GB"/>
        </w:rPr>
        <w:t xml:space="preserve">supplier complies with </w:t>
      </w:r>
      <w:r w:rsidR="002B281E">
        <w:rPr>
          <w:rFonts w:cs="Arial"/>
          <w:spacing w:val="-3"/>
          <w:lang w:val="en-GB"/>
        </w:rPr>
        <w:t>their certification</w:t>
      </w:r>
      <w:r w:rsidRPr="00112DF4">
        <w:rPr>
          <w:rFonts w:cs="Arial"/>
          <w:spacing w:val="-3"/>
          <w:lang w:val="en-GB"/>
        </w:rPr>
        <w:t xml:space="preserve"> obligations. </w:t>
      </w:r>
      <w:r w:rsidR="0087679A">
        <w:rPr>
          <w:rFonts w:cs="Arial"/>
          <w:spacing w:val="-3"/>
          <w:lang w:val="en-GB"/>
        </w:rPr>
        <w:t>T</w:t>
      </w:r>
      <w:r w:rsidRPr="00112DF4">
        <w:rPr>
          <w:rFonts w:cs="Arial"/>
          <w:spacing w:val="-3"/>
          <w:lang w:val="en-GB"/>
        </w:rPr>
        <w:t>he frequency of inspection</w:t>
      </w:r>
      <w:r w:rsidR="00D75BE9">
        <w:rPr>
          <w:rFonts w:cs="Arial"/>
          <w:spacing w:val="-3"/>
          <w:lang w:val="en-GB"/>
        </w:rPr>
        <w:t>(</w:t>
      </w:r>
      <w:r w:rsidRPr="00112DF4">
        <w:rPr>
          <w:rFonts w:cs="Arial"/>
          <w:spacing w:val="-3"/>
          <w:lang w:val="en-GB"/>
        </w:rPr>
        <w:t>s</w:t>
      </w:r>
      <w:r w:rsidR="00D75BE9">
        <w:rPr>
          <w:rFonts w:cs="Arial"/>
          <w:spacing w:val="-3"/>
          <w:lang w:val="en-GB"/>
        </w:rPr>
        <w:t>)</w:t>
      </w:r>
      <w:r w:rsidRPr="00112DF4">
        <w:rPr>
          <w:rFonts w:cs="Arial"/>
          <w:spacing w:val="-3"/>
          <w:lang w:val="en-GB"/>
        </w:rPr>
        <w:t xml:space="preserve"> </w:t>
      </w:r>
      <w:r w:rsidR="00C51D2A">
        <w:rPr>
          <w:rFonts w:cs="Arial"/>
          <w:spacing w:val="-3"/>
          <w:lang w:val="en-GB"/>
        </w:rPr>
        <w:t xml:space="preserve">is decided by </w:t>
      </w:r>
      <w:r w:rsidRPr="00112DF4">
        <w:rPr>
          <w:rFonts w:cs="Arial"/>
          <w:spacing w:val="-3"/>
          <w:lang w:val="en-GB"/>
        </w:rPr>
        <w:t xml:space="preserve">the Board of Experts </w:t>
      </w:r>
      <w:r w:rsidR="00C51D2A">
        <w:rPr>
          <w:rFonts w:cs="Arial"/>
          <w:spacing w:val="-3"/>
          <w:lang w:val="en-GB"/>
        </w:rPr>
        <w:t>a</w:t>
      </w:r>
      <w:r w:rsidRPr="00112DF4">
        <w:rPr>
          <w:rFonts w:cs="Arial"/>
          <w:spacing w:val="-3"/>
          <w:lang w:val="en-GB"/>
        </w:rPr>
        <w:t xml:space="preserve">t the time this Evaluation Guideline took effect, the frequency was set at a </w:t>
      </w:r>
      <w:r w:rsidR="003453CA">
        <w:rPr>
          <w:rFonts w:cs="Arial"/>
          <w:spacing w:val="-3"/>
          <w:lang w:val="en-GB"/>
        </w:rPr>
        <w:t xml:space="preserve">one </w:t>
      </w:r>
      <w:r w:rsidRPr="00112DF4">
        <w:rPr>
          <w:rFonts w:cs="Arial"/>
          <w:spacing w:val="-3"/>
          <w:lang w:val="en-GB"/>
        </w:rPr>
        <w:t xml:space="preserve">inspection (duration up to 2 days) visit per year. The duration </w:t>
      </w:r>
      <w:r w:rsidR="00857B2A">
        <w:rPr>
          <w:rFonts w:cs="Arial"/>
          <w:spacing w:val="-3"/>
          <w:lang w:val="en-GB"/>
        </w:rPr>
        <w:t xml:space="preserve">of the inspection is dependent </w:t>
      </w:r>
      <w:r w:rsidR="00FC452C">
        <w:rPr>
          <w:rFonts w:cs="Arial"/>
          <w:spacing w:val="-3"/>
          <w:lang w:val="en-GB"/>
        </w:rPr>
        <w:t xml:space="preserve">upon the requirements specified </w:t>
      </w:r>
      <w:r w:rsidR="00955AF5">
        <w:rPr>
          <w:rFonts w:cs="Arial"/>
          <w:spacing w:val="-3"/>
          <w:lang w:val="en-GB"/>
        </w:rPr>
        <w:t xml:space="preserve">in clause </w:t>
      </w:r>
      <w:r w:rsidRPr="00112DF4">
        <w:rPr>
          <w:rFonts w:cs="Arial"/>
          <w:spacing w:val="-3"/>
          <w:lang w:val="en-GB"/>
        </w:rPr>
        <w:t>9.1 of this Evaluation Guide</w:t>
      </w:r>
      <w:r w:rsidR="000D1F36">
        <w:rPr>
          <w:rFonts w:cs="Arial"/>
          <w:spacing w:val="-3"/>
          <w:lang w:val="en-GB"/>
        </w:rPr>
        <w:t>l</w:t>
      </w:r>
      <w:r w:rsidRPr="00112DF4">
        <w:rPr>
          <w:rFonts w:cs="Arial"/>
          <w:spacing w:val="-3"/>
          <w:lang w:val="en-GB"/>
        </w:rPr>
        <w:t>ine</w:t>
      </w:r>
      <w:r w:rsidR="00955AF5">
        <w:rPr>
          <w:rFonts w:cs="Arial"/>
          <w:spacing w:val="-3"/>
          <w:lang w:val="en-GB"/>
        </w:rPr>
        <w:t xml:space="preserve"> and the number of products cert</w:t>
      </w:r>
      <w:r w:rsidR="004B496A">
        <w:rPr>
          <w:rFonts w:cs="Arial"/>
          <w:spacing w:val="-3"/>
          <w:lang w:val="en-GB"/>
        </w:rPr>
        <w:t xml:space="preserve">ified by </w:t>
      </w:r>
      <w:r w:rsidR="00ED0CAF">
        <w:rPr>
          <w:rFonts w:cs="Arial"/>
          <w:spacing w:val="-3"/>
          <w:lang w:val="en-GB"/>
        </w:rPr>
        <w:t>Kiwa</w:t>
      </w:r>
      <w:r w:rsidR="004B496A">
        <w:rPr>
          <w:rFonts w:cs="Arial"/>
          <w:spacing w:val="-3"/>
          <w:lang w:val="en-GB"/>
        </w:rPr>
        <w:t>.</w:t>
      </w:r>
    </w:p>
    <w:p w14:paraId="001CE5BB" w14:textId="2A8FDC7F" w:rsidR="006443D1" w:rsidRDefault="006443D1" w:rsidP="006443D1">
      <w:pPr>
        <w:autoSpaceDE w:val="0"/>
        <w:autoSpaceDN w:val="0"/>
        <w:adjustRightInd w:val="0"/>
        <w:rPr>
          <w:rFonts w:cs="Arial"/>
          <w:spacing w:val="-3"/>
          <w:lang w:val="en-GB"/>
        </w:rPr>
      </w:pPr>
    </w:p>
    <w:p w14:paraId="4900D628" w14:textId="588A84C7" w:rsidR="00A413F1" w:rsidRDefault="00460704" w:rsidP="006443D1">
      <w:pPr>
        <w:autoSpaceDE w:val="0"/>
        <w:autoSpaceDN w:val="0"/>
        <w:adjustRightInd w:val="0"/>
      </w:pPr>
      <w:r>
        <w:t>T</w:t>
      </w:r>
      <w:r w:rsidR="00A413F1">
        <w:t xml:space="preserve">he audit program on site shall cover at least: </w:t>
      </w:r>
    </w:p>
    <w:p w14:paraId="49A4CDC7" w14:textId="77777777" w:rsidR="00A413F1" w:rsidRDefault="00A413F1" w:rsidP="006443D1">
      <w:pPr>
        <w:autoSpaceDE w:val="0"/>
        <w:autoSpaceDN w:val="0"/>
        <w:adjustRightInd w:val="0"/>
      </w:pPr>
      <w:r>
        <w:sym w:font="Symbol" w:char="F0B7"/>
      </w:r>
      <w:r>
        <w:t xml:space="preserve"> the product requirements; </w:t>
      </w:r>
    </w:p>
    <w:p w14:paraId="7F9E0999" w14:textId="77777777" w:rsidR="00A413F1" w:rsidRDefault="00A413F1" w:rsidP="006443D1">
      <w:pPr>
        <w:autoSpaceDE w:val="0"/>
        <w:autoSpaceDN w:val="0"/>
        <w:adjustRightInd w:val="0"/>
      </w:pPr>
      <w:r>
        <w:sym w:font="Symbol" w:char="F0B7"/>
      </w:r>
      <w:r>
        <w:t xml:space="preserve"> the production process; </w:t>
      </w:r>
    </w:p>
    <w:p w14:paraId="2DEC9460" w14:textId="77777777" w:rsidR="00A413F1" w:rsidRDefault="00A413F1" w:rsidP="006443D1">
      <w:pPr>
        <w:autoSpaceDE w:val="0"/>
        <w:autoSpaceDN w:val="0"/>
        <w:adjustRightInd w:val="0"/>
      </w:pPr>
      <w:r>
        <w:sym w:font="Symbol" w:char="F0B7"/>
      </w:r>
      <w:r>
        <w:t xml:space="preserve"> the suppliers IQC scheme and the results obtained from inspections carried out by the supplier; </w:t>
      </w:r>
    </w:p>
    <w:p w14:paraId="10C84D1E" w14:textId="77777777" w:rsidR="00A413F1" w:rsidRDefault="00A413F1" w:rsidP="006443D1">
      <w:pPr>
        <w:autoSpaceDE w:val="0"/>
        <w:autoSpaceDN w:val="0"/>
        <w:adjustRightInd w:val="0"/>
      </w:pPr>
      <w:r>
        <w:sym w:font="Symbol" w:char="F0B7"/>
      </w:r>
      <w:r>
        <w:t xml:space="preserve"> the correct way of marking certified products; </w:t>
      </w:r>
    </w:p>
    <w:p w14:paraId="4E2B2493" w14:textId="77777777" w:rsidR="00A413F1" w:rsidRDefault="00A413F1" w:rsidP="006443D1">
      <w:pPr>
        <w:autoSpaceDE w:val="0"/>
        <w:autoSpaceDN w:val="0"/>
        <w:adjustRightInd w:val="0"/>
      </w:pPr>
      <w:r>
        <w:lastRenderedPageBreak/>
        <w:sym w:font="Symbol" w:char="F0B7"/>
      </w:r>
      <w:r>
        <w:t xml:space="preserve"> compliance with required procedures; </w:t>
      </w:r>
    </w:p>
    <w:p w14:paraId="7B1417BD" w14:textId="77777777" w:rsidR="00B5678D" w:rsidRPr="008F676A" w:rsidRDefault="00A413F1" w:rsidP="006443D1">
      <w:pPr>
        <w:autoSpaceDE w:val="0"/>
        <w:autoSpaceDN w:val="0"/>
        <w:adjustRightInd w:val="0"/>
      </w:pPr>
      <w:r w:rsidRPr="008F676A">
        <w:sym w:font="Symbol" w:char="F0B7"/>
      </w:r>
      <w:r w:rsidRPr="008F676A">
        <w:t xml:space="preserve"> handling complaints about products delivered.</w:t>
      </w:r>
    </w:p>
    <w:p w14:paraId="42D498AA" w14:textId="51531331" w:rsidR="009C5ABC" w:rsidRPr="008F676A" w:rsidRDefault="00B5678D" w:rsidP="00B5678D">
      <w:pPr>
        <w:autoSpaceDE w:val="0"/>
        <w:autoSpaceDN w:val="0"/>
        <w:adjustRightInd w:val="0"/>
      </w:pPr>
      <w:r w:rsidRPr="008F676A">
        <w:t>Production testing and calibration of measuring equpment</w:t>
      </w:r>
    </w:p>
    <w:p w14:paraId="585FF6B7" w14:textId="77777777" w:rsidR="006443D1" w:rsidRPr="008F676A" w:rsidRDefault="006443D1" w:rsidP="006443D1">
      <w:pPr>
        <w:pStyle w:val="Kiwa-RapportTekst"/>
        <w:rPr>
          <w:rFonts w:cs="Arial"/>
          <w:lang w:val="en-GB"/>
        </w:rPr>
      </w:pPr>
    </w:p>
    <w:p w14:paraId="22F7110E" w14:textId="5C16373C" w:rsidR="007F5101" w:rsidRPr="008F676A" w:rsidRDefault="006443D1" w:rsidP="006443D1">
      <w:pPr>
        <w:pStyle w:val="Kiwa-RapportTekst"/>
        <w:rPr>
          <w:rFonts w:cs="Arial"/>
          <w:lang w:val="en-GB"/>
        </w:rPr>
      </w:pPr>
      <w:r w:rsidRPr="008F676A">
        <w:rPr>
          <w:rFonts w:cs="Arial"/>
          <w:lang w:val="en-GB"/>
        </w:rPr>
        <w:t>The results of each inspection shall be recorded within a traceable report.</w:t>
      </w:r>
    </w:p>
    <w:p w14:paraId="3AC6BBEF" w14:textId="77777777" w:rsidR="006443D1" w:rsidRPr="008F676A" w:rsidRDefault="006443D1" w:rsidP="00D84521">
      <w:pPr>
        <w:pStyle w:val="Heading2"/>
        <w:spacing w:before="120"/>
        <w:rPr>
          <w:rFonts w:cs="Arial"/>
          <w:lang w:val="en-GB"/>
        </w:rPr>
      </w:pPr>
      <w:bookmarkStart w:id="117" w:name="_Toc25761440"/>
      <w:bookmarkStart w:id="118" w:name="_Toc133417314"/>
      <w:r w:rsidRPr="008F676A">
        <w:rPr>
          <w:rFonts w:cs="Arial"/>
          <w:lang w:val="en-GB"/>
        </w:rPr>
        <w:t>Interpretation of requirements</w:t>
      </w:r>
      <w:bookmarkEnd w:id="117"/>
      <w:bookmarkEnd w:id="118"/>
    </w:p>
    <w:p w14:paraId="5DC7F28B" w14:textId="5556C4AA" w:rsidR="008A3C03" w:rsidRPr="008F676A" w:rsidRDefault="006443D1" w:rsidP="00AE73FD">
      <w:pPr>
        <w:pStyle w:val="Kiwa-RapportTekst"/>
        <w:rPr>
          <w:rFonts w:cs="Arial"/>
          <w:lang w:val="en-GB"/>
        </w:rPr>
      </w:pPr>
      <w:r w:rsidRPr="008F676A">
        <w:rPr>
          <w:rFonts w:cs="Arial"/>
          <w:lang w:val="en-GB"/>
        </w:rPr>
        <w:t>The Board of Experts may record the interpretation of requirements of these evaluation guidelines in one separate interpretation document.</w:t>
      </w:r>
    </w:p>
    <w:p w14:paraId="00FE18F0" w14:textId="42FBFF28" w:rsidR="00C219D7" w:rsidRPr="008F4B7F" w:rsidRDefault="00E34DE6" w:rsidP="00D84521">
      <w:pPr>
        <w:pStyle w:val="Heading2"/>
        <w:spacing w:before="120"/>
        <w:rPr>
          <w:rFonts w:cs="Arial"/>
          <w:lang w:val="en-GB"/>
        </w:rPr>
      </w:pPr>
      <w:bookmarkStart w:id="119" w:name="_Toc133417315"/>
      <w:r w:rsidRPr="008F676A">
        <w:rPr>
          <w:rFonts w:cs="Arial"/>
          <w:lang w:val="en-GB"/>
        </w:rPr>
        <w:t xml:space="preserve">Access for </w:t>
      </w:r>
      <w:r w:rsidR="006A0645" w:rsidRPr="008F676A">
        <w:rPr>
          <w:rFonts w:cs="Arial"/>
          <w:lang w:val="en-GB"/>
        </w:rPr>
        <w:t xml:space="preserve">site </w:t>
      </w:r>
      <w:r w:rsidR="00804914" w:rsidRPr="008F676A">
        <w:rPr>
          <w:rFonts w:cs="Arial"/>
          <w:lang w:val="en-GB"/>
        </w:rPr>
        <w:t>audit/</w:t>
      </w:r>
      <w:r w:rsidR="006A0645" w:rsidRPr="008F676A">
        <w:rPr>
          <w:rFonts w:cs="Arial"/>
          <w:lang w:val="en-GB"/>
        </w:rPr>
        <w:t>inspection</w:t>
      </w:r>
      <w:r>
        <w:rPr>
          <w:rFonts w:cs="Arial"/>
          <w:lang w:val="en-GB"/>
        </w:rPr>
        <w:t xml:space="preserve"> (if required)</w:t>
      </w:r>
      <w:bookmarkEnd w:id="119"/>
    </w:p>
    <w:p w14:paraId="79520792" w14:textId="257F721C" w:rsidR="00C219D7" w:rsidRPr="008F4B7F" w:rsidRDefault="00DF5066" w:rsidP="008F4B7F">
      <w:pPr>
        <w:pStyle w:val="BodyText"/>
        <w:jc w:val="both"/>
        <w:rPr>
          <w:rFonts w:cs="Arial"/>
          <w:szCs w:val="18"/>
        </w:rPr>
      </w:pPr>
      <w:r>
        <w:rPr>
          <w:rFonts w:cs="Arial"/>
          <w:szCs w:val="18"/>
        </w:rPr>
        <w:t>Kiwa</w:t>
      </w:r>
      <w:r w:rsidR="00C219D7" w:rsidRPr="008F4B7F">
        <w:rPr>
          <w:rFonts w:cs="Arial"/>
          <w:szCs w:val="18"/>
        </w:rPr>
        <w:t xml:space="preserve"> shall be granted access to all facilities and production locations of the Company, except where precluded from doing so by restrictions included in agreements between the Company and </w:t>
      </w:r>
      <w:r w:rsidR="00ED0CAF">
        <w:rPr>
          <w:rFonts w:cs="Arial"/>
          <w:szCs w:val="18"/>
        </w:rPr>
        <w:t>K</w:t>
      </w:r>
      <w:r>
        <w:rPr>
          <w:rFonts w:cs="Arial"/>
          <w:szCs w:val="18"/>
        </w:rPr>
        <w:t>iwa</w:t>
      </w:r>
      <w:r w:rsidR="00C219D7" w:rsidRPr="008F4B7F">
        <w:rPr>
          <w:rFonts w:cs="Arial"/>
          <w:szCs w:val="18"/>
        </w:rPr>
        <w:t xml:space="preserve"> or by government regulations, and where </w:t>
      </w:r>
      <w:r w:rsidR="00ED0CAF">
        <w:rPr>
          <w:rFonts w:cs="Arial"/>
          <w:szCs w:val="18"/>
        </w:rPr>
        <w:t>KIWA</w:t>
      </w:r>
      <w:r w:rsidR="00C219D7" w:rsidRPr="008F4B7F">
        <w:rPr>
          <w:rFonts w:cs="Arial"/>
          <w:szCs w:val="18"/>
        </w:rPr>
        <w:t xml:space="preserve"> has been notified in advance and is satisfied as to the validity of these restrictions. Refused or delayed access may result in withdrawal of Certification.</w:t>
      </w:r>
    </w:p>
    <w:p w14:paraId="2BB37FA7" w14:textId="0EC6FA5C" w:rsidR="00C219D7" w:rsidRPr="008F4B7F" w:rsidRDefault="00E34DE6" w:rsidP="00D84521">
      <w:pPr>
        <w:pStyle w:val="Heading2"/>
        <w:spacing w:before="120"/>
        <w:rPr>
          <w:rFonts w:cs="Arial"/>
          <w:lang w:val="en-GB"/>
        </w:rPr>
      </w:pPr>
      <w:bookmarkStart w:id="120" w:name="_Toc250627114"/>
      <w:bookmarkStart w:id="121" w:name="_Toc133417316"/>
      <w:r>
        <w:rPr>
          <w:rFonts w:cs="Arial"/>
          <w:lang w:val="en-GB"/>
        </w:rPr>
        <w:t>C</w:t>
      </w:r>
      <w:r w:rsidR="000F1333">
        <w:rPr>
          <w:rFonts w:cs="Arial"/>
          <w:lang w:val="en-GB"/>
        </w:rPr>
        <w:t>o</w:t>
      </w:r>
      <w:r>
        <w:rPr>
          <w:rFonts w:cs="Arial"/>
          <w:lang w:val="en-GB"/>
        </w:rPr>
        <w:t xml:space="preserve">-operation with </w:t>
      </w:r>
      <w:bookmarkEnd w:id="120"/>
      <w:r w:rsidR="00ED0CAF">
        <w:rPr>
          <w:rFonts w:cs="Arial"/>
          <w:lang w:val="en-GB"/>
        </w:rPr>
        <w:t>Kiwa</w:t>
      </w:r>
      <w:bookmarkEnd w:id="121"/>
    </w:p>
    <w:p w14:paraId="2034F619" w14:textId="3C5C5CA2" w:rsidR="00C219D7" w:rsidRPr="008F4B7F" w:rsidRDefault="00C219D7" w:rsidP="008F4B7F">
      <w:pPr>
        <w:pStyle w:val="BodyText"/>
        <w:jc w:val="both"/>
        <w:rPr>
          <w:rFonts w:cs="Arial"/>
          <w:szCs w:val="18"/>
        </w:rPr>
      </w:pPr>
      <w:r w:rsidRPr="008F4B7F">
        <w:rPr>
          <w:rFonts w:cs="Arial"/>
          <w:szCs w:val="18"/>
        </w:rPr>
        <w:t xml:space="preserve">Audits and sampling of Products by </w:t>
      </w:r>
      <w:r w:rsidR="00ED0CAF">
        <w:rPr>
          <w:rFonts w:cs="Arial"/>
          <w:szCs w:val="18"/>
        </w:rPr>
        <w:t>K</w:t>
      </w:r>
      <w:r w:rsidR="00DF5066">
        <w:rPr>
          <w:rFonts w:cs="Arial"/>
          <w:szCs w:val="18"/>
        </w:rPr>
        <w:t>iwa</w:t>
      </w:r>
      <w:r w:rsidRPr="008F4B7F">
        <w:rPr>
          <w:rFonts w:cs="Arial"/>
          <w:szCs w:val="18"/>
        </w:rPr>
        <w:t xml:space="preserve"> is for the benefit of the Company as well as in the public interest. While engaged in the performance of these duties, </w:t>
      </w:r>
      <w:r w:rsidR="00ED0CAF">
        <w:rPr>
          <w:rFonts w:cs="Arial"/>
          <w:szCs w:val="18"/>
        </w:rPr>
        <w:t>K</w:t>
      </w:r>
      <w:r w:rsidR="00DF5066">
        <w:rPr>
          <w:rFonts w:cs="Arial"/>
          <w:szCs w:val="18"/>
        </w:rPr>
        <w:t>iwa</w:t>
      </w:r>
      <w:r w:rsidRPr="008F4B7F">
        <w:rPr>
          <w:rFonts w:cs="Arial"/>
          <w:szCs w:val="18"/>
        </w:rPr>
        <w:t xml:space="preserve"> shall be given every assistance necessary, and shall have the right to examine all records, equipment, areas, personnel and Company’s subcontractors; and investigation of complaints; bearing upon the duties and responsibilities of </w:t>
      </w:r>
      <w:r w:rsidR="00ED0CAF">
        <w:rPr>
          <w:rFonts w:cs="Arial"/>
          <w:szCs w:val="18"/>
        </w:rPr>
        <w:t>K</w:t>
      </w:r>
      <w:r w:rsidR="00DF5066">
        <w:rPr>
          <w:rFonts w:cs="Arial"/>
          <w:szCs w:val="18"/>
        </w:rPr>
        <w:t>iwa</w:t>
      </w:r>
      <w:r w:rsidRPr="008F4B7F">
        <w:rPr>
          <w:rFonts w:cs="Arial"/>
          <w:szCs w:val="18"/>
        </w:rPr>
        <w:t xml:space="preserve"> or the Company with respect to compliance with </w:t>
      </w:r>
      <w:r w:rsidR="00ED0CAF">
        <w:rPr>
          <w:rFonts w:cs="Arial"/>
          <w:szCs w:val="18"/>
        </w:rPr>
        <w:t>K</w:t>
      </w:r>
      <w:r w:rsidR="00224BA7">
        <w:rPr>
          <w:rFonts w:cs="Arial"/>
          <w:szCs w:val="18"/>
        </w:rPr>
        <w:t>iwa</w:t>
      </w:r>
      <w:r w:rsidRPr="008F4B7F">
        <w:rPr>
          <w:rFonts w:cs="Arial"/>
          <w:szCs w:val="18"/>
        </w:rPr>
        <w:t xml:space="preserve"> requirements.</w:t>
      </w:r>
    </w:p>
    <w:p w14:paraId="4FCD3D84" w14:textId="350C6A4C" w:rsidR="00C219D7" w:rsidRPr="008F4B7F" w:rsidRDefault="00C219D7" w:rsidP="008F4B7F">
      <w:pPr>
        <w:pStyle w:val="BodyText"/>
        <w:jc w:val="both"/>
        <w:rPr>
          <w:rFonts w:cs="Arial"/>
          <w:szCs w:val="18"/>
        </w:rPr>
      </w:pPr>
      <w:r w:rsidRPr="008F4B7F">
        <w:rPr>
          <w:rFonts w:cs="Arial"/>
          <w:szCs w:val="18"/>
        </w:rPr>
        <w:t xml:space="preserve">While in a Company's facility, </w:t>
      </w:r>
      <w:r w:rsidR="00ED0CAF">
        <w:rPr>
          <w:rFonts w:cs="Arial"/>
          <w:szCs w:val="18"/>
        </w:rPr>
        <w:t>K</w:t>
      </w:r>
      <w:r w:rsidR="00DF5066">
        <w:rPr>
          <w:rFonts w:cs="Arial"/>
          <w:szCs w:val="18"/>
        </w:rPr>
        <w:t>iwa</w:t>
      </w:r>
      <w:r w:rsidRPr="008F4B7F">
        <w:rPr>
          <w:rFonts w:cs="Arial"/>
          <w:szCs w:val="18"/>
        </w:rPr>
        <w:t xml:space="preserve"> representatives shall comply with all applicable health and safety rules and be accompanied by authorised Company personnel. The Company shall notify </w:t>
      </w:r>
      <w:r w:rsidR="00ED0CAF">
        <w:rPr>
          <w:rFonts w:cs="Arial"/>
          <w:szCs w:val="18"/>
        </w:rPr>
        <w:t>K</w:t>
      </w:r>
      <w:r w:rsidR="00DF5066">
        <w:rPr>
          <w:rFonts w:cs="Arial"/>
          <w:szCs w:val="18"/>
        </w:rPr>
        <w:t>iwa</w:t>
      </w:r>
      <w:r w:rsidRPr="008F4B7F">
        <w:rPr>
          <w:rFonts w:cs="Arial"/>
          <w:szCs w:val="18"/>
        </w:rPr>
        <w:t xml:space="preserve"> in advance of any health and safety equipment necessary for access to the Company’s facility, or shall provide the necessary health and safety equipment for the </w:t>
      </w:r>
      <w:r w:rsidR="00ED0CAF">
        <w:rPr>
          <w:rFonts w:cs="Arial"/>
          <w:szCs w:val="18"/>
        </w:rPr>
        <w:t>K</w:t>
      </w:r>
      <w:r w:rsidR="00DF5066">
        <w:rPr>
          <w:rFonts w:cs="Arial"/>
          <w:szCs w:val="18"/>
        </w:rPr>
        <w:t>iwa</w:t>
      </w:r>
      <w:r w:rsidRPr="008F4B7F">
        <w:rPr>
          <w:rFonts w:cs="Arial"/>
          <w:szCs w:val="18"/>
        </w:rPr>
        <w:t xml:space="preserve"> auditor’s use during the audit, along with instructions for proper use.</w:t>
      </w:r>
    </w:p>
    <w:p w14:paraId="7ECEE2C7" w14:textId="5E3A7504" w:rsidR="00C219D7" w:rsidRPr="008F4B7F" w:rsidRDefault="00ED0CAF" w:rsidP="008F4B7F">
      <w:pPr>
        <w:pStyle w:val="BodyText"/>
        <w:jc w:val="both"/>
        <w:rPr>
          <w:rFonts w:cs="Arial"/>
          <w:szCs w:val="18"/>
        </w:rPr>
      </w:pPr>
      <w:r>
        <w:rPr>
          <w:rFonts w:cs="Arial"/>
          <w:szCs w:val="18"/>
        </w:rPr>
        <w:t>K</w:t>
      </w:r>
      <w:r w:rsidR="00DF5066">
        <w:rPr>
          <w:rFonts w:cs="Arial"/>
          <w:szCs w:val="18"/>
        </w:rPr>
        <w:t>iwa</w:t>
      </w:r>
      <w:r w:rsidR="00C219D7" w:rsidRPr="008F4B7F">
        <w:rPr>
          <w:rFonts w:cs="Arial"/>
          <w:szCs w:val="18"/>
        </w:rPr>
        <w:t xml:space="preserve"> auditors may discontinue an audit at a site where their health and safety may be at risk, if they are subject to sexual harassment or discrimination, or the conduct of the Company staff hampers the completion of a valid audit. The Company may, at any time for any reason, require that an auditor of </w:t>
      </w:r>
      <w:r>
        <w:rPr>
          <w:rFonts w:cs="Arial"/>
          <w:szCs w:val="18"/>
        </w:rPr>
        <w:t>K</w:t>
      </w:r>
      <w:r w:rsidR="00DF5066">
        <w:rPr>
          <w:rFonts w:cs="Arial"/>
          <w:szCs w:val="18"/>
        </w:rPr>
        <w:t>iwa</w:t>
      </w:r>
      <w:r w:rsidR="00C219D7" w:rsidRPr="008F4B7F">
        <w:rPr>
          <w:rFonts w:cs="Arial"/>
          <w:szCs w:val="18"/>
        </w:rPr>
        <w:t xml:space="preserve"> leave the facilities of the Company. An auditor shall immediately notify executive management of the Company and </w:t>
      </w:r>
      <w:r>
        <w:rPr>
          <w:rFonts w:cs="Arial"/>
          <w:szCs w:val="18"/>
        </w:rPr>
        <w:t>K</w:t>
      </w:r>
      <w:r w:rsidR="00DF5066">
        <w:rPr>
          <w:rFonts w:cs="Arial"/>
          <w:szCs w:val="18"/>
        </w:rPr>
        <w:t>iwa</w:t>
      </w:r>
      <w:r w:rsidR="00C219D7" w:rsidRPr="008F4B7F">
        <w:rPr>
          <w:rFonts w:cs="Arial"/>
          <w:szCs w:val="18"/>
        </w:rPr>
        <w:t xml:space="preserve"> if an audit is to be discontinued. If an audit is terminated its status is “attempted”.</w:t>
      </w:r>
    </w:p>
    <w:p w14:paraId="4A52E16B" w14:textId="4E13AA0A" w:rsidR="00674AC2" w:rsidRPr="008F4B7F" w:rsidRDefault="00A55EED" w:rsidP="00D84521">
      <w:pPr>
        <w:pStyle w:val="Heading2"/>
        <w:spacing w:before="120"/>
        <w:rPr>
          <w:rFonts w:cs="Arial"/>
          <w:lang w:val="en-GB"/>
        </w:rPr>
      </w:pPr>
      <w:bookmarkStart w:id="122" w:name="_Toc72287956"/>
      <w:bookmarkStart w:id="123" w:name="_Toc250627129"/>
      <w:bookmarkStart w:id="124" w:name="_Toc133417317"/>
      <w:r>
        <w:rPr>
          <w:rFonts w:cs="Arial"/>
          <w:lang w:val="en-GB"/>
        </w:rPr>
        <w:t>Company records of complaints about its certified products</w:t>
      </w:r>
      <w:bookmarkEnd w:id="122"/>
      <w:bookmarkEnd w:id="123"/>
      <w:bookmarkEnd w:id="124"/>
      <w:r w:rsidR="00674AC2" w:rsidRPr="008F4B7F">
        <w:rPr>
          <w:rFonts w:cs="Arial"/>
          <w:lang w:val="en-GB"/>
        </w:rPr>
        <w:t xml:space="preserve"> </w:t>
      </w:r>
    </w:p>
    <w:p w14:paraId="29700EA2" w14:textId="63036E7B" w:rsidR="00674AC2" w:rsidRPr="00C07107" w:rsidRDefault="00674AC2" w:rsidP="008F4B7F">
      <w:pPr>
        <w:pStyle w:val="BodyText"/>
        <w:jc w:val="both"/>
        <w:rPr>
          <w:rFonts w:cs="Arial"/>
          <w:szCs w:val="18"/>
        </w:rPr>
      </w:pPr>
      <w:r w:rsidRPr="00B97D62">
        <w:rPr>
          <w:rFonts w:cs="Arial"/>
          <w:szCs w:val="18"/>
        </w:rPr>
        <w:t xml:space="preserve">The Company shall retain a record of complaints and remedial actions taken by the Company, and shall make the record available to </w:t>
      </w:r>
      <w:r w:rsidR="00ED0CAF">
        <w:rPr>
          <w:rFonts w:cs="Arial"/>
          <w:szCs w:val="18"/>
        </w:rPr>
        <w:t>K</w:t>
      </w:r>
      <w:r w:rsidR="00DF5066">
        <w:rPr>
          <w:rFonts w:cs="Arial"/>
          <w:szCs w:val="18"/>
        </w:rPr>
        <w:t>iwa</w:t>
      </w:r>
      <w:r w:rsidRPr="00B97D62">
        <w:rPr>
          <w:rFonts w:cs="Arial"/>
          <w:szCs w:val="18"/>
        </w:rPr>
        <w:t xml:space="preserve"> upon request.</w:t>
      </w:r>
    </w:p>
    <w:p w14:paraId="4AEE327F" w14:textId="63BB7AC3" w:rsidR="00674AC2" w:rsidRPr="008F4B7F" w:rsidRDefault="00674AC2" w:rsidP="008F4B7F">
      <w:pPr>
        <w:pStyle w:val="BodyText"/>
        <w:jc w:val="both"/>
        <w:rPr>
          <w:rFonts w:cs="Arial"/>
          <w:szCs w:val="18"/>
        </w:rPr>
      </w:pPr>
      <w:r w:rsidRPr="008F4B7F">
        <w:rPr>
          <w:rFonts w:cs="Arial"/>
          <w:szCs w:val="18"/>
        </w:rPr>
        <w:t xml:space="preserve">All complaints received by the Company, the subject of which is under the Company's control, and referring to Certified Products or services covered by the scope of the Certification provided by </w:t>
      </w:r>
      <w:r w:rsidR="00ED0CAF">
        <w:rPr>
          <w:rFonts w:cs="Arial"/>
          <w:szCs w:val="18"/>
        </w:rPr>
        <w:t>Kiwa</w:t>
      </w:r>
      <w:r w:rsidRPr="008F4B7F">
        <w:rPr>
          <w:rFonts w:cs="Arial"/>
          <w:szCs w:val="18"/>
        </w:rPr>
        <w:t>, are included in this policy. At a minimum, the record shall include:</w:t>
      </w:r>
    </w:p>
    <w:p w14:paraId="2F13FD37" w14:textId="77777777" w:rsidR="00674AC2" w:rsidRPr="008F4B7F" w:rsidRDefault="00674AC2" w:rsidP="00A459F5">
      <w:pPr>
        <w:pStyle w:val="BodyText"/>
        <w:numPr>
          <w:ilvl w:val="0"/>
          <w:numId w:val="21"/>
        </w:numPr>
        <w:spacing w:after="0"/>
        <w:ind w:left="284" w:hanging="284"/>
        <w:jc w:val="both"/>
        <w:rPr>
          <w:rFonts w:cs="Arial"/>
          <w:szCs w:val="18"/>
        </w:rPr>
      </w:pPr>
      <w:r w:rsidRPr="00B97D62">
        <w:rPr>
          <w:rFonts w:cs="Arial"/>
          <w:szCs w:val="18"/>
        </w:rPr>
        <w:t>The nature of the complaint</w:t>
      </w:r>
    </w:p>
    <w:p w14:paraId="2CE600F9" w14:textId="77777777" w:rsidR="00674AC2" w:rsidRPr="008F4B7F" w:rsidRDefault="00674AC2" w:rsidP="00A459F5">
      <w:pPr>
        <w:pStyle w:val="BodyText"/>
        <w:numPr>
          <w:ilvl w:val="0"/>
          <w:numId w:val="21"/>
        </w:numPr>
        <w:spacing w:after="0"/>
        <w:ind w:left="284" w:hanging="284"/>
        <w:jc w:val="both"/>
        <w:rPr>
          <w:rFonts w:cs="Arial"/>
          <w:szCs w:val="18"/>
        </w:rPr>
      </w:pPr>
      <w:r w:rsidRPr="00B97D62">
        <w:rPr>
          <w:rFonts w:cs="Arial"/>
          <w:szCs w:val="18"/>
        </w:rPr>
        <w:t>Identification of the Product and/or services pertinent to the complaint</w:t>
      </w:r>
    </w:p>
    <w:p w14:paraId="0EC009B5" w14:textId="77777777" w:rsidR="00674AC2" w:rsidRPr="008F4B7F" w:rsidRDefault="00674AC2" w:rsidP="00A459F5">
      <w:pPr>
        <w:pStyle w:val="BodyText"/>
        <w:numPr>
          <w:ilvl w:val="0"/>
          <w:numId w:val="21"/>
        </w:numPr>
        <w:spacing w:after="0"/>
        <w:ind w:left="284" w:hanging="284"/>
        <w:jc w:val="both"/>
        <w:rPr>
          <w:rFonts w:cs="Arial"/>
          <w:szCs w:val="18"/>
        </w:rPr>
      </w:pPr>
      <w:r w:rsidRPr="00B97D62">
        <w:rPr>
          <w:rFonts w:cs="Arial"/>
          <w:szCs w:val="18"/>
        </w:rPr>
        <w:t>Confirmation that remedial action(s) have been taken</w:t>
      </w:r>
    </w:p>
    <w:p w14:paraId="78410F89" w14:textId="77777777" w:rsidR="00674AC2" w:rsidRPr="008F4B7F" w:rsidRDefault="00674AC2" w:rsidP="00A459F5">
      <w:pPr>
        <w:pStyle w:val="BodyText"/>
        <w:numPr>
          <w:ilvl w:val="0"/>
          <w:numId w:val="21"/>
        </w:numPr>
        <w:spacing w:after="0"/>
        <w:ind w:left="284" w:hanging="284"/>
        <w:jc w:val="both"/>
        <w:rPr>
          <w:rFonts w:cs="Arial"/>
          <w:szCs w:val="18"/>
        </w:rPr>
      </w:pPr>
      <w:r w:rsidRPr="00B97D62">
        <w:rPr>
          <w:rFonts w:cs="Arial"/>
          <w:szCs w:val="18"/>
        </w:rPr>
        <w:t>The status (open or closed) of the complaint, as known to the Company</w:t>
      </w:r>
    </w:p>
    <w:p w14:paraId="72FDF01B" w14:textId="77777777" w:rsidR="00674AC2" w:rsidRPr="008F4B7F" w:rsidRDefault="00674AC2" w:rsidP="00674AC2">
      <w:pPr>
        <w:pStyle w:val="HalfSpace"/>
        <w:spacing w:line="240" w:lineRule="auto"/>
        <w:ind w:left="567"/>
        <w:rPr>
          <w:rFonts w:ascii="Arial" w:hAnsi="Arial" w:cs="Arial"/>
          <w:sz w:val="18"/>
          <w:szCs w:val="18"/>
        </w:rPr>
      </w:pPr>
    </w:p>
    <w:p w14:paraId="4873350C" w14:textId="604B34E1" w:rsidR="00674AC2" w:rsidRPr="008F4B7F" w:rsidRDefault="00674AC2" w:rsidP="008F4B7F">
      <w:pPr>
        <w:pStyle w:val="BodyText"/>
        <w:jc w:val="both"/>
        <w:rPr>
          <w:rFonts w:cs="Arial"/>
          <w:szCs w:val="18"/>
        </w:rPr>
      </w:pPr>
      <w:r w:rsidRPr="008F4B7F">
        <w:rPr>
          <w:rFonts w:cs="Arial"/>
          <w:szCs w:val="18"/>
        </w:rPr>
        <w:t xml:space="preserve">All records and other information provided to </w:t>
      </w:r>
      <w:r w:rsidR="00ED0CAF">
        <w:rPr>
          <w:rFonts w:cs="Arial"/>
          <w:szCs w:val="18"/>
        </w:rPr>
        <w:t>K</w:t>
      </w:r>
      <w:r w:rsidR="00DF5066">
        <w:rPr>
          <w:rFonts w:cs="Arial"/>
          <w:szCs w:val="18"/>
        </w:rPr>
        <w:t>iwa</w:t>
      </w:r>
      <w:r w:rsidRPr="008F4B7F">
        <w:rPr>
          <w:rFonts w:cs="Arial"/>
          <w:szCs w:val="18"/>
        </w:rPr>
        <w:t xml:space="preserve"> (upon request) shall remain the property of the Company and be handled by </w:t>
      </w:r>
      <w:r w:rsidR="00ED0CAF">
        <w:rPr>
          <w:rFonts w:cs="Arial"/>
          <w:szCs w:val="18"/>
        </w:rPr>
        <w:t>K</w:t>
      </w:r>
      <w:r w:rsidR="00DF5066">
        <w:rPr>
          <w:rFonts w:cs="Arial"/>
          <w:szCs w:val="18"/>
        </w:rPr>
        <w:t>iwa</w:t>
      </w:r>
      <w:r w:rsidRPr="008F4B7F">
        <w:rPr>
          <w:rFonts w:cs="Arial"/>
          <w:szCs w:val="18"/>
        </w:rPr>
        <w:t xml:space="preserve"> as confidential information</w:t>
      </w:r>
      <w:r w:rsidR="00867D60">
        <w:rPr>
          <w:rFonts w:cs="Arial"/>
          <w:szCs w:val="18"/>
        </w:rPr>
        <w:t>.</w:t>
      </w:r>
    </w:p>
    <w:p w14:paraId="190D70C7" w14:textId="1368B2DE" w:rsidR="00674AC2" w:rsidRPr="005E4CA8" w:rsidRDefault="005D29E4" w:rsidP="00D84521">
      <w:pPr>
        <w:pStyle w:val="Heading2"/>
        <w:spacing w:before="120"/>
        <w:rPr>
          <w:rFonts w:cs="Arial"/>
          <w:lang w:val="en-GB"/>
        </w:rPr>
      </w:pPr>
      <w:bookmarkStart w:id="125" w:name="_Toc133417318"/>
      <w:r w:rsidRPr="005E4CA8">
        <w:rPr>
          <w:rFonts w:cs="Arial"/>
          <w:lang w:val="en-GB"/>
        </w:rPr>
        <w:t>Modification</w:t>
      </w:r>
      <w:r w:rsidR="00B36350" w:rsidRPr="005E4CA8">
        <w:rPr>
          <w:rFonts w:cs="Arial"/>
          <w:lang w:val="en-GB"/>
        </w:rPr>
        <w:t xml:space="preserve"> and or addition</w:t>
      </w:r>
      <w:r w:rsidRPr="005E4CA8">
        <w:rPr>
          <w:rFonts w:cs="Arial"/>
          <w:lang w:val="en-GB"/>
        </w:rPr>
        <w:t xml:space="preserve"> </w:t>
      </w:r>
      <w:r w:rsidR="001806CB" w:rsidRPr="005E4CA8">
        <w:rPr>
          <w:rFonts w:cs="Arial"/>
          <w:lang w:val="en-GB"/>
        </w:rPr>
        <w:t>to certified product(s)</w:t>
      </w:r>
      <w:bookmarkEnd w:id="125"/>
    </w:p>
    <w:p w14:paraId="72946158" w14:textId="7387126B" w:rsidR="00674AC2" w:rsidRPr="008F4B7F" w:rsidRDefault="00674AC2" w:rsidP="00674AC2">
      <w:pPr>
        <w:pStyle w:val="BodyTextIndent2"/>
        <w:ind w:left="0" w:firstLine="0"/>
        <w:jc w:val="both"/>
        <w:rPr>
          <w:rFonts w:ascii="Arial" w:hAnsi="Arial" w:cs="Arial"/>
          <w:color w:val="000000"/>
          <w:sz w:val="18"/>
          <w:szCs w:val="18"/>
        </w:rPr>
      </w:pPr>
      <w:r w:rsidRPr="005E4CA8">
        <w:rPr>
          <w:rFonts w:ascii="Arial" w:hAnsi="Arial" w:cs="Arial"/>
          <w:b/>
          <w:color w:val="000000"/>
          <w:sz w:val="18"/>
          <w:szCs w:val="18"/>
        </w:rPr>
        <w:t xml:space="preserve">A modification </w:t>
      </w:r>
      <w:r w:rsidR="00B36350" w:rsidRPr="005E4CA8">
        <w:rPr>
          <w:rFonts w:ascii="Arial" w:hAnsi="Arial" w:cs="Arial"/>
          <w:b/>
          <w:color w:val="000000"/>
          <w:sz w:val="18"/>
          <w:szCs w:val="18"/>
        </w:rPr>
        <w:t xml:space="preserve">or addition </w:t>
      </w:r>
      <w:r w:rsidRPr="005E4CA8">
        <w:rPr>
          <w:rFonts w:ascii="Arial" w:hAnsi="Arial" w:cs="Arial"/>
          <w:b/>
          <w:color w:val="000000"/>
          <w:sz w:val="18"/>
          <w:szCs w:val="18"/>
        </w:rPr>
        <w:t xml:space="preserve">to a certified </w:t>
      </w:r>
      <w:r w:rsidR="00D95822" w:rsidRPr="005E4CA8">
        <w:rPr>
          <w:rFonts w:ascii="Arial" w:hAnsi="Arial" w:cs="Arial"/>
          <w:b/>
          <w:color w:val="000000"/>
          <w:sz w:val="18"/>
          <w:szCs w:val="18"/>
        </w:rPr>
        <w:t>product</w:t>
      </w:r>
      <w:r w:rsidRPr="005E4CA8">
        <w:rPr>
          <w:rFonts w:ascii="Arial" w:hAnsi="Arial" w:cs="Arial"/>
          <w:b/>
          <w:color w:val="000000"/>
          <w:sz w:val="18"/>
          <w:szCs w:val="18"/>
        </w:rPr>
        <w:t xml:space="preserve"> must be made using </w:t>
      </w:r>
      <w:r w:rsidR="001C24BF" w:rsidRPr="005E4CA8">
        <w:rPr>
          <w:rFonts w:ascii="Arial" w:hAnsi="Arial" w:cs="Arial"/>
          <w:b/>
          <w:color w:val="000000"/>
          <w:sz w:val="18"/>
          <w:szCs w:val="18"/>
        </w:rPr>
        <w:t xml:space="preserve">the </w:t>
      </w:r>
      <w:r w:rsidRPr="005E4CA8">
        <w:rPr>
          <w:rFonts w:ascii="Arial" w:hAnsi="Arial" w:cs="Arial"/>
          <w:b/>
          <w:color w:val="000000"/>
          <w:sz w:val="18"/>
          <w:szCs w:val="18"/>
        </w:rPr>
        <w:t xml:space="preserve">Application Form </w:t>
      </w:r>
      <w:r w:rsidR="004C1D28">
        <w:rPr>
          <w:rFonts w:ascii="Arial" w:hAnsi="Arial" w:cs="Arial"/>
          <w:b/>
          <w:color w:val="000000"/>
          <w:sz w:val="18"/>
          <w:szCs w:val="18"/>
        </w:rPr>
        <w:t>A1</w:t>
      </w:r>
      <w:r w:rsidRPr="005E4CA8">
        <w:rPr>
          <w:rFonts w:ascii="Arial" w:hAnsi="Arial" w:cs="Arial"/>
          <w:b/>
          <w:color w:val="000000"/>
          <w:sz w:val="18"/>
          <w:szCs w:val="18"/>
        </w:rPr>
        <w:t>.  The exact details of the</w:t>
      </w:r>
      <w:r w:rsidRPr="008F4B7F">
        <w:rPr>
          <w:rFonts w:ascii="Arial" w:hAnsi="Arial" w:cs="Arial"/>
          <w:color w:val="000000"/>
          <w:sz w:val="18"/>
          <w:szCs w:val="18"/>
        </w:rPr>
        <w:t xml:space="preserve"> modification</w:t>
      </w:r>
      <w:r w:rsidR="001A4BFA">
        <w:rPr>
          <w:rFonts w:ascii="Arial" w:hAnsi="Arial" w:cs="Arial"/>
          <w:color w:val="000000"/>
          <w:sz w:val="18"/>
          <w:szCs w:val="18"/>
        </w:rPr>
        <w:t>/addition</w:t>
      </w:r>
      <w:r w:rsidR="00D452F8">
        <w:rPr>
          <w:rFonts w:ascii="Arial" w:hAnsi="Arial" w:cs="Arial"/>
          <w:color w:val="000000"/>
          <w:sz w:val="18"/>
          <w:szCs w:val="18"/>
        </w:rPr>
        <w:t xml:space="preserve"> must be clearly </w:t>
      </w:r>
      <w:r w:rsidRPr="008F4B7F">
        <w:rPr>
          <w:rFonts w:ascii="Arial" w:hAnsi="Arial" w:cs="Arial"/>
          <w:color w:val="000000"/>
          <w:sz w:val="18"/>
          <w:szCs w:val="18"/>
        </w:rPr>
        <w:t xml:space="preserve">stated </w:t>
      </w:r>
      <w:r w:rsidR="001A4BFA">
        <w:rPr>
          <w:rFonts w:ascii="Arial" w:hAnsi="Arial" w:cs="Arial"/>
          <w:color w:val="000000"/>
          <w:sz w:val="18"/>
          <w:szCs w:val="18"/>
        </w:rPr>
        <w:t xml:space="preserve">with supporting evidence provided and if necessary </w:t>
      </w:r>
      <w:r w:rsidRPr="008F4B7F">
        <w:rPr>
          <w:rFonts w:ascii="Arial" w:hAnsi="Arial" w:cs="Arial"/>
          <w:color w:val="000000"/>
          <w:sz w:val="18"/>
          <w:szCs w:val="18"/>
        </w:rPr>
        <w:t>highlighted in a general assembly drawing</w:t>
      </w:r>
      <w:r w:rsidR="00A53700">
        <w:rPr>
          <w:rFonts w:ascii="Arial" w:hAnsi="Arial" w:cs="Arial"/>
          <w:color w:val="000000"/>
          <w:sz w:val="18"/>
          <w:szCs w:val="18"/>
        </w:rPr>
        <w:t>.</w:t>
      </w:r>
    </w:p>
    <w:p w14:paraId="37AEA47D" w14:textId="3AFE5DE8" w:rsidR="00674AC2" w:rsidRPr="008F4B7F" w:rsidRDefault="00674AC2" w:rsidP="00674AC2">
      <w:pPr>
        <w:pStyle w:val="BodyTextIndent2"/>
        <w:ind w:left="0" w:firstLine="0"/>
        <w:jc w:val="both"/>
        <w:rPr>
          <w:rFonts w:ascii="Arial" w:hAnsi="Arial" w:cs="Arial"/>
          <w:color w:val="000000"/>
          <w:sz w:val="18"/>
          <w:szCs w:val="18"/>
        </w:rPr>
      </w:pPr>
      <w:r w:rsidRPr="008F4B7F">
        <w:rPr>
          <w:rFonts w:ascii="Arial" w:hAnsi="Arial" w:cs="Arial"/>
          <w:color w:val="000000"/>
          <w:sz w:val="18"/>
          <w:szCs w:val="18"/>
        </w:rPr>
        <w:t xml:space="preserve">The Certification </w:t>
      </w:r>
      <w:r w:rsidR="00BD0B54">
        <w:rPr>
          <w:rFonts w:ascii="Arial" w:hAnsi="Arial" w:cs="Arial"/>
          <w:color w:val="000000"/>
          <w:sz w:val="18"/>
          <w:szCs w:val="18"/>
        </w:rPr>
        <w:t>Manager</w:t>
      </w:r>
      <w:r w:rsidRPr="008F4B7F">
        <w:rPr>
          <w:rFonts w:ascii="Arial" w:hAnsi="Arial" w:cs="Arial"/>
          <w:color w:val="000000"/>
          <w:sz w:val="18"/>
          <w:szCs w:val="18"/>
        </w:rPr>
        <w:t xml:space="preserve"> and if appropriate the </w:t>
      </w:r>
      <w:r w:rsidR="00BD0B54">
        <w:rPr>
          <w:rFonts w:ascii="Arial" w:hAnsi="Arial" w:cs="Arial"/>
          <w:color w:val="000000"/>
          <w:sz w:val="18"/>
          <w:szCs w:val="18"/>
        </w:rPr>
        <w:t>Senior Managers</w:t>
      </w:r>
      <w:r w:rsidRPr="008F4B7F">
        <w:rPr>
          <w:rFonts w:ascii="Arial" w:hAnsi="Arial" w:cs="Arial"/>
          <w:color w:val="000000"/>
          <w:sz w:val="18"/>
          <w:szCs w:val="18"/>
        </w:rPr>
        <w:t xml:space="preserve"> will then determine the test requirements </w:t>
      </w:r>
      <w:r w:rsidR="00A53700">
        <w:rPr>
          <w:rFonts w:ascii="Arial" w:hAnsi="Arial" w:cs="Arial"/>
          <w:color w:val="000000"/>
          <w:sz w:val="18"/>
          <w:szCs w:val="18"/>
        </w:rPr>
        <w:t xml:space="preserve">(if any) </w:t>
      </w:r>
      <w:r w:rsidRPr="008F4B7F">
        <w:rPr>
          <w:rFonts w:ascii="Arial" w:hAnsi="Arial" w:cs="Arial"/>
          <w:color w:val="000000"/>
          <w:sz w:val="18"/>
          <w:szCs w:val="18"/>
        </w:rPr>
        <w:t xml:space="preserve">for the modified </w:t>
      </w:r>
      <w:r w:rsidR="00E9490D">
        <w:rPr>
          <w:rFonts w:ascii="Arial" w:hAnsi="Arial" w:cs="Arial"/>
          <w:color w:val="000000"/>
          <w:sz w:val="18"/>
          <w:szCs w:val="18"/>
        </w:rPr>
        <w:t>a</w:t>
      </w:r>
      <w:r w:rsidR="002C277B">
        <w:rPr>
          <w:rFonts w:ascii="Arial" w:hAnsi="Arial" w:cs="Arial"/>
          <w:color w:val="000000"/>
          <w:sz w:val="18"/>
          <w:szCs w:val="18"/>
        </w:rPr>
        <w:t>nd/</w:t>
      </w:r>
      <w:r w:rsidR="00E9490D">
        <w:rPr>
          <w:rFonts w:ascii="Arial" w:hAnsi="Arial" w:cs="Arial"/>
          <w:color w:val="000000"/>
          <w:sz w:val="18"/>
          <w:szCs w:val="18"/>
        </w:rPr>
        <w:t xml:space="preserve">or additional </w:t>
      </w:r>
      <w:r w:rsidR="00A53700">
        <w:rPr>
          <w:rFonts w:ascii="Arial" w:hAnsi="Arial" w:cs="Arial"/>
          <w:color w:val="000000"/>
          <w:sz w:val="18"/>
          <w:szCs w:val="18"/>
        </w:rPr>
        <w:t>product</w:t>
      </w:r>
      <w:r w:rsidRPr="008F4B7F">
        <w:rPr>
          <w:rFonts w:ascii="Arial" w:hAnsi="Arial" w:cs="Arial"/>
          <w:color w:val="000000"/>
          <w:sz w:val="18"/>
          <w:szCs w:val="18"/>
        </w:rPr>
        <w:t>(s).</w:t>
      </w:r>
    </w:p>
    <w:p w14:paraId="2076189C" w14:textId="455B2187" w:rsidR="00AD36E1" w:rsidRDefault="00674AC2" w:rsidP="00674AC2">
      <w:pPr>
        <w:pStyle w:val="BodyTextIndent2"/>
        <w:ind w:left="0" w:firstLine="0"/>
        <w:jc w:val="both"/>
        <w:rPr>
          <w:rFonts w:ascii="Arial" w:hAnsi="Arial" w:cs="Arial"/>
          <w:color w:val="000000"/>
          <w:sz w:val="18"/>
          <w:szCs w:val="18"/>
        </w:rPr>
      </w:pPr>
      <w:r w:rsidRPr="008F4B7F">
        <w:rPr>
          <w:rFonts w:ascii="Arial" w:hAnsi="Arial" w:cs="Arial"/>
          <w:color w:val="000000"/>
          <w:sz w:val="18"/>
          <w:szCs w:val="18"/>
        </w:rPr>
        <w:t xml:space="preserve">If appropriate, test reports from the </w:t>
      </w:r>
      <w:r w:rsidR="00ED0CAF">
        <w:rPr>
          <w:rFonts w:ascii="Arial" w:hAnsi="Arial" w:cs="Arial"/>
          <w:color w:val="000000"/>
          <w:sz w:val="18"/>
          <w:szCs w:val="18"/>
        </w:rPr>
        <w:t>Kiwa</w:t>
      </w:r>
      <w:r w:rsidRPr="008F4B7F">
        <w:rPr>
          <w:rFonts w:ascii="Arial" w:hAnsi="Arial" w:cs="Arial"/>
          <w:color w:val="000000"/>
          <w:sz w:val="18"/>
          <w:szCs w:val="18"/>
        </w:rPr>
        <w:t xml:space="preserve"> approved test laboratory will then be required</w:t>
      </w:r>
      <w:r w:rsidR="001A0AEA">
        <w:rPr>
          <w:rFonts w:ascii="Arial" w:hAnsi="Arial" w:cs="Arial"/>
          <w:color w:val="000000"/>
          <w:sz w:val="18"/>
          <w:szCs w:val="18"/>
        </w:rPr>
        <w:t xml:space="preserve"> prior to agreement for the modification.</w:t>
      </w:r>
    </w:p>
    <w:p w14:paraId="6EA00BD3" w14:textId="608FA354" w:rsidR="00F61420" w:rsidRDefault="00F61420" w:rsidP="005775FE">
      <w:pPr>
        <w:pStyle w:val="Heading2"/>
        <w:spacing w:before="120"/>
        <w:rPr>
          <w:rFonts w:cs="Arial"/>
          <w:lang w:val="en-GB"/>
        </w:rPr>
      </w:pPr>
      <w:bookmarkStart w:id="126" w:name="_Toc133417319"/>
      <w:r w:rsidRPr="00A77159">
        <w:rPr>
          <w:rFonts w:cs="Arial"/>
          <w:lang w:val="en-GB"/>
        </w:rPr>
        <w:t>Secondar</w:t>
      </w:r>
      <w:r w:rsidRPr="008F4B7F">
        <w:rPr>
          <w:rFonts w:cs="Arial"/>
          <w:lang w:val="en-GB"/>
        </w:rPr>
        <w:t>y</w:t>
      </w:r>
      <w:r w:rsidR="008746C3">
        <w:rPr>
          <w:rFonts w:cs="Arial"/>
          <w:lang w:val="en-GB"/>
        </w:rPr>
        <w:t xml:space="preserve"> </w:t>
      </w:r>
      <w:r w:rsidR="00E7620B">
        <w:rPr>
          <w:rFonts w:cs="Arial"/>
          <w:lang w:val="en-GB"/>
        </w:rPr>
        <w:t>certification</w:t>
      </w:r>
      <w:bookmarkEnd w:id="126"/>
    </w:p>
    <w:p w14:paraId="17938782" w14:textId="1C6AB6B1" w:rsidR="00F61420" w:rsidRDefault="00F61420" w:rsidP="00F61420">
      <w:pPr>
        <w:pStyle w:val="Kiwa-RapportTekst"/>
        <w:rPr>
          <w:lang w:val="en-GB"/>
        </w:rPr>
      </w:pPr>
      <w:r>
        <w:rPr>
          <w:lang w:val="en-GB"/>
        </w:rPr>
        <w:t>A secondary</w:t>
      </w:r>
      <w:r w:rsidR="00F33453">
        <w:rPr>
          <w:lang w:val="en-GB"/>
        </w:rPr>
        <w:t xml:space="preserve"> </w:t>
      </w:r>
      <w:r w:rsidR="00E7620B">
        <w:rPr>
          <w:lang w:val="en-GB"/>
        </w:rPr>
        <w:t>certification</w:t>
      </w:r>
      <w:r w:rsidR="00F33453">
        <w:rPr>
          <w:lang w:val="en-GB"/>
        </w:rPr>
        <w:t xml:space="preserve"> can be issued</w:t>
      </w:r>
      <w:r w:rsidR="00953185">
        <w:rPr>
          <w:lang w:val="en-GB"/>
        </w:rPr>
        <w:t xml:space="preserve"> for products that already </w:t>
      </w:r>
      <w:r w:rsidR="002C33F5">
        <w:rPr>
          <w:lang w:val="en-GB"/>
        </w:rPr>
        <w:t xml:space="preserve">have </w:t>
      </w:r>
      <w:r w:rsidR="00DE728C">
        <w:rPr>
          <w:lang w:val="en-GB"/>
        </w:rPr>
        <w:t xml:space="preserve">a primary </w:t>
      </w:r>
      <w:r w:rsidR="00E7620B">
        <w:rPr>
          <w:lang w:val="en-GB"/>
        </w:rPr>
        <w:t>certification</w:t>
      </w:r>
      <w:r w:rsidR="00DE728C">
        <w:rPr>
          <w:lang w:val="en-GB"/>
        </w:rPr>
        <w:t xml:space="preserve">, this must be undertaken after permissions and clarifications have been received from the primary </w:t>
      </w:r>
      <w:r w:rsidR="00E7620B">
        <w:rPr>
          <w:lang w:val="en-GB"/>
        </w:rPr>
        <w:t>certification</w:t>
      </w:r>
      <w:r w:rsidR="00DE728C">
        <w:rPr>
          <w:lang w:val="en-GB"/>
        </w:rPr>
        <w:t xml:space="preserve"> holder</w:t>
      </w:r>
      <w:r w:rsidR="00585D04">
        <w:rPr>
          <w:lang w:val="en-GB"/>
        </w:rPr>
        <w:t xml:space="preserve"> with supplementary information also being provided.</w:t>
      </w:r>
    </w:p>
    <w:p w14:paraId="504B2F06" w14:textId="77777777" w:rsidR="007A2B89" w:rsidRDefault="0050586A" w:rsidP="00F61420">
      <w:pPr>
        <w:pStyle w:val="Kiwa-RapportTekst"/>
        <w:rPr>
          <w:rFonts w:cs="Arial"/>
          <w:color w:val="000000"/>
          <w:szCs w:val="18"/>
        </w:rPr>
      </w:pPr>
      <w:r w:rsidRPr="00F32920">
        <w:rPr>
          <w:rFonts w:cs="Arial"/>
          <w:color w:val="000000"/>
          <w:szCs w:val="18"/>
        </w:rPr>
        <w:t>A</w:t>
      </w:r>
      <w:r w:rsidR="004463CD">
        <w:rPr>
          <w:rFonts w:cs="Arial"/>
          <w:color w:val="000000"/>
          <w:szCs w:val="18"/>
        </w:rPr>
        <w:t>n application for a</w:t>
      </w:r>
      <w:r w:rsidRPr="00F32920">
        <w:rPr>
          <w:rFonts w:cs="Arial"/>
          <w:color w:val="000000"/>
          <w:szCs w:val="18"/>
        </w:rPr>
        <w:t xml:space="preserve"> </w:t>
      </w:r>
      <w:r>
        <w:rPr>
          <w:rFonts w:cs="Arial"/>
          <w:color w:val="000000"/>
          <w:szCs w:val="18"/>
        </w:rPr>
        <w:t xml:space="preserve">secondary certification </w:t>
      </w:r>
      <w:r w:rsidR="004463CD">
        <w:rPr>
          <w:rFonts w:cs="Arial"/>
          <w:color w:val="000000"/>
          <w:szCs w:val="18"/>
        </w:rPr>
        <w:t>must be made</w:t>
      </w:r>
      <w:r w:rsidRPr="00F32920">
        <w:rPr>
          <w:rFonts w:cs="Arial"/>
          <w:color w:val="000000"/>
          <w:szCs w:val="18"/>
        </w:rPr>
        <w:t xml:space="preserve"> using </w:t>
      </w:r>
      <w:r w:rsidRPr="00CA7D9A">
        <w:rPr>
          <w:rFonts w:cs="Arial"/>
          <w:color w:val="000000"/>
          <w:szCs w:val="18"/>
        </w:rPr>
        <w:t xml:space="preserve">the Application Form </w:t>
      </w:r>
      <w:r w:rsidR="0051673C">
        <w:rPr>
          <w:rFonts w:cs="Arial"/>
          <w:color w:val="000000"/>
          <w:szCs w:val="18"/>
        </w:rPr>
        <w:t>A2</w:t>
      </w:r>
      <w:r w:rsidR="007A2B89">
        <w:rPr>
          <w:rFonts w:cs="Arial"/>
          <w:color w:val="000000"/>
          <w:szCs w:val="18"/>
        </w:rPr>
        <w:t>, this requires the following confirmations from the primary certification holder.</w:t>
      </w:r>
    </w:p>
    <w:p w14:paraId="03825434" w14:textId="061BFFEC" w:rsidR="00F47631" w:rsidRDefault="00B55727" w:rsidP="00A459F5">
      <w:pPr>
        <w:numPr>
          <w:ilvl w:val="0"/>
          <w:numId w:val="24"/>
        </w:numPr>
        <w:ind w:left="284" w:hanging="284"/>
        <w:jc w:val="both"/>
        <w:rPr>
          <w:rFonts w:cs="Arial"/>
          <w:bCs/>
          <w:szCs w:val="22"/>
        </w:rPr>
      </w:pPr>
      <w:r w:rsidRPr="00EA7C0D">
        <w:rPr>
          <w:rFonts w:cs="Arial"/>
          <w:bCs/>
          <w:szCs w:val="22"/>
        </w:rPr>
        <w:t>Confirm that the</w:t>
      </w:r>
      <w:r>
        <w:rPr>
          <w:rFonts w:cs="Arial"/>
          <w:bCs/>
          <w:szCs w:val="22"/>
        </w:rPr>
        <w:t xml:space="preserve"> products</w:t>
      </w:r>
      <w:r w:rsidRPr="00EA7C0D">
        <w:rPr>
          <w:rFonts w:cs="Arial"/>
          <w:bCs/>
          <w:szCs w:val="22"/>
        </w:rPr>
        <w:t xml:space="preserve"> supplied to th</w:t>
      </w:r>
      <w:r>
        <w:rPr>
          <w:rFonts w:cs="Arial"/>
          <w:bCs/>
          <w:szCs w:val="22"/>
        </w:rPr>
        <w:t>e secondary applicant</w:t>
      </w:r>
      <w:r w:rsidRPr="00EA7C0D">
        <w:rPr>
          <w:rFonts w:cs="Arial"/>
          <w:bCs/>
          <w:szCs w:val="22"/>
        </w:rPr>
        <w:t xml:space="preserve"> </w:t>
      </w:r>
      <w:r w:rsidR="00753044">
        <w:rPr>
          <w:rFonts w:cs="Arial"/>
          <w:bCs/>
          <w:szCs w:val="22"/>
        </w:rPr>
        <w:t>a</w:t>
      </w:r>
      <w:r w:rsidR="001620CF">
        <w:rPr>
          <w:rFonts w:cs="Arial"/>
          <w:bCs/>
          <w:szCs w:val="22"/>
        </w:rPr>
        <w:t>r</w:t>
      </w:r>
      <w:r w:rsidR="00753044">
        <w:rPr>
          <w:rFonts w:cs="Arial"/>
          <w:bCs/>
          <w:szCs w:val="22"/>
        </w:rPr>
        <w:t xml:space="preserve">e identical </w:t>
      </w:r>
      <w:r w:rsidR="00F47631">
        <w:rPr>
          <w:rFonts w:cs="Arial"/>
          <w:bCs/>
          <w:szCs w:val="22"/>
        </w:rPr>
        <w:t>to the primary product</w:t>
      </w:r>
      <w:r w:rsidR="00391339">
        <w:rPr>
          <w:rFonts w:cs="Arial"/>
          <w:bCs/>
          <w:szCs w:val="22"/>
        </w:rPr>
        <w:t>(</w:t>
      </w:r>
      <w:r w:rsidR="00F47631">
        <w:rPr>
          <w:rFonts w:cs="Arial"/>
          <w:bCs/>
          <w:szCs w:val="22"/>
        </w:rPr>
        <w:t>s</w:t>
      </w:r>
      <w:r w:rsidR="00391339">
        <w:rPr>
          <w:rFonts w:cs="Arial"/>
          <w:bCs/>
          <w:szCs w:val="22"/>
        </w:rPr>
        <w:t>)</w:t>
      </w:r>
    </w:p>
    <w:p w14:paraId="496ADB76" w14:textId="44EF6DA8" w:rsidR="00B55727" w:rsidRPr="00EA7C0D" w:rsidRDefault="00F47631" w:rsidP="00A459F5">
      <w:pPr>
        <w:numPr>
          <w:ilvl w:val="0"/>
          <w:numId w:val="24"/>
        </w:numPr>
        <w:ind w:left="284" w:hanging="284"/>
        <w:jc w:val="both"/>
        <w:rPr>
          <w:rFonts w:cs="Arial"/>
          <w:bCs/>
          <w:szCs w:val="22"/>
        </w:rPr>
      </w:pPr>
      <w:r>
        <w:rPr>
          <w:rFonts w:cs="Arial"/>
          <w:bCs/>
          <w:szCs w:val="22"/>
        </w:rPr>
        <w:t xml:space="preserve">Confirm that </w:t>
      </w:r>
      <w:r w:rsidR="001620CF">
        <w:rPr>
          <w:rFonts w:cs="Arial"/>
          <w:bCs/>
          <w:szCs w:val="22"/>
        </w:rPr>
        <w:t>the water pathways</w:t>
      </w:r>
      <w:r w:rsidR="0026269B">
        <w:rPr>
          <w:rFonts w:cs="Arial"/>
          <w:bCs/>
          <w:szCs w:val="22"/>
        </w:rPr>
        <w:t>, materials</w:t>
      </w:r>
      <w:r w:rsidR="009C3BF3">
        <w:rPr>
          <w:rFonts w:cs="Arial"/>
          <w:bCs/>
          <w:szCs w:val="22"/>
        </w:rPr>
        <w:t>,</w:t>
      </w:r>
      <w:r w:rsidR="0026269B">
        <w:rPr>
          <w:rFonts w:cs="Arial"/>
          <w:bCs/>
          <w:szCs w:val="22"/>
        </w:rPr>
        <w:t xml:space="preserve"> construction</w:t>
      </w:r>
      <w:r w:rsidR="009C3BF3">
        <w:rPr>
          <w:rFonts w:cs="Arial"/>
          <w:bCs/>
          <w:szCs w:val="22"/>
        </w:rPr>
        <w:t xml:space="preserve"> and method of manufacture </w:t>
      </w:r>
      <w:r w:rsidR="00391339">
        <w:rPr>
          <w:rFonts w:cs="Arial"/>
          <w:bCs/>
          <w:szCs w:val="22"/>
        </w:rPr>
        <w:t>is the same as that for the primary product(s).</w:t>
      </w:r>
    </w:p>
    <w:p w14:paraId="237228A4" w14:textId="3B3CEF74" w:rsidR="00B55727" w:rsidRPr="00EA7C0D" w:rsidRDefault="001C3C83" w:rsidP="00A459F5">
      <w:pPr>
        <w:numPr>
          <w:ilvl w:val="0"/>
          <w:numId w:val="24"/>
        </w:numPr>
        <w:ind w:left="284" w:hanging="284"/>
        <w:jc w:val="both"/>
        <w:rPr>
          <w:rFonts w:cs="Arial"/>
          <w:bCs/>
          <w:szCs w:val="22"/>
        </w:rPr>
      </w:pPr>
      <w:r>
        <w:rPr>
          <w:rFonts w:cs="Arial"/>
          <w:bCs/>
          <w:szCs w:val="22"/>
        </w:rPr>
        <w:t xml:space="preserve">Give permission </w:t>
      </w:r>
      <w:r w:rsidR="00B55727" w:rsidRPr="00EA7C0D">
        <w:rPr>
          <w:rFonts w:cs="Arial"/>
          <w:bCs/>
          <w:szCs w:val="22"/>
        </w:rPr>
        <w:t xml:space="preserve">that the </w:t>
      </w:r>
      <w:r w:rsidR="00B55727">
        <w:rPr>
          <w:rFonts w:cs="Arial"/>
          <w:bCs/>
          <w:szCs w:val="22"/>
        </w:rPr>
        <w:t>secondary applicant</w:t>
      </w:r>
      <w:r w:rsidR="00B55727" w:rsidRPr="00EA7C0D">
        <w:rPr>
          <w:rFonts w:cs="Arial"/>
          <w:bCs/>
          <w:szCs w:val="22"/>
        </w:rPr>
        <w:t xml:space="preserve"> can use the existing </w:t>
      </w:r>
      <w:r w:rsidR="00ED0CAF">
        <w:rPr>
          <w:rFonts w:cs="Arial"/>
          <w:bCs/>
          <w:szCs w:val="22"/>
        </w:rPr>
        <w:t>Kiwa</w:t>
      </w:r>
      <w:r w:rsidR="00B55727" w:rsidRPr="00EA7C0D">
        <w:rPr>
          <w:rFonts w:cs="Arial"/>
          <w:bCs/>
          <w:szCs w:val="22"/>
        </w:rPr>
        <w:t xml:space="preserve"> </w:t>
      </w:r>
      <w:r w:rsidR="00B55727" w:rsidRPr="00EA7C0D">
        <w:rPr>
          <w:szCs w:val="22"/>
        </w:rPr>
        <w:t>certification</w:t>
      </w:r>
      <w:r w:rsidR="00B55727" w:rsidRPr="00EA7C0D">
        <w:rPr>
          <w:rFonts w:cs="Arial"/>
          <w:bCs/>
          <w:szCs w:val="22"/>
        </w:rPr>
        <w:t xml:space="preserve"> to progress this secondary certification. </w:t>
      </w:r>
      <w:r>
        <w:rPr>
          <w:rFonts w:cs="Arial"/>
          <w:bCs/>
          <w:szCs w:val="22"/>
        </w:rPr>
        <w:t>(</w:t>
      </w:r>
      <w:r w:rsidR="00826BDB">
        <w:rPr>
          <w:rFonts w:cs="Arial"/>
          <w:bCs/>
          <w:szCs w:val="22"/>
        </w:rPr>
        <w:t xml:space="preserve">the application form A2 requires </w:t>
      </w:r>
      <w:r w:rsidR="00B55727" w:rsidRPr="00EA7C0D">
        <w:rPr>
          <w:rFonts w:cs="Arial"/>
          <w:bCs/>
          <w:szCs w:val="22"/>
        </w:rPr>
        <w:t>reference to the existing approved product name</w:t>
      </w:r>
      <w:r w:rsidR="00284E0A">
        <w:rPr>
          <w:rFonts w:cs="Arial"/>
          <w:bCs/>
          <w:szCs w:val="22"/>
        </w:rPr>
        <w:t xml:space="preserve"> </w:t>
      </w:r>
      <w:r w:rsidR="00B55727" w:rsidRPr="00EA7C0D">
        <w:rPr>
          <w:rFonts w:cs="Arial"/>
          <w:bCs/>
          <w:szCs w:val="22"/>
        </w:rPr>
        <w:t xml:space="preserve">and the </w:t>
      </w:r>
      <w:r w:rsidR="00284E0A">
        <w:rPr>
          <w:rFonts w:cs="Arial"/>
          <w:bCs/>
          <w:szCs w:val="22"/>
        </w:rPr>
        <w:t xml:space="preserve">corresponding </w:t>
      </w:r>
      <w:r w:rsidR="00B55727" w:rsidRPr="00EA7C0D">
        <w:rPr>
          <w:rFonts w:cs="Arial"/>
          <w:bCs/>
          <w:szCs w:val="22"/>
        </w:rPr>
        <w:t>secondary products designation (model no’s)</w:t>
      </w:r>
    </w:p>
    <w:p w14:paraId="1057E9CB" w14:textId="10EC6F35" w:rsidR="00F86BEC" w:rsidRDefault="00284E0A" w:rsidP="00F61420">
      <w:pPr>
        <w:pStyle w:val="Kiwa-RapportTekst"/>
        <w:rPr>
          <w:rFonts w:cs="Arial"/>
          <w:color w:val="000000"/>
          <w:szCs w:val="18"/>
        </w:rPr>
      </w:pPr>
      <w:r>
        <w:rPr>
          <w:rFonts w:cs="Arial"/>
          <w:color w:val="000000"/>
          <w:szCs w:val="18"/>
        </w:rPr>
        <w:lastRenderedPageBreak/>
        <w:t>The Secondary applicant</w:t>
      </w:r>
      <w:r w:rsidR="00267F27">
        <w:rPr>
          <w:rFonts w:cs="Arial"/>
          <w:color w:val="000000"/>
          <w:szCs w:val="18"/>
        </w:rPr>
        <w:t xml:space="preserve"> must provide details of the</w:t>
      </w:r>
      <w:r w:rsidR="00A329CC">
        <w:rPr>
          <w:rFonts w:cs="Arial"/>
          <w:color w:val="000000"/>
          <w:szCs w:val="18"/>
        </w:rPr>
        <w:t xml:space="preserve"> secondary product</w:t>
      </w:r>
      <w:r w:rsidR="00267F27">
        <w:rPr>
          <w:rFonts w:cs="Arial"/>
          <w:color w:val="000000"/>
          <w:szCs w:val="18"/>
        </w:rPr>
        <w:t>(</w:t>
      </w:r>
      <w:r w:rsidR="00A329CC">
        <w:rPr>
          <w:rFonts w:cs="Arial"/>
          <w:color w:val="000000"/>
          <w:szCs w:val="18"/>
        </w:rPr>
        <w:t>s</w:t>
      </w:r>
      <w:r w:rsidR="00267F27">
        <w:rPr>
          <w:rFonts w:cs="Arial"/>
          <w:color w:val="000000"/>
          <w:szCs w:val="18"/>
        </w:rPr>
        <w:t>)</w:t>
      </w:r>
      <w:r w:rsidR="00FA0D17">
        <w:rPr>
          <w:rFonts w:cs="Arial"/>
          <w:color w:val="000000"/>
          <w:szCs w:val="18"/>
        </w:rPr>
        <w:t xml:space="preserve"> designation/name</w:t>
      </w:r>
      <w:r w:rsidR="00CC17CE">
        <w:rPr>
          <w:rFonts w:cs="Arial"/>
          <w:color w:val="000000"/>
          <w:szCs w:val="18"/>
        </w:rPr>
        <w:t xml:space="preserve"> and the following </w:t>
      </w:r>
      <w:r w:rsidR="00267F27">
        <w:rPr>
          <w:rFonts w:cs="Arial"/>
          <w:color w:val="000000"/>
          <w:szCs w:val="18"/>
        </w:rPr>
        <w:t xml:space="preserve">information must also be </w:t>
      </w:r>
      <w:r w:rsidR="00F86BEC">
        <w:rPr>
          <w:rFonts w:cs="Arial"/>
          <w:color w:val="000000"/>
          <w:szCs w:val="18"/>
        </w:rPr>
        <w:t>provided:</w:t>
      </w:r>
    </w:p>
    <w:p w14:paraId="5F15E0AF" w14:textId="77777777" w:rsidR="00F86BEC" w:rsidRDefault="00FA0D17" w:rsidP="00A459F5">
      <w:pPr>
        <w:pStyle w:val="Kiwa-RapportTekst"/>
        <w:numPr>
          <w:ilvl w:val="0"/>
          <w:numId w:val="25"/>
        </w:numPr>
        <w:ind w:left="284" w:hanging="284"/>
        <w:rPr>
          <w:rFonts w:cs="Arial"/>
          <w:color w:val="000000"/>
          <w:szCs w:val="18"/>
        </w:rPr>
      </w:pPr>
      <w:r>
        <w:rPr>
          <w:rFonts w:cs="Arial"/>
          <w:color w:val="000000"/>
          <w:szCs w:val="18"/>
        </w:rPr>
        <w:t>installation and maintainance document and if appropriate product literature</w:t>
      </w:r>
    </w:p>
    <w:p w14:paraId="7BA3139F" w14:textId="77777777" w:rsidR="001940A6" w:rsidRDefault="00F86BEC" w:rsidP="00A459F5">
      <w:pPr>
        <w:pStyle w:val="Kiwa-RapportTekst"/>
        <w:numPr>
          <w:ilvl w:val="0"/>
          <w:numId w:val="25"/>
        </w:numPr>
        <w:ind w:left="284" w:hanging="284"/>
        <w:rPr>
          <w:rFonts w:cs="Arial"/>
          <w:color w:val="000000"/>
          <w:szCs w:val="18"/>
        </w:rPr>
      </w:pPr>
      <w:r>
        <w:rPr>
          <w:rFonts w:cs="Arial"/>
          <w:color w:val="000000"/>
          <w:szCs w:val="18"/>
        </w:rPr>
        <w:t xml:space="preserve">Confirmation of the </w:t>
      </w:r>
      <w:r w:rsidR="001940A6">
        <w:rPr>
          <w:rFonts w:cs="Arial"/>
          <w:color w:val="000000"/>
          <w:szCs w:val="18"/>
        </w:rPr>
        <w:t>secondary applicants ISO 9001 of fpc</w:t>
      </w:r>
    </w:p>
    <w:p w14:paraId="2D32ABEE" w14:textId="24A8E893" w:rsidR="00AB23A6" w:rsidRDefault="00AF639C" w:rsidP="00A459F5">
      <w:pPr>
        <w:pStyle w:val="Kiwa-RapportTekst"/>
        <w:numPr>
          <w:ilvl w:val="0"/>
          <w:numId w:val="25"/>
        </w:numPr>
        <w:ind w:left="284" w:hanging="284"/>
        <w:rPr>
          <w:rFonts w:cs="Arial"/>
          <w:color w:val="000000"/>
          <w:szCs w:val="18"/>
        </w:rPr>
      </w:pPr>
      <w:r>
        <w:rPr>
          <w:rFonts w:cs="Arial"/>
          <w:color w:val="000000"/>
          <w:szCs w:val="18"/>
        </w:rPr>
        <w:t>Revised identification to appear on the secondary product</w:t>
      </w:r>
      <w:r w:rsidR="00AB23A6">
        <w:rPr>
          <w:rFonts w:cs="Arial"/>
          <w:color w:val="000000"/>
          <w:szCs w:val="18"/>
        </w:rPr>
        <w:t>(</w:t>
      </w:r>
      <w:r>
        <w:rPr>
          <w:rFonts w:cs="Arial"/>
          <w:color w:val="000000"/>
          <w:szCs w:val="18"/>
        </w:rPr>
        <w:t>s</w:t>
      </w:r>
      <w:r w:rsidR="00AB23A6">
        <w:rPr>
          <w:rFonts w:cs="Arial"/>
          <w:color w:val="000000"/>
          <w:szCs w:val="18"/>
        </w:rPr>
        <w:t>)</w:t>
      </w:r>
    </w:p>
    <w:p w14:paraId="3377E9A2" w14:textId="77777777" w:rsidR="00722E6D" w:rsidRDefault="00AD70E3" w:rsidP="00A459F5">
      <w:pPr>
        <w:pStyle w:val="Kiwa-RapportTekst"/>
        <w:numPr>
          <w:ilvl w:val="0"/>
          <w:numId w:val="25"/>
        </w:numPr>
        <w:ind w:left="284" w:hanging="284"/>
        <w:rPr>
          <w:rFonts w:cs="Arial"/>
          <w:color w:val="000000"/>
          <w:szCs w:val="18"/>
        </w:rPr>
      </w:pPr>
      <w:r>
        <w:rPr>
          <w:rFonts w:cs="Arial"/>
          <w:color w:val="000000"/>
          <w:szCs w:val="18"/>
        </w:rPr>
        <w:t xml:space="preserve">Details of the </w:t>
      </w:r>
      <w:r w:rsidR="00B8168C">
        <w:rPr>
          <w:rFonts w:cs="Arial"/>
          <w:color w:val="000000"/>
          <w:szCs w:val="18"/>
        </w:rPr>
        <w:t>identification that will be used on the secondary product(</w:t>
      </w:r>
      <w:r w:rsidR="00512603">
        <w:rPr>
          <w:rFonts w:cs="Arial"/>
          <w:color w:val="000000"/>
          <w:szCs w:val="18"/>
        </w:rPr>
        <w:t>s)  The</w:t>
      </w:r>
      <w:r>
        <w:rPr>
          <w:rFonts w:cs="Arial"/>
          <w:color w:val="000000"/>
          <w:szCs w:val="18"/>
        </w:rPr>
        <w:t xml:space="preserve"> </w:t>
      </w:r>
      <w:r w:rsidR="00512603">
        <w:rPr>
          <w:rFonts w:cs="Arial"/>
          <w:color w:val="000000"/>
          <w:szCs w:val="18"/>
        </w:rPr>
        <w:t>identification must satisfy the appropriate performance standard</w:t>
      </w:r>
      <w:r w:rsidR="00722E6D">
        <w:rPr>
          <w:rFonts w:cs="Arial"/>
          <w:color w:val="000000"/>
          <w:szCs w:val="18"/>
        </w:rPr>
        <w:t>.</w:t>
      </w:r>
    </w:p>
    <w:p w14:paraId="23A59A53" w14:textId="64DCF836" w:rsidR="00B5293F" w:rsidRPr="0082530F" w:rsidRDefault="00712782" w:rsidP="0082530F">
      <w:pPr>
        <w:pStyle w:val="StyleKiwa-RapportTekst10pt"/>
        <w:rPr>
          <w:rFonts w:cs="Arial"/>
          <w:lang w:val="en-GB"/>
        </w:rPr>
      </w:pPr>
      <w:r>
        <w:rPr>
          <w:rFonts w:cs="Arial"/>
          <w:color w:val="000000"/>
          <w:szCs w:val="18"/>
        </w:rPr>
        <w:t xml:space="preserve">The </w:t>
      </w:r>
      <w:r w:rsidR="00F718B3">
        <w:rPr>
          <w:rFonts w:cs="Arial"/>
          <w:color w:val="000000"/>
          <w:szCs w:val="18"/>
        </w:rPr>
        <w:t>certification (</w:t>
      </w:r>
      <w:r>
        <w:rPr>
          <w:rFonts w:cs="Arial"/>
          <w:color w:val="000000"/>
          <w:szCs w:val="18"/>
        </w:rPr>
        <w:t>evaluation</w:t>
      </w:r>
      <w:r w:rsidR="00F718B3">
        <w:rPr>
          <w:rFonts w:cs="Arial"/>
          <w:color w:val="000000"/>
          <w:szCs w:val="18"/>
        </w:rPr>
        <w:t>)</w:t>
      </w:r>
      <w:r>
        <w:rPr>
          <w:rFonts w:cs="Arial"/>
          <w:color w:val="000000"/>
          <w:szCs w:val="18"/>
        </w:rPr>
        <w:t xml:space="preserve"> process </w:t>
      </w:r>
      <w:r w:rsidR="000430E4">
        <w:rPr>
          <w:rFonts w:cs="Arial"/>
          <w:color w:val="000000"/>
          <w:szCs w:val="18"/>
        </w:rPr>
        <w:t>(</w:t>
      </w:r>
      <w:r>
        <w:rPr>
          <w:rFonts w:cs="Arial"/>
          <w:color w:val="000000"/>
          <w:szCs w:val="18"/>
        </w:rPr>
        <w:t>clause 3</w:t>
      </w:r>
      <w:r w:rsidR="000430E4">
        <w:rPr>
          <w:rFonts w:cs="Arial"/>
          <w:color w:val="000000"/>
          <w:szCs w:val="18"/>
        </w:rPr>
        <w:t>)</w:t>
      </w:r>
      <w:r>
        <w:rPr>
          <w:rFonts w:cs="Arial"/>
          <w:color w:val="000000"/>
          <w:szCs w:val="18"/>
        </w:rPr>
        <w:t xml:space="preserve"> is then followed</w:t>
      </w:r>
      <w:r w:rsidR="008F7B53">
        <w:rPr>
          <w:rFonts w:cs="Arial"/>
          <w:color w:val="000000"/>
          <w:szCs w:val="18"/>
        </w:rPr>
        <w:t>, testing is not required if the product to be certified is exactly the same as that previously certified.</w:t>
      </w:r>
      <w:r w:rsidR="00F91934">
        <w:rPr>
          <w:rFonts w:cs="Arial"/>
          <w:color w:val="000000"/>
          <w:szCs w:val="18"/>
        </w:rPr>
        <w:t xml:space="preserve">  </w:t>
      </w:r>
      <w:r w:rsidR="00F91934">
        <w:rPr>
          <w:rFonts w:cs="Arial"/>
          <w:lang w:val="en-GB"/>
        </w:rPr>
        <w:t>The certification period will be the same as the primary certified product.</w:t>
      </w:r>
    </w:p>
    <w:p w14:paraId="2E9ED43B" w14:textId="3888B182" w:rsidR="00674AC2" w:rsidRPr="00ED3F44" w:rsidRDefault="00674AC2" w:rsidP="005775FE">
      <w:pPr>
        <w:pStyle w:val="Heading2"/>
        <w:spacing w:before="120"/>
        <w:rPr>
          <w:rFonts w:cs="Arial"/>
          <w:lang w:val="en-GB"/>
        </w:rPr>
      </w:pPr>
      <w:bookmarkStart w:id="127" w:name="_Toc133417320"/>
      <w:r w:rsidRPr="00ED3F44">
        <w:rPr>
          <w:rFonts w:cs="Arial"/>
          <w:lang w:val="en-GB"/>
        </w:rPr>
        <w:t>F</w:t>
      </w:r>
      <w:r w:rsidR="001806CB" w:rsidRPr="00ED3F44">
        <w:rPr>
          <w:rFonts w:cs="Arial"/>
          <w:lang w:val="en-GB"/>
        </w:rPr>
        <w:t>ees</w:t>
      </w:r>
      <w:bookmarkEnd w:id="127"/>
    </w:p>
    <w:p w14:paraId="303B3559" w14:textId="270E2B9E" w:rsidR="00674AC2" w:rsidRPr="008F4B7F" w:rsidRDefault="00674AC2" w:rsidP="008F4B7F">
      <w:pPr>
        <w:pStyle w:val="BodyTextIndent2"/>
        <w:ind w:left="0" w:firstLine="0"/>
        <w:jc w:val="both"/>
        <w:rPr>
          <w:rFonts w:ascii="Arial" w:hAnsi="Arial" w:cs="Arial"/>
          <w:sz w:val="18"/>
          <w:szCs w:val="18"/>
        </w:rPr>
      </w:pPr>
      <w:r w:rsidRPr="008F4B7F">
        <w:rPr>
          <w:rFonts w:ascii="Arial" w:hAnsi="Arial" w:cs="Arial"/>
          <w:sz w:val="18"/>
          <w:szCs w:val="18"/>
        </w:rPr>
        <w:t xml:space="preserve">The following fees </w:t>
      </w:r>
      <w:r w:rsidR="00EF655F" w:rsidRPr="00EF655F">
        <w:rPr>
          <w:rFonts w:ascii="Arial" w:hAnsi="Arial" w:cs="Arial"/>
          <w:sz w:val="18"/>
          <w:szCs w:val="18"/>
        </w:rPr>
        <w:t>apply: -</w:t>
      </w:r>
    </w:p>
    <w:p w14:paraId="0B7DD49D" w14:textId="67E9C64F" w:rsidR="006C76FB" w:rsidRPr="006C76FB" w:rsidRDefault="006C76FB" w:rsidP="006C76FB">
      <w:pPr>
        <w:pStyle w:val="BodyTextIndent2"/>
        <w:numPr>
          <w:ilvl w:val="0"/>
          <w:numId w:val="20"/>
        </w:numPr>
        <w:tabs>
          <w:tab w:val="clear" w:pos="1287"/>
        </w:tabs>
        <w:ind w:left="284" w:hanging="284"/>
        <w:jc w:val="both"/>
        <w:rPr>
          <w:rFonts w:ascii="Arial" w:hAnsi="Arial" w:cs="Arial"/>
          <w:sz w:val="18"/>
          <w:szCs w:val="18"/>
        </w:rPr>
      </w:pPr>
      <w:r>
        <w:rPr>
          <w:rFonts w:ascii="Arial" w:hAnsi="Arial" w:cs="Arial"/>
          <w:sz w:val="18"/>
          <w:szCs w:val="18"/>
        </w:rPr>
        <w:t xml:space="preserve">An application fee for the </w:t>
      </w:r>
      <w:r w:rsidRPr="008F4B7F">
        <w:rPr>
          <w:rFonts w:ascii="Arial" w:hAnsi="Arial" w:cs="Arial"/>
          <w:color w:val="000000"/>
          <w:sz w:val="18"/>
          <w:szCs w:val="18"/>
        </w:rPr>
        <w:t>a</w:t>
      </w:r>
      <w:r>
        <w:rPr>
          <w:rFonts w:ascii="Arial" w:hAnsi="Arial" w:cs="Arial"/>
          <w:color w:val="000000"/>
          <w:sz w:val="18"/>
          <w:szCs w:val="18"/>
        </w:rPr>
        <w:t>ssessment of the materials and documents</w:t>
      </w:r>
    </w:p>
    <w:p w14:paraId="75E73B91" w14:textId="46A42567" w:rsidR="00674AC2" w:rsidRPr="008F676A" w:rsidRDefault="00674AC2" w:rsidP="00A459F5">
      <w:pPr>
        <w:pStyle w:val="BodyTextIndent2"/>
        <w:numPr>
          <w:ilvl w:val="0"/>
          <w:numId w:val="20"/>
        </w:numPr>
        <w:tabs>
          <w:tab w:val="clear" w:pos="1287"/>
        </w:tabs>
        <w:ind w:left="284" w:hanging="284"/>
        <w:jc w:val="both"/>
        <w:rPr>
          <w:rFonts w:ascii="Arial" w:hAnsi="Arial" w:cs="Arial"/>
          <w:color w:val="000000"/>
          <w:sz w:val="18"/>
          <w:szCs w:val="18"/>
        </w:rPr>
      </w:pPr>
      <w:r w:rsidRPr="008F4B7F">
        <w:rPr>
          <w:rFonts w:ascii="Arial" w:hAnsi="Arial" w:cs="Arial"/>
          <w:color w:val="000000"/>
          <w:sz w:val="18"/>
          <w:szCs w:val="18"/>
        </w:rPr>
        <w:t>A</w:t>
      </w:r>
      <w:r w:rsidR="00F16F89">
        <w:rPr>
          <w:rFonts w:ascii="Arial" w:hAnsi="Arial" w:cs="Arial"/>
          <w:color w:val="000000"/>
          <w:sz w:val="18"/>
          <w:szCs w:val="18"/>
        </w:rPr>
        <w:t xml:space="preserve">n </w:t>
      </w:r>
      <w:r w:rsidR="00290D28">
        <w:rPr>
          <w:rFonts w:ascii="Arial" w:hAnsi="Arial" w:cs="Arial"/>
          <w:color w:val="000000"/>
          <w:sz w:val="18"/>
          <w:szCs w:val="18"/>
        </w:rPr>
        <w:t xml:space="preserve">initial and </w:t>
      </w:r>
      <w:r w:rsidR="00F16F89" w:rsidRPr="008F676A">
        <w:rPr>
          <w:rFonts w:ascii="Arial" w:hAnsi="Arial" w:cs="Arial"/>
          <w:color w:val="000000"/>
          <w:sz w:val="18"/>
          <w:szCs w:val="18"/>
        </w:rPr>
        <w:t>annual certification fee</w:t>
      </w:r>
      <w:r w:rsidR="00C40FBF" w:rsidRPr="008F676A">
        <w:rPr>
          <w:rFonts w:ascii="Arial" w:hAnsi="Arial" w:cs="Arial"/>
          <w:color w:val="000000"/>
          <w:sz w:val="18"/>
          <w:szCs w:val="18"/>
        </w:rPr>
        <w:t xml:space="preserve"> per scheme</w:t>
      </w:r>
    </w:p>
    <w:p w14:paraId="42E52C93" w14:textId="4C773F07" w:rsidR="00674AC2" w:rsidRPr="008F676A" w:rsidRDefault="00674AC2" w:rsidP="00A459F5">
      <w:pPr>
        <w:pStyle w:val="BodyTextIndent2"/>
        <w:numPr>
          <w:ilvl w:val="0"/>
          <w:numId w:val="20"/>
        </w:numPr>
        <w:tabs>
          <w:tab w:val="clear" w:pos="1287"/>
        </w:tabs>
        <w:ind w:left="284" w:hanging="284"/>
        <w:jc w:val="both"/>
        <w:rPr>
          <w:rFonts w:ascii="Arial" w:hAnsi="Arial" w:cs="Arial"/>
          <w:color w:val="000000"/>
          <w:sz w:val="18"/>
          <w:szCs w:val="18"/>
        </w:rPr>
      </w:pPr>
      <w:r w:rsidRPr="008F676A">
        <w:rPr>
          <w:rFonts w:ascii="Arial" w:hAnsi="Arial" w:cs="Arial"/>
          <w:color w:val="000000"/>
          <w:sz w:val="18"/>
          <w:szCs w:val="18"/>
        </w:rPr>
        <w:t xml:space="preserve">A </w:t>
      </w:r>
      <w:r w:rsidR="00C40FBF" w:rsidRPr="008F676A">
        <w:rPr>
          <w:rFonts w:ascii="Arial" w:hAnsi="Arial" w:cs="Arial"/>
          <w:color w:val="000000"/>
          <w:sz w:val="18"/>
          <w:szCs w:val="18"/>
        </w:rPr>
        <w:t>fee for the</w:t>
      </w:r>
      <w:r w:rsidR="00F164D4" w:rsidRPr="008F676A">
        <w:rPr>
          <w:rFonts w:ascii="Arial" w:hAnsi="Arial" w:cs="Arial"/>
          <w:color w:val="000000"/>
          <w:sz w:val="18"/>
          <w:szCs w:val="18"/>
        </w:rPr>
        <w:t xml:space="preserve"> initial </w:t>
      </w:r>
      <w:r w:rsidR="00571021" w:rsidRPr="008F676A">
        <w:rPr>
          <w:rFonts w:ascii="Arial" w:hAnsi="Arial" w:cs="Arial"/>
          <w:color w:val="000000"/>
          <w:sz w:val="18"/>
          <w:szCs w:val="18"/>
        </w:rPr>
        <w:t>and on-going</w:t>
      </w:r>
      <w:r w:rsidR="00294E69" w:rsidRPr="008F676A">
        <w:rPr>
          <w:rFonts w:ascii="Arial" w:hAnsi="Arial" w:cs="Arial"/>
          <w:color w:val="000000"/>
          <w:sz w:val="18"/>
          <w:szCs w:val="18"/>
        </w:rPr>
        <w:t xml:space="preserve"> (annual) </w:t>
      </w:r>
      <w:r w:rsidR="00804914" w:rsidRPr="008F676A">
        <w:rPr>
          <w:rFonts w:ascii="Arial" w:hAnsi="Arial" w:cs="Arial"/>
          <w:color w:val="000000"/>
          <w:sz w:val="18"/>
          <w:szCs w:val="18"/>
        </w:rPr>
        <w:t>audit/</w:t>
      </w:r>
      <w:r w:rsidR="00F164D4" w:rsidRPr="008F676A">
        <w:rPr>
          <w:rFonts w:ascii="Arial" w:hAnsi="Arial" w:cs="Arial"/>
          <w:color w:val="000000"/>
          <w:sz w:val="18"/>
          <w:szCs w:val="18"/>
        </w:rPr>
        <w:t xml:space="preserve">inspection </w:t>
      </w:r>
      <w:r w:rsidR="002A4FCC" w:rsidRPr="008F676A">
        <w:rPr>
          <w:rFonts w:ascii="Arial" w:hAnsi="Arial" w:cs="Arial"/>
          <w:color w:val="000000"/>
          <w:sz w:val="18"/>
          <w:szCs w:val="18"/>
        </w:rPr>
        <w:t>assessment at the place of manufacture (if appropriate level 1+)</w:t>
      </w:r>
    </w:p>
    <w:p w14:paraId="6E20212B" w14:textId="79401125" w:rsidR="002A4FCC" w:rsidRPr="008F676A" w:rsidRDefault="002A4FCC" w:rsidP="00A459F5">
      <w:pPr>
        <w:pStyle w:val="BodyTextIndent2"/>
        <w:numPr>
          <w:ilvl w:val="0"/>
          <w:numId w:val="20"/>
        </w:numPr>
        <w:tabs>
          <w:tab w:val="clear" w:pos="1287"/>
        </w:tabs>
        <w:ind w:left="284" w:hanging="284"/>
        <w:jc w:val="both"/>
        <w:rPr>
          <w:rFonts w:ascii="Arial" w:hAnsi="Arial" w:cs="Arial"/>
          <w:color w:val="000000"/>
          <w:sz w:val="18"/>
          <w:szCs w:val="18"/>
        </w:rPr>
      </w:pPr>
      <w:r w:rsidRPr="008F676A">
        <w:rPr>
          <w:rFonts w:ascii="Arial" w:hAnsi="Arial" w:cs="Arial"/>
          <w:color w:val="000000"/>
          <w:sz w:val="18"/>
          <w:szCs w:val="18"/>
        </w:rPr>
        <w:t>Verification of fpc if ISO 9001 certificate is not available</w:t>
      </w:r>
    </w:p>
    <w:p w14:paraId="22D38656" w14:textId="46535C6B" w:rsidR="00674AC2" w:rsidRPr="008F676A" w:rsidRDefault="002A4FCC" w:rsidP="00A459F5">
      <w:pPr>
        <w:pStyle w:val="BodyTextIndent2"/>
        <w:numPr>
          <w:ilvl w:val="0"/>
          <w:numId w:val="20"/>
        </w:numPr>
        <w:tabs>
          <w:tab w:val="clear" w:pos="1287"/>
        </w:tabs>
        <w:ind w:left="284" w:hanging="284"/>
        <w:jc w:val="both"/>
        <w:rPr>
          <w:rFonts w:ascii="Arial" w:hAnsi="Arial" w:cs="Arial"/>
          <w:color w:val="000000"/>
          <w:sz w:val="18"/>
          <w:szCs w:val="18"/>
        </w:rPr>
      </w:pPr>
      <w:r w:rsidRPr="008F676A">
        <w:rPr>
          <w:rFonts w:ascii="Arial" w:hAnsi="Arial" w:cs="Arial"/>
          <w:color w:val="000000"/>
          <w:sz w:val="18"/>
          <w:szCs w:val="18"/>
        </w:rPr>
        <w:t>Hourly</w:t>
      </w:r>
      <w:r w:rsidR="00674AC2" w:rsidRPr="008F676A">
        <w:rPr>
          <w:rFonts w:ascii="Arial" w:hAnsi="Arial" w:cs="Arial"/>
          <w:color w:val="000000"/>
          <w:sz w:val="18"/>
          <w:szCs w:val="18"/>
        </w:rPr>
        <w:t xml:space="preserve"> fee for additional work above that expected for a</w:t>
      </w:r>
      <w:r w:rsidR="00290D28" w:rsidRPr="008F676A">
        <w:rPr>
          <w:rFonts w:ascii="Arial" w:hAnsi="Arial" w:cs="Arial"/>
          <w:color w:val="000000"/>
          <w:sz w:val="18"/>
          <w:szCs w:val="18"/>
        </w:rPr>
        <w:t>n</w:t>
      </w:r>
      <w:r w:rsidR="00674AC2" w:rsidRPr="008F676A">
        <w:rPr>
          <w:rFonts w:ascii="Arial" w:hAnsi="Arial" w:cs="Arial"/>
          <w:color w:val="000000"/>
          <w:sz w:val="18"/>
          <w:szCs w:val="18"/>
        </w:rPr>
        <w:t xml:space="preserve"> application</w:t>
      </w:r>
    </w:p>
    <w:p w14:paraId="68716CA7" w14:textId="136B2677" w:rsidR="003B09EC" w:rsidRPr="008F676A" w:rsidRDefault="00674AC2" w:rsidP="00A459F5">
      <w:pPr>
        <w:pStyle w:val="BodyTextIndent2"/>
        <w:numPr>
          <w:ilvl w:val="0"/>
          <w:numId w:val="20"/>
        </w:numPr>
        <w:tabs>
          <w:tab w:val="clear" w:pos="1287"/>
        </w:tabs>
        <w:ind w:left="284" w:hanging="284"/>
        <w:jc w:val="both"/>
        <w:rPr>
          <w:rFonts w:ascii="Arial" w:hAnsi="Arial" w:cs="Arial"/>
          <w:color w:val="000000"/>
          <w:sz w:val="18"/>
          <w:szCs w:val="18"/>
        </w:rPr>
      </w:pPr>
      <w:r w:rsidRPr="008F676A">
        <w:rPr>
          <w:rFonts w:ascii="Arial" w:hAnsi="Arial" w:cs="Arial"/>
          <w:color w:val="000000"/>
          <w:sz w:val="18"/>
          <w:szCs w:val="18"/>
        </w:rPr>
        <w:t xml:space="preserve">Amendments to certifications and / or certification issues chargeable at the </w:t>
      </w:r>
      <w:r w:rsidR="00290D28" w:rsidRPr="008F676A">
        <w:rPr>
          <w:rFonts w:ascii="Arial" w:hAnsi="Arial" w:cs="Arial"/>
          <w:color w:val="000000"/>
          <w:sz w:val="18"/>
          <w:szCs w:val="18"/>
        </w:rPr>
        <w:t>hourly rate</w:t>
      </w:r>
    </w:p>
    <w:p w14:paraId="1EB3CBFD" w14:textId="765209B7" w:rsidR="00674AC2" w:rsidRPr="008F676A" w:rsidRDefault="001806CB" w:rsidP="005775FE">
      <w:pPr>
        <w:pStyle w:val="Heading2"/>
        <w:spacing w:before="120"/>
        <w:rPr>
          <w:rFonts w:cs="Arial"/>
          <w:lang w:val="en-GB"/>
        </w:rPr>
      </w:pPr>
      <w:bookmarkStart w:id="128" w:name="_Toc133417321"/>
      <w:r w:rsidRPr="008F676A">
        <w:rPr>
          <w:rFonts w:cs="Arial"/>
          <w:lang w:val="en-GB"/>
        </w:rPr>
        <w:t>Complaints &amp; appeals</w:t>
      </w:r>
      <w:bookmarkEnd w:id="128"/>
    </w:p>
    <w:p w14:paraId="50BB86C3" w14:textId="41CA69E6" w:rsidR="00674AC2" w:rsidRPr="008F676A" w:rsidRDefault="00674AC2" w:rsidP="00674AC2">
      <w:pPr>
        <w:pStyle w:val="BodyTextIndent2"/>
        <w:ind w:left="0" w:firstLine="0"/>
        <w:jc w:val="both"/>
        <w:rPr>
          <w:rFonts w:ascii="Arial" w:hAnsi="Arial" w:cs="Arial"/>
          <w:color w:val="000000"/>
          <w:sz w:val="18"/>
          <w:szCs w:val="18"/>
        </w:rPr>
      </w:pPr>
      <w:r w:rsidRPr="008F676A">
        <w:rPr>
          <w:rFonts w:ascii="Arial" w:hAnsi="Arial" w:cs="Arial"/>
          <w:color w:val="000000"/>
          <w:sz w:val="18"/>
          <w:szCs w:val="18"/>
        </w:rPr>
        <w:t xml:space="preserve">Complaints and appeals regarding </w:t>
      </w:r>
      <w:r w:rsidR="00FD092B" w:rsidRPr="008F676A">
        <w:rPr>
          <w:rFonts w:ascii="Arial" w:hAnsi="Arial" w:cs="Arial"/>
          <w:color w:val="000000"/>
          <w:sz w:val="18"/>
          <w:szCs w:val="18"/>
        </w:rPr>
        <w:t>KUKreg4</w:t>
      </w:r>
      <w:r w:rsidRPr="008F676A">
        <w:rPr>
          <w:rFonts w:ascii="Arial" w:hAnsi="Arial" w:cs="Arial"/>
          <w:color w:val="000000"/>
          <w:sz w:val="18"/>
          <w:szCs w:val="18"/>
        </w:rPr>
        <w:t xml:space="preserve"> should be addressed to the </w:t>
      </w:r>
      <w:r w:rsidR="00ED0CAF" w:rsidRPr="008F676A">
        <w:rPr>
          <w:rFonts w:ascii="Arial" w:hAnsi="Arial" w:cs="Arial"/>
          <w:color w:val="000000"/>
          <w:sz w:val="18"/>
          <w:szCs w:val="18"/>
        </w:rPr>
        <w:t>Kiwa</w:t>
      </w:r>
      <w:r w:rsidRPr="008F676A">
        <w:rPr>
          <w:rFonts w:ascii="Arial" w:hAnsi="Arial" w:cs="Arial"/>
          <w:color w:val="000000"/>
          <w:sz w:val="18"/>
          <w:szCs w:val="18"/>
        </w:rPr>
        <w:t xml:space="preserve"> Certification </w:t>
      </w:r>
      <w:r w:rsidR="00956162" w:rsidRPr="008F676A">
        <w:rPr>
          <w:rFonts w:ascii="Arial" w:hAnsi="Arial" w:cs="Arial"/>
          <w:color w:val="000000"/>
          <w:sz w:val="18"/>
          <w:szCs w:val="18"/>
        </w:rPr>
        <w:t>m</w:t>
      </w:r>
      <w:r w:rsidR="00FD092B" w:rsidRPr="008F676A">
        <w:rPr>
          <w:rFonts w:ascii="Arial" w:hAnsi="Arial" w:cs="Arial"/>
          <w:color w:val="000000"/>
          <w:sz w:val="18"/>
          <w:szCs w:val="18"/>
        </w:rPr>
        <w:t>anager</w:t>
      </w:r>
      <w:r w:rsidR="00956162" w:rsidRPr="008F676A">
        <w:rPr>
          <w:rFonts w:ascii="Arial" w:hAnsi="Arial" w:cs="Arial"/>
          <w:color w:val="000000"/>
          <w:sz w:val="18"/>
          <w:szCs w:val="18"/>
        </w:rPr>
        <w:t xml:space="preserve"> </w:t>
      </w:r>
      <w:r w:rsidRPr="008F676A">
        <w:rPr>
          <w:rFonts w:ascii="Arial" w:hAnsi="Arial" w:cs="Arial"/>
          <w:color w:val="000000"/>
          <w:sz w:val="18"/>
          <w:szCs w:val="18"/>
        </w:rPr>
        <w:t>in the first instance. Th</w:t>
      </w:r>
      <w:r w:rsidR="00956162" w:rsidRPr="008F676A">
        <w:rPr>
          <w:rFonts w:ascii="Arial" w:hAnsi="Arial" w:cs="Arial"/>
          <w:color w:val="000000"/>
          <w:sz w:val="18"/>
          <w:szCs w:val="18"/>
        </w:rPr>
        <w:t xml:space="preserve">is will be </w:t>
      </w:r>
      <w:r w:rsidRPr="008F676A">
        <w:rPr>
          <w:rFonts w:ascii="Arial" w:hAnsi="Arial" w:cs="Arial"/>
          <w:color w:val="000000"/>
          <w:sz w:val="18"/>
          <w:szCs w:val="18"/>
        </w:rPr>
        <w:t xml:space="preserve">reviewed </w:t>
      </w:r>
      <w:r w:rsidR="00E52540" w:rsidRPr="008F676A">
        <w:rPr>
          <w:rFonts w:ascii="Arial" w:hAnsi="Arial" w:cs="Arial"/>
          <w:color w:val="000000"/>
          <w:sz w:val="18"/>
          <w:szCs w:val="18"/>
        </w:rPr>
        <w:t xml:space="preserve">by the senior management team and if appropriate to the </w:t>
      </w:r>
      <w:r w:rsidR="00F22205" w:rsidRPr="008F676A">
        <w:rPr>
          <w:rFonts w:ascii="Arial" w:hAnsi="Arial" w:cs="Arial"/>
          <w:color w:val="000000"/>
          <w:sz w:val="18"/>
          <w:szCs w:val="18"/>
        </w:rPr>
        <w:t xml:space="preserve">Board of </w:t>
      </w:r>
      <w:r w:rsidR="00E52540" w:rsidRPr="008F676A">
        <w:rPr>
          <w:rFonts w:ascii="Arial" w:hAnsi="Arial" w:cs="Arial"/>
          <w:color w:val="000000"/>
          <w:sz w:val="18"/>
          <w:szCs w:val="18"/>
        </w:rPr>
        <w:t>expert</w:t>
      </w:r>
      <w:r w:rsidR="0042540B" w:rsidRPr="008F676A">
        <w:rPr>
          <w:rFonts w:ascii="Arial" w:hAnsi="Arial" w:cs="Arial"/>
          <w:color w:val="000000"/>
          <w:sz w:val="18"/>
          <w:szCs w:val="18"/>
        </w:rPr>
        <w:t>s</w:t>
      </w:r>
      <w:r w:rsidR="00E52540" w:rsidRPr="008F676A">
        <w:rPr>
          <w:rFonts w:ascii="Arial" w:hAnsi="Arial" w:cs="Arial"/>
          <w:color w:val="000000"/>
          <w:sz w:val="18"/>
          <w:szCs w:val="18"/>
        </w:rPr>
        <w:t xml:space="preserve"> and impartiality committee for resolution.</w:t>
      </w:r>
    </w:p>
    <w:p w14:paraId="51514C49" w14:textId="70C96698" w:rsidR="00790251" w:rsidRPr="008F676A" w:rsidRDefault="00674AC2" w:rsidP="001806CB">
      <w:pPr>
        <w:pStyle w:val="BodyTextIndent2"/>
        <w:ind w:left="0" w:firstLine="0"/>
        <w:jc w:val="both"/>
        <w:rPr>
          <w:rFonts w:ascii="Arial" w:hAnsi="Arial" w:cs="Arial"/>
          <w:sz w:val="18"/>
          <w:szCs w:val="18"/>
        </w:rPr>
      </w:pPr>
      <w:r w:rsidRPr="008F676A">
        <w:rPr>
          <w:rFonts w:ascii="Arial" w:hAnsi="Arial" w:cs="Arial"/>
          <w:sz w:val="18"/>
          <w:szCs w:val="18"/>
        </w:rPr>
        <w:t xml:space="preserve">In the event of there being irreconcilable differences </w:t>
      </w:r>
      <w:r w:rsidR="00FE403B" w:rsidRPr="008F676A">
        <w:rPr>
          <w:rFonts w:ascii="Arial" w:hAnsi="Arial" w:cs="Arial"/>
          <w:sz w:val="18"/>
          <w:szCs w:val="18"/>
        </w:rPr>
        <w:t xml:space="preserve">the </w:t>
      </w:r>
      <w:r w:rsidR="00ED0CAF" w:rsidRPr="008F676A">
        <w:rPr>
          <w:rFonts w:ascii="Arial" w:hAnsi="Arial" w:cs="Arial"/>
          <w:sz w:val="18"/>
          <w:szCs w:val="18"/>
        </w:rPr>
        <w:t>Kiwa</w:t>
      </w:r>
      <w:r w:rsidR="00790251" w:rsidRPr="008F676A">
        <w:rPr>
          <w:rFonts w:ascii="Arial" w:hAnsi="Arial" w:cs="Arial"/>
          <w:sz w:val="18"/>
          <w:szCs w:val="18"/>
        </w:rPr>
        <w:t xml:space="preserve"> Regulations for the Board of appeal shall be followed.</w:t>
      </w:r>
    </w:p>
    <w:p w14:paraId="3A78F697" w14:textId="05393F3E" w:rsidR="00E34DE6" w:rsidRPr="008F676A" w:rsidRDefault="00857DFC" w:rsidP="005775FE">
      <w:pPr>
        <w:pStyle w:val="Heading2"/>
        <w:spacing w:before="120"/>
        <w:rPr>
          <w:rFonts w:cs="Arial"/>
          <w:lang w:val="en-GB"/>
        </w:rPr>
      </w:pPr>
      <w:bookmarkStart w:id="129" w:name="_Toc133417322"/>
      <w:r w:rsidRPr="008F676A">
        <w:rPr>
          <w:rFonts w:cs="Arial"/>
          <w:lang w:val="en-GB"/>
        </w:rPr>
        <w:t>Certification withdrawn</w:t>
      </w:r>
      <w:bookmarkEnd w:id="129"/>
    </w:p>
    <w:p w14:paraId="4D98CF8E" w14:textId="77777777" w:rsidR="00E34DE6" w:rsidRPr="008F676A" w:rsidRDefault="00E34DE6" w:rsidP="008F4B7F">
      <w:pPr>
        <w:pStyle w:val="BodyTextIndent2"/>
        <w:ind w:left="0" w:firstLine="0"/>
        <w:jc w:val="both"/>
        <w:rPr>
          <w:rFonts w:ascii="Arial" w:hAnsi="Arial" w:cs="Arial"/>
          <w:sz w:val="18"/>
          <w:szCs w:val="18"/>
        </w:rPr>
      </w:pPr>
      <w:r w:rsidRPr="008F676A">
        <w:rPr>
          <w:rFonts w:ascii="Arial" w:hAnsi="Arial" w:cs="Arial"/>
          <w:sz w:val="18"/>
          <w:szCs w:val="18"/>
        </w:rPr>
        <w:t>Certification may be withdrawn for the following reasons: -</w:t>
      </w:r>
    </w:p>
    <w:p w14:paraId="7A5F461C" w14:textId="4BEBA4F7" w:rsidR="00E34DE6" w:rsidRPr="008F676A" w:rsidRDefault="00E34DE6" w:rsidP="00A459F5">
      <w:pPr>
        <w:numPr>
          <w:ilvl w:val="0"/>
          <w:numId w:val="22"/>
        </w:numPr>
        <w:ind w:left="284" w:hanging="284"/>
        <w:jc w:val="both"/>
        <w:rPr>
          <w:rFonts w:cs="Arial"/>
          <w:szCs w:val="18"/>
        </w:rPr>
      </w:pPr>
      <w:r w:rsidRPr="008F676A">
        <w:rPr>
          <w:rFonts w:cs="Arial"/>
          <w:szCs w:val="18"/>
        </w:rPr>
        <w:t xml:space="preserve">Expiration of </w:t>
      </w:r>
      <w:r w:rsidR="00857DFC" w:rsidRPr="008F676A">
        <w:rPr>
          <w:rFonts w:cs="Arial"/>
          <w:szCs w:val="18"/>
        </w:rPr>
        <w:t>certification</w:t>
      </w:r>
    </w:p>
    <w:p w14:paraId="2A246D86" w14:textId="0B5F8127" w:rsidR="00BC0FB5" w:rsidRPr="008F676A" w:rsidRDefault="00BC0FB5" w:rsidP="00A459F5">
      <w:pPr>
        <w:numPr>
          <w:ilvl w:val="0"/>
          <w:numId w:val="22"/>
        </w:numPr>
        <w:ind w:left="284" w:hanging="284"/>
        <w:jc w:val="both"/>
        <w:rPr>
          <w:rFonts w:cs="Arial"/>
          <w:szCs w:val="18"/>
        </w:rPr>
      </w:pPr>
      <w:r w:rsidRPr="008F676A">
        <w:rPr>
          <w:rFonts w:cs="Arial"/>
          <w:szCs w:val="18"/>
        </w:rPr>
        <w:t>Failure of</w:t>
      </w:r>
      <w:r w:rsidR="000450FF" w:rsidRPr="008F676A">
        <w:rPr>
          <w:rFonts w:cs="Arial"/>
          <w:szCs w:val="18"/>
        </w:rPr>
        <w:t xml:space="preserve"> an </w:t>
      </w:r>
      <w:r w:rsidR="00804914" w:rsidRPr="008F676A">
        <w:rPr>
          <w:rFonts w:cs="Arial"/>
          <w:szCs w:val="18"/>
        </w:rPr>
        <w:t>audit/</w:t>
      </w:r>
      <w:r w:rsidR="000450FF" w:rsidRPr="008F676A">
        <w:rPr>
          <w:rFonts w:cs="Arial"/>
          <w:szCs w:val="18"/>
        </w:rPr>
        <w:t>inspection</w:t>
      </w:r>
      <w:r w:rsidRPr="008F676A">
        <w:rPr>
          <w:rFonts w:cs="Arial"/>
          <w:szCs w:val="18"/>
        </w:rPr>
        <w:t>, or not dealing with corrective actions (1+ only)</w:t>
      </w:r>
    </w:p>
    <w:p w14:paraId="3411A3F9" w14:textId="67BC8F4F" w:rsidR="00E34DE6" w:rsidRPr="008F676A" w:rsidRDefault="00053C0A" w:rsidP="002B04D3">
      <w:pPr>
        <w:numPr>
          <w:ilvl w:val="0"/>
          <w:numId w:val="22"/>
        </w:numPr>
        <w:ind w:left="284" w:hanging="284"/>
        <w:jc w:val="both"/>
        <w:rPr>
          <w:rFonts w:cs="Arial"/>
          <w:szCs w:val="18"/>
        </w:rPr>
      </w:pPr>
      <w:r w:rsidRPr="008F676A">
        <w:rPr>
          <w:rFonts w:cs="Arial"/>
          <w:szCs w:val="18"/>
        </w:rPr>
        <w:t>change of materials</w:t>
      </w:r>
      <w:r w:rsidR="00790508" w:rsidRPr="008F676A">
        <w:rPr>
          <w:rFonts w:cs="Arial"/>
          <w:szCs w:val="18"/>
        </w:rPr>
        <w:t xml:space="preserve">  or design (not notified)</w:t>
      </w:r>
    </w:p>
    <w:p w14:paraId="23CC4E6B" w14:textId="77777777" w:rsidR="00E34DE6" w:rsidRPr="00C07107" w:rsidRDefault="00E34DE6" w:rsidP="00A459F5">
      <w:pPr>
        <w:numPr>
          <w:ilvl w:val="0"/>
          <w:numId w:val="22"/>
        </w:numPr>
        <w:ind w:left="284" w:hanging="284"/>
        <w:jc w:val="both"/>
        <w:rPr>
          <w:rFonts w:cs="Arial"/>
          <w:szCs w:val="18"/>
        </w:rPr>
      </w:pPr>
      <w:r w:rsidRPr="00C07107">
        <w:rPr>
          <w:rFonts w:cs="Arial"/>
          <w:szCs w:val="18"/>
        </w:rPr>
        <w:t>Failure to maintain ISO 9001 certification (as required)</w:t>
      </w:r>
    </w:p>
    <w:p w14:paraId="6FE912DE" w14:textId="77777777" w:rsidR="00E34DE6" w:rsidRPr="00FC61DD" w:rsidRDefault="00E34DE6" w:rsidP="00A459F5">
      <w:pPr>
        <w:numPr>
          <w:ilvl w:val="0"/>
          <w:numId w:val="22"/>
        </w:numPr>
        <w:ind w:left="284" w:hanging="284"/>
        <w:jc w:val="both"/>
        <w:rPr>
          <w:rFonts w:cs="Arial"/>
          <w:szCs w:val="18"/>
        </w:rPr>
      </w:pPr>
      <w:r w:rsidRPr="00FC61DD">
        <w:rPr>
          <w:rFonts w:cs="Arial"/>
          <w:szCs w:val="18"/>
        </w:rPr>
        <w:t>Reported product failure in service</w:t>
      </w:r>
    </w:p>
    <w:p w14:paraId="5B85D119" w14:textId="651400B5" w:rsidR="00E34DE6" w:rsidRPr="008F3FB0" w:rsidRDefault="00E34DE6" w:rsidP="00A459F5">
      <w:pPr>
        <w:numPr>
          <w:ilvl w:val="0"/>
          <w:numId w:val="22"/>
        </w:numPr>
        <w:ind w:left="284" w:hanging="284"/>
        <w:jc w:val="both"/>
        <w:rPr>
          <w:rFonts w:cs="Arial"/>
          <w:color w:val="000000"/>
          <w:szCs w:val="18"/>
        </w:rPr>
      </w:pPr>
      <w:r w:rsidRPr="008F3FB0">
        <w:rPr>
          <w:rFonts w:cs="Arial"/>
          <w:szCs w:val="18"/>
        </w:rPr>
        <w:t>Licence holder</w:t>
      </w:r>
      <w:r w:rsidR="00EC64D7">
        <w:rPr>
          <w:rFonts w:cs="Arial"/>
          <w:szCs w:val="18"/>
        </w:rPr>
        <w:t>’</w:t>
      </w:r>
      <w:r w:rsidRPr="008F3FB0">
        <w:rPr>
          <w:rFonts w:cs="Arial"/>
          <w:szCs w:val="18"/>
        </w:rPr>
        <w:t xml:space="preserve">s </w:t>
      </w:r>
      <w:r w:rsidRPr="008F3FB0">
        <w:rPr>
          <w:rFonts w:cs="Arial"/>
          <w:color w:val="000000"/>
          <w:szCs w:val="18"/>
        </w:rPr>
        <w:t>request</w:t>
      </w:r>
    </w:p>
    <w:p w14:paraId="7E8430A0" w14:textId="77777777" w:rsidR="00E34DE6" w:rsidRPr="00F61420" w:rsidRDefault="00E34DE6" w:rsidP="00A459F5">
      <w:pPr>
        <w:numPr>
          <w:ilvl w:val="0"/>
          <w:numId w:val="22"/>
        </w:numPr>
        <w:ind w:left="284" w:hanging="284"/>
        <w:jc w:val="both"/>
        <w:rPr>
          <w:rFonts w:cs="Arial"/>
          <w:color w:val="000000"/>
          <w:szCs w:val="18"/>
        </w:rPr>
      </w:pPr>
      <w:r w:rsidRPr="00F61420">
        <w:rPr>
          <w:rFonts w:cs="Arial"/>
          <w:color w:val="000000"/>
          <w:szCs w:val="18"/>
        </w:rPr>
        <w:t>Breach of terms and conditions</w:t>
      </w:r>
    </w:p>
    <w:p w14:paraId="5477AFA1" w14:textId="3C57263C" w:rsidR="00C219D7" w:rsidRPr="002B04D3" w:rsidRDefault="00E34DE6" w:rsidP="00AE73FD">
      <w:pPr>
        <w:numPr>
          <w:ilvl w:val="0"/>
          <w:numId w:val="22"/>
        </w:numPr>
        <w:ind w:left="284" w:hanging="284"/>
        <w:jc w:val="both"/>
        <w:rPr>
          <w:rFonts w:cs="Arial"/>
          <w:color w:val="000000"/>
          <w:szCs w:val="18"/>
        </w:rPr>
      </w:pPr>
      <w:r w:rsidRPr="00F61420">
        <w:rPr>
          <w:rFonts w:cs="Arial"/>
          <w:color w:val="000000"/>
          <w:szCs w:val="18"/>
        </w:rPr>
        <w:t>Non-payment of fees</w:t>
      </w:r>
    </w:p>
    <w:p w14:paraId="54914C15" w14:textId="6520B760" w:rsidR="00C50D0B" w:rsidRDefault="00C50D0B" w:rsidP="00AE73FD">
      <w:pPr>
        <w:pStyle w:val="Kiwa-RapportTekst"/>
        <w:rPr>
          <w:rFonts w:cs="Arial"/>
          <w:lang w:val="en-GB"/>
        </w:rPr>
      </w:pPr>
    </w:p>
    <w:p w14:paraId="45D19EDA" w14:textId="77777777" w:rsidR="00C22EB4" w:rsidRPr="00112DF4" w:rsidRDefault="00C22EB4" w:rsidP="00C22EB4">
      <w:pPr>
        <w:pStyle w:val="Kiwa-RapportTekst"/>
        <w:rPr>
          <w:rFonts w:cs="Arial"/>
          <w:lang w:val="en-GB"/>
        </w:rPr>
        <w:sectPr w:rsidR="00C22EB4" w:rsidRPr="00112DF4" w:rsidSect="00BF4950">
          <w:headerReference w:type="even" r:id="rId31"/>
          <w:headerReference w:type="default" r:id="rId32"/>
          <w:footerReference w:type="even" r:id="rId33"/>
          <w:headerReference w:type="first" r:id="rId34"/>
          <w:footerReference w:type="first" r:id="rId35"/>
          <w:footnotePr>
            <w:numRestart w:val="eachPage"/>
          </w:footnotePr>
          <w:pgSz w:w="11907" w:h="16840" w:code="9"/>
          <w:pgMar w:top="1418" w:right="1106" w:bottom="993" w:left="1800" w:header="992" w:footer="0" w:gutter="0"/>
          <w:cols w:space="720"/>
        </w:sectPr>
      </w:pPr>
      <w:bookmarkStart w:id="130" w:name="Samenvatting"/>
      <w:bookmarkEnd w:id="130"/>
    </w:p>
    <w:p w14:paraId="58C2EAA9" w14:textId="5B9DF5DB" w:rsidR="00527145" w:rsidRPr="009E049D" w:rsidRDefault="001A3F4A" w:rsidP="009E049D">
      <w:pPr>
        <w:pStyle w:val="Kiwa-Bijlage"/>
        <w:numPr>
          <w:ilvl w:val="0"/>
          <w:numId w:val="0"/>
        </w:numPr>
        <w:spacing w:after="240"/>
        <w:rPr>
          <w:rFonts w:cs="Arial"/>
          <w:lang w:val="en-GB"/>
        </w:rPr>
      </w:pPr>
      <w:bookmarkStart w:id="131" w:name="_Ref413159893"/>
      <w:bookmarkStart w:id="132" w:name="_Toc30594574"/>
      <w:bookmarkStart w:id="133" w:name="_Toc133417323"/>
      <w:r>
        <w:rPr>
          <w:rFonts w:cs="Arial"/>
          <w:lang w:val="en-GB"/>
        </w:rPr>
        <w:lastRenderedPageBreak/>
        <w:t xml:space="preserve">Annex A: </w:t>
      </w:r>
      <w:r w:rsidR="00006D22" w:rsidRPr="00112DF4">
        <w:rPr>
          <w:rFonts w:cs="Arial"/>
          <w:lang w:val="en-GB"/>
        </w:rPr>
        <w:t xml:space="preserve">Model </w:t>
      </w:r>
      <w:r w:rsidR="00DA6985">
        <w:rPr>
          <w:rFonts w:cs="Arial"/>
          <w:lang w:val="en-GB"/>
        </w:rPr>
        <w:t>C</w:t>
      </w:r>
      <w:r w:rsidR="009D220B">
        <w:rPr>
          <w:rFonts w:cs="Arial"/>
          <w:lang w:val="en-GB"/>
        </w:rPr>
        <w:t>ertificate</w:t>
      </w:r>
      <w:bookmarkEnd w:id="131"/>
      <w:bookmarkEnd w:id="132"/>
      <w:bookmarkEnd w:id="133"/>
    </w:p>
    <w:p w14:paraId="528CF8CA" w14:textId="064E205B" w:rsidR="002F4053" w:rsidRDefault="00575EE1" w:rsidP="00527145">
      <w:pPr>
        <w:rPr>
          <w:b/>
          <w:bCs/>
          <w:lang w:val="en-GB"/>
        </w:rPr>
      </w:pPr>
      <w:r>
        <w:rPr>
          <w:b/>
          <w:bCs/>
          <w:lang w:val="en-GB"/>
        </w:rPr>
        <w:t xml:space="preserve">Page 1 KUKreg4 </w:t>
      </w:r>
      <w:r w:rsidR="006734D3">
        <w:rPr>
          <w:b/>
          <w:bCs/>
          <w:lang w:val="en-GB"/>
        </w:rPr>
        <w:t>Level 1+</w:t>
      </w:r>
    </w:p>
    <w:p w14:paraId="3DB5ACBC" w14:textId="67A17179" w:rsidR="0020002F" w:rsidRDefault="0020002F" w:rsidP="009E049D">
      <w:pPr>
        <w:ind w:hanging="851"/>
        <w:rPr>
          <w:b/>
          <w:bCs/>
          <w:lang w:val="en-GB"/>
        </w:rPr>
      </w:pPr>
      <w:r w:rsidRPr="0020002F">
        <w:rPr>
          <w:b/>
          <w:bCs/>
          <w:noProof/>
          <w:lang w:val="en-GB"/>
        </w:rPr>
        <w:drawing>
          <wp:inline distT="0" distB="0" distL="0" distR="0" wp14:anchorId="09949A55" wp14:editId="447E4056">
            <wp:extent cx="5579841" cy="8005314"/>
            <wp:effectExtent l="0" t="0" r="1905" b="0"/>
            <wp:docPr id="1439181889"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181889" name="Picture 1" descr="Text&#10;&#10;Description automatically generated"/>
                    <pic:cNvPicPr/>
                  </pic:nvPicPr>
                  <pic:blipFill>
                    <a:blip r:embed="rId36"/>
                    <a:stretch>
                      <a:fillRect/>
                    </a:stretch>
                  </pic:blipFill>
                  <pic:spPr>
                    <a:xfrm>
                      <a:off x="0" y="0"/>
                      <a:ext cx="5613315" cy="8053338"/>
                    </a:xfrm>
                    <a:prstGeom prst="rect">
                      <a:avLst/>
                    </a:prstGeom>
                  </pic:spPr>
                </pic:pic>
              </a:graphicData>
            </a:graphic>
          </wp:inline>
        </w:drawing>
      </w:r>
    </w:p>
    <w:p w14:paraId="7D96D6C4" w14:textId="4C0AB9EB" w:rsidR="006734D3" w:rsidRDefault="006734D3" w:rsidP="00527145">
      <w:pPr>
        <w:rPr>
          <w:b/>
          <w:bCs/>
          <w:lang w:val="en-GB"/>
        </w:rPr>
      </w:pPr>
    </w:p>
    <w:p w14:paraId="1B326D3F" w14:textId="3343FEF7" w:rsidR="006734D3" w:rsidRDefault="00575EE1" w:rsidP="00527145">
      <w:pPr>
        <w:rPr>
          <w:b/>
          <w:bCs/>
          <w:lang w:val="en-GB"/>
        </w:rPr>
      </w:pPr>
      <w:r>
        <w:rPr>
          <w:b/>
          <w:bCs/>
          <w:lang w:val="en-GB"/>
        </w:rPr>
        <w:t xml:space="preserve">Page 1 KUKreg4 </w:t>
      </w:r>
      <w:r w:rsidR="006734D3">
        <w:rPr>
          <w:b/>
          <w:bCs/>
          <w:lang w:val="en-GB"/>
        </w:rPr>
        <w:t>Level 3</w:t>
      </w:r>
      <w:r>
        <w:rPr>
          <w:b/>
          <w:bCs/>
          <w:lang w:val="en-GB"/>
        </w:rPr>
        <w:t>.</w:t>
      </w:r>
    </w:p>
    <w:p w14:paraId="7060FB32" w14:textId="5FD0CEBC" w:rsidR="0020002F" w:rsidRDefault="0020002F" w:rsidP="009E049D">
      <w:pPr>
        <w:ind w:hanging="851"/>
        <w:rPr>
          <w:b/>
          <w:bCs/>
          <w:lang w:val="en-GB"/>
        </w:rPr>
      </w:pPr>
      <w:r w:rsidRPr="0020002F">
        <w:rPr>
          <w:b/>
          <w:bCs/>
          <w:noProof/>
          <w:lang w:val="en-GB"/>
        </w:rPr>
        <w:drawing>
          <wp:inline distT="0" distB="0" distL="0" distR="0" wp14:anchorId="6897E20E" wp14:editId="4494923D">
            <wp:extent cx="5840083" cy="8236349"/>
            <wp:effectExtent l="0" t="0" r="8890" b="0"/>
            <wp:docPr id="1295152527"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152527" name="Picture 1" descr="Graphical user interface, text&#10;&#10;Description automatically generated"/>
                    <pic:cNvPicPr/>
                  </pic:nvPicPr>
                  <pic:blipFill>
                    <a:blip r:embed="rId37"/>
                    <a:stretch>
                      <a:fillRect/>
                    </a:stretch>
                  </pic:blipFill>
                  <pic:spPr>
                    <a:xfrm>
                      <a:off x="0" y="0"/>
                      <a:ext cx="5865879" cy="8272729"/>
                    </a:xfrm>
                    <a:prstGeom prst="rect">
                      <a:avLst/>
                    </a:prstGeom>
                  </pic:spPr>
                </pic:pic>
              </a:graphicData>
            </a:graphic>
          </wp:inline>
        </w:drawing>
      </w:r>
    </w:p>
    <w:p w14:paraId="70E1472D" w14:textId="77777777" w:rsidR="009E1AEF" w:rsidRDefault="009E1AEF" w:rsidP="00A54A31">
      <w:pPr>
        <w:rPr>
          <w:rFonts w:cs="Arial"/>
          <w:b/>
          <w:bCs/>
          <w:lang w:val="en-GB"/>
        </w:rPr>
      </w:pPr>
    </w:p>
    <w:p w14:paraId="3F5CC9F9" w14:textId="7CD5DB1E" w:rsidR="00527145" w:rsidRDefault="00527145" w:rsidP="00A54A31">
      <w:pPr>
        <w:rPr>
          <w:rFonts w:cs="Arial"/>
          <w:b/>
          <w:bCs/>
          <w:lang w:val="en-GB"/>
        </w:rPr>
      </w:pPr>
      <w:r w:rsidRPr="005C3683">
        <w:rPr>
          <w:rFonts w:cs="Arial"/>
          <w:b/>
          <w:bCs/>
          <w:lang w:val="en-GB"/>
        </w:rPr>
        <w:t>Page 2</w:t>
      </w:r>
      <w:r w:rsidR="00575EE1">
        <w:rPr>
          <w:rFonts w:cs="Arial"/>
          <w:b/>
          <w:bCs/>
          <w:lang w:val="en-GB"/>
        </w:rPr>
        <w:t xml:space="preserve"> KUKreg4.</w:t>
      </w:r>
    </w:p>
    <w:p w14:paraId="5B9ABC2E" w14:textId="5A2BC24F" w:rsidR="00C148CF" w:rsidRDefault="00C148CF" w:rsidP="00A54A31">
      <w:pPr>
        <w:rPr>
          <w:rFonts w:cs="Arial"/>
          <w:b/>
          <w:bCs/>
          <w:lang w:val="en-GB"/>
        </w:rPr>
      </w:pPr>
    </w:p>
    <w:p w14:paraId="0D2B78E9" w14:textId="77777777" w:rsidR="00575EE1" w:rsidRDefault="00575EE1" w:rsidP="00A54A31">
      <w:pPr>
        <w:rPr>
          <w:rFonts w:cs="Arial"/>
          <w:b/>
          <w:bCs/>
          <w:lang w:val="en-GB"/>
        </w:rPr>
      </w:pPr>
    </w:p>
    <w:p w14:paraId="269E5A9B" w14:textId="318A1422" w:rsidR="00C6346F" w:rsidRDefault="00541AEF" w:rsidP="00575EE1">
      <w:pPr>
        <w:ind w:hanging="1276"/>
        <w:rPr>
          <w:rFonts w:cs="Arial"/>
          <w:b/>
          <w:bCs/>
          <w:lang w:val="en-GB"/>
        </w:rPr>
      </w:pPr>
      <w:r w:rsidRPr="00541AEF">
        <w:rPr>
          <w:rFonts w:cs="Arial"/>
          <w:b/>
          <w:bCs/>
          <w:noProof/>
          <w:lang w:val="en-GB"/>
        </w:rPr>
        <w:drawing>
          <wp:inline distT="0" distB="0" distL="0" distR="0" wp14:anchorId="04B57439" wp14:editId="3D5ED942">
            <wp:extent cx="6596964" cy="3554083"/>
            <wp:effectExtent l="0" t="0" r="0" b="8890"/>
            <wp:docPr id="7" name="Picture 7" descr="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application, email&#10;&#10;Description automatically generated"/>
                    <pic:cNvPicPr/>
                  </pic:nvPicPr>
                  <pic:blipFill>
                    <a:blip r:embed="rId38"/>
                    <a:stretch>
                      <a:fillRect/>
                    </a:stretch>
                  </pic:blipFill>
                  <pic:spPr>
                    <a:xfrm>
                      <a:off x="0" y="0"/>
                      <a:ext cx="6629761" cy="3571752"/>
                    </a:xfrm>
                    <a:prstGeom prst="rect">
                      <a:avLst/>
                    </a:prstGeom>
                  </pic:spPr>
                </pic:pic>
              </a:graphicData>
            </a:graphic>
          </wp:inline>
        </w:drawing>
      </w:r>
    </w:p>
    <w:p w14:paraId="6D460065" w14:textId="5A17D35E" w:rsidR="006D260D" w:rsidRPr="0020002F" w:rsidRDefault="00C6346F" w:rsidP="00C6346F">
      <w:pPr>
        <w:rPr>
          <w:rFonts w:cs="Arial"/>
          <w:b/>
          <w:bCs/>
          <w:lang w:val="en-GB"/>
        </w:rPr>
      </w:pPr>
      <w:r>
        <w:rPr>
          <w:rFonts w:cs="Arial"/>
          <w:b/>
          <w:bCs/>
          <w:lang w:val="en-GB"/>
        </w:rPr>
        <w:br w:type="page"/>
      </w:r>
    </w:p>
    <w:p w14:paraId="21016B62" w14:textId="6E2B5EFF" w:rsidR="0097213B" w:rsidRPr="00112DF4" w:rsidRDefault="001A3F4A" w:rsidP="008F4B7F">
      <w:pPr>
        <w:pStyle w:val="Kiwa-Bijlage"/>
        <w:numPr>
          <w:ilvl w:val="0"/>
          <w:numId w:val="0"/>
        </w:numPr>
        <w:ind w:left="-227"/>
        <w:rPr>
          <w:rFonts w:cs="Arial"/>
          <w:lang w:val="en-GB"/>
        </w:rPr>
      </w:pPr>
      <w:bookmarkStart w:id="134" w:name="_Toc396286861"/>
      <w:bookmarkStart w:id="135" w:name="_Toc25761443"/>
      <w:bookmarkStart w:id="136" w:name="_Toc30594575"/>
      <w:bookmarkStart w:id="137" w:name="_Toc133417324"/>
      <w:r>
        <w:rPr>
          <w:rFonts w:cs="Arial"/>
          <w:lang w:val="en-GB"/>
        </w:rPr>
        <w:lastRenderedPageBreak/>
        <w:t xml:space="preserve">Annex B: </w:t>
      </w:r>
      <w:r w:rsidR="0097213B" w:rsidRPr="00112DF4">
        <w:rPr>
          <w:rFonts w:cs="Arial"/>
          <w:lang w:val="en-GB"/>
        </w:rPr>
        <w:t>Model IQC-scheme</w:t>
      </w:r>
      <w:bookmarkEnd w:id="134"/>
      <w:bookmarkEnd w:id="135"/>
      <w:bookmarkEnd w:id="136"/>
      <w:bookmarkEnd w:id="137"/>
    </w:p>
    <w:tbl>
      <w:tblPr>
        <w:tblpPr w:leftFromText="180" w:rightFromText="180" w:vertAnchor="text" w:horzAnchor="margin" w:tblpX="-289" w:tblpY="130"/>
        <w:tblW w:w="9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2"/>
        <w:gridCol w:w="1637"/>
        <w:gridCol w:w="1638"/>
        <w:gridCol w:w="1638"/>
        <w:gridCol w:w="1638"/>
      </w:tblGrid>
      <w:tr w:rsidR="0097213B" w:rsidRPr="00112DF4" w14:paraId="44AE0563" w14:textId="77777777" w:rsidTr="00A86E32">
        <w:tc>
          <w:tcPr>
            <w:tcW w:w="2552" w:type="dxa"/>
          </w:tcPr>
          <w:p w14:paraId="4E814C7E" w14:textId="77777777" w:rsidR="0097213B" w:rsidRPr="00112DF4" w:rsidRDefault="0097213B" w:rsidP="00D75437">
            <w:pPr>
              <w:pStyle w:val="TabelTekst"/>
              <w:rPr>
                <w:rFonts w:cs="Arial"/>
                <w:b/>
                <w:lang w:val="en-GB"/>
              </w:rPr>
            </w:pPr>
            <w:r w:rsidRPr="00112DF4">
              <w:rPr>
                <w:rFonts w:cs="Arial"/>
                <w:b/>
                <w:lang w:val="en-GB"/>
              </w:rPr>
              <w:t>Subjects</w:t>
            </w:r>
          </w:p>
        </w:tc>
        <w:tc>
          <w:tcPr>
            <w:tcW w:w="1637" w:type="dxa"/>
          </w:tcPr>
          <w:p w14:paraId="516058F6" w14:textId="77777777" w:rsidR="0097213B" w:rsidRPr="00112DF4" w:rsidRDefault="0097213B" w:rsidP="00D75437">
            <w:pPr>
              <w:pStyle w:val="TabelTekst"/>
              <w:rPr>
                <w:rFonts w:cs="Arial"/>
                <w:b/>
                <w:lang w:val="en-GB"/>
              </w:rPr>
            </w:pPr>
            <w:r w:rsidRPr="00112DF4">
              <w:rPr>
                <w:rFonts w:cs="Arial"/>
                <w:b/>
                <w:lang w:val="en-GB"/>
              </w:rPr>
              <w:t>Aspects</w:t>
            </w:r>
          </w:p>
        </w:tc>
        <w:tc>
          <w:tcPr>
            <w:tcW w:w="1638" w:type="dxa"/>
          </w:tcPr>
          <w:p w14:paraId="7841B160" w14:textId="77777777" w:rsidR="0097213B" w:rsidRPr="00112DF4" w:rsidRDefault="0097213B" w:rsidP="00D75437">
            <w:pPr>
              <w:pStyle w:val="TabelTekst"/>
              <w:rPr>
                <w:rFonts w:cs="Arial"/>
                <w:b/>
                <w:lang w:val="en-GB"/>
              </w:rPr>
            </w:pPr>
            <w:r w:rsidRPr="00112DF4">
              <w:rPr>
                <w:rFonts w:cs="Arial"/>
                <w:b/>
                <w:lang w:val="en-GB"/>
              </w:rPr>
              <w:t>Method</w:t>
            </w:r>
          </w:p>
        </w:tc>
        <w:tc>
          <w:tcPr>
            <w:tcW w:w="1638" w:type="dxa"/>
          </w:tcPr>
          <w:p w14:paraId="0B3EB22E" w14:textId="77777777" w:rsidR="0097213B" w:rsidRPr="00112DF4" w:rsidRDefault="0097213B" w:rsidP="00D75437">
            <w:pPr>
              <w:pStyle w:val="TabelTekst"/>
              <w:rPr>
                <w:rFonts w:cs="Arial"/>
                <w:b/>
                <w:lang w:val="en-GB"/>
              </w:rPr>
            </w:pPr>
            <w:r w:rsidRPr="00112DF4">
              <w:rPr>
                <w:rFonts w:cs="Arial"/>
                <w:b/>
                <w:lang w:val="en-GB"/>
              </w:rPr>
              <w:t>Frequency</w:t>
            </w:r>
          </w:p>
        </w:tc>
        <w:tc>
          <w:tcPr>
            <w:tcW w:w="1638" w:type="dxa"/>
          </w:tcPr>
          <w:p w14:paraId="7F463D63" w14:textId="77777777" w:rsidR="0097213B" w:rsidRPr="00112DF4" w:rsidRDefault="0097213B" w:rsidP="00D75437">
            <w:pPr>
              <w:pStyle w:val="TabelTekst"/>
              <w:rPr>
                <w:rFonts w:cs="Arial"/>
                <w:b/>
                <w:lang w:val="en-GB"/>
              </w:rPr>
            </w:pPr>
            <w:r w:rsidRPr="00112DF4">
              <w:rPr>
                <w:rFonts w:cs="Arial"/>
                <w:b/>
                <w:lang w:val="en-GB"/>
              </w:rPr>
              <w:t>Registration</w:t>
            </w:r>
          </w:p>
        </w:tc>
      </w:tr>
      <w:tr w:rsidR="0097213B" w:rsidRPr="00112DF4" w14:paraId="05706F05" w14:textId="77777777" w:rsidTr="00A86E32">
        <w:tc>
          <w:tcPr>
            <w:tcW w:w="2552" w:type="dxa"/>
          </w:tcPr>
          <w:p w14:paraId="63117BB5" w14:textId="77777777" w:rsidR="0097213B" w:rsidRPr="00112DF4" w:rsidRDefault="0097213B" w:rsidP="00D75437">
            <w:pPr>
              <w:pStyle w:val="TabelTekst"/>
              <w:rPr>
                <w:rFonts w:cs="Arial"/>
                <w:lang w:val="en-GB"/>
              </w:rPr>
            </w:pPr>
            <w:r w:rsidRPr="00112DF4">
              <w:rPr>
                <w:rFonts w:cs="Arial"/>
                <w:lang w:val="en-GB"/>
              </w:rPr>
              <w:t>Raw materials or materials supplied:</w:t>
            </w:r>
          </w:p>
          <w:p w14:paraId="30C3B94E" w14:textId="77777777" w:rsidR="0097213B" w:rsidRPr="00112DF4" w:rsidRDefault="0097213B" w:rsidP="00D75437">
            <w:pPr>
              <w:pStyle w:val="TabelTekst"/>
              <w:numPr>
                <w:ilvl w:val="0"/>
                <w:numId w:val="7"/>
              </w:numPr>
              <w:rPr>
                <w:rFonts w:cs="Arial"/>
                <w:lang w:val="en-GB"/>
              </w:rPr>
            </w:pPr>
            <w:r w:rsidRPr="00112DF4">
              <w:rPr>
                <w:rFonts w:cs="Arial"/>
                <w:lang w:val="en-GB"/>
              </w:rPr>
              <w:t>Purchase specifications</w:t>
            </w:r>
          </w:p>
          <w:p w14:paraId="5FA8A40D" w14:textId="15D9F2D3" w:rsidR="0097213B" w:rsidRDefault="0097213B" w:rsidP="00D75437">
            <w:pPr>
              <w:pStyle w:val="TabelTekst"/>
              <w:numPr>
                <w:ilvl w:val="0"/>
                <w:numId w:val="7"/>
              </w:numPr>
              <w:rPr>
                <w:rFonts w:cs="Arial"/>
                <w:lang w:val="en-GB"/>
              </w:rPr>
            </w:pPr>
            <w:r w:rsidRPr="00112DF4">
              <w:rPr>
                <w:rFonts w:cs="Arial"/>
                <w:lang w:val="en-GB"/>
              </w:rPr>
              <w:t>Incoming inspection raw materials</w:t>
            </w:r>
          </w:p>
          <w:p w14:paraId="63AA61D5" w14:textId="62445BC4" w:rsidR="0097213B" w:rsidRPr="00A86E32" w:rsidRDefault="00376BB7" w:rsidP="00D75437">
            <w:pPr>
              <w:pStyle w:val="TabelTekst"/>
              <w:numPr>
                <w:ilvl w:val="0"/>
                <w:numId w:val="7"/>
              </w:numPr>
              <w:rPr>
                <w:rFonts w:cs="Arial"/>
                <w:lang w:val="en-GB"/>
              </w:rPr>
            </w:pPr>
            <w:r>
              <w:rPr>
                <w:rFonts w:cs="Arial"/>
                <w:lang w:val="en-GB"/>
              </w:rPr>
              <w:t>Compliant with BS 6920</w:t>
            </w:r>
            <w:r w:rsidR="00E12463">
              <w:rPr>
                <w:rFonts w:cs="Arial"/>
                <w:lang w:val="en-GB"/>
              </w:rPr>
              <w:t xml:space="preserve"> and still within the </w:t>
            </w:r>
            <w:r w:rsidR="00E7620B">
              <w:rPr>
                <w:rFonts w:cs="Arial"/>
                <w:lang w:val="en-GB"/>
              </w:rPr>
              <w:t>certification</w:t>
            </w:r>
            <w:r w:rsidR="00E12463">
              <w:rPr>
                <w:rFonts w:cs="Arial"/>
                <w:lang w:val="en-GB"/>
              </w:rPr>
              <w:t xml:space="preserve"> date </w:t>
            </w:r>
            <w:r w:rsidR="004A3891">
              <w:rPr>
                <w:rFonts w:cs="Arial"/>
                <w:lang w:val="en-GB"/>
              </w:rPr>
              <w:t>i.e.,</w:t>
            </w:r>
            <w:r w:rsidR="00E12463">
              <w:rPr>
                <w:rFonts w:cs="Arial"/>
                <w:lang w:val="en-GB"/>
              </w:rPr>
              <w:t xml:space="preserve"> 5 years.</w:t>
            </w:r>
          </w:p>
          <w:p w14:paraId="55F56188" w14:textId="77777777" w:rsidR="0097213B" w:rsidRPr="00112DF4" w:rsidRDefault="0097213B" w:rsidP="00D75437">
            <w:pPr>
              <w:pStyle w:val="TabelTekst"/>
              <w:rPr>
                <w:rFonts w:cs="Arial"/>
                <w:lang w:val="en-GB"/>
              </w:rPr>
            </w:pPr>
          </w:p>
        </w:tc>
        <w:tc>
          <w:tcPr>
            <w:tcW w:w="1637" w:type="dxa"/>
          </w:tcPr>
          <w:p w14:paraId="41AB8BBA" w14:textId="77777777" w:rsidR="0097213B" w:rsidRPr="00112DF4" w:rsidRDefault="0097213B" w:rsidP="00D75437">
            <w:pPr>
              <w:pStyle w:val="TabelTekst"/>
              <w:rPr>
                <w:rFonts w:cs="Arial"/>
                <w:lang w:val="en-GB"/>
              </w:rPr>
            </w:pPr>
          </w:p>
        </w:tc>
        <w:tc>
          <w:tcPr>
            <w:tcW w:w="1638" w:type="dxa"/>
          </w:tcPr>
          <w:p w14:paraId="6D1C38EE" w14:textId="77777777" w:rsidR="0097213B" w:rsidRPr="00112DF4" w:rsidRDefault="0097213B" w:rsidP="00D75437">
            <w:pPr>
              <w:pStyle w:val="TabelTekst"/>
              <w:rPr>
                <w:rFonts w:cs="Arial"/>
                <w:lang w:val="en-GB"/>
              </w:rPr>
            </w:pPr>
          </w:p>
        </w:tc>
        <w:tc>
          <w:tcPr>
            <w:tcW w:w="1638" w:type="dxa"/>
          </w:tcPr>
          <w:p w14:paraId="6EC104E9" w14:textId="77777777" w:rsidR="0097213B" w:rsidRPr="00112DF4" w:rsidRDefault="0097213B" w:rsidP="00D75437">
            <w:pPr>
              <w:pStyle w:val="TabelTekst"/>
              <w:rPr>
                <w:rFonts w:cs="Arial"/>
                <w:lang w:val="en-GB"/>
              </w:rPr>
            </w:pPr>
          </w:p>
        </w:tc>
        <w:tc>
          <w:tcPr>
            <w:tcW w:w="1638" w:type="dxa"/>
          </w:tcPr>
          <w:p w14:paraId="7DE6419F" w14:textId="77777777" w:rsidR="0097213B" w:rsidRPr="00112DF4" w:rsidRDefault="0097213B" w:rsidP="00D75437">
            <w:pPr>
              <w:pStyle w:val="TabelTekst"/>
              <w:rPr>
                <w:rFonts w:cs="Arial"/>
                <w:lang w:val="en-GB"/>
              </w:rPr>
            </w:pPr>
          </w:p>
        </w:tc>
      </w:tr>
      <w:tr w:rsidR="00990595" w:rsidRPr="00112DF4" w14:paraId="6512353B" w14:textId="77777777" w:rsidTr="00A86E32">
        <w:tc>
          <w:tcPr>
            <w:tcW w:w="2552" w:type="dxa"/>
          </w:tcPr>
          <w:p w14:paraId="0ED4135F" w14:textId="68B949F0" w:rsidR="00990595" w:rsidRPr="00D75437" w:rsidRDefault="00990595" w:rsidP="00D75437">
            <w:pPr>
              <w:pStyle w:val="TabelTekst"/>
              <w:rPr>
                <w:rFonts w:cs="Arial"/>
                <w:lang w:val="en-GB"/>
              </w:rPr>
            </w:pPr>
            <w:r w:rsidRPr="00D75437">
              <w:rPr>
                <w:rFonts w:cs="Arial"/>
                <w:lang w:val="en-GB"/>
              </w:rPr>
              <w:t>Functional requirements</w:t>
            </w:r>
            <w:r w:rsidR="00560717" w:rsidRPr="00D75437">
              <w:rPr>
                <w:rFonts w:cs="Arial"/>
                <w:lang w:val="en-GB"/>
              </w:rPr>
              <w:t xml:space="preserve"> (1+)</w:t>
            </w:r>
          </w:p>
          <w:p w14:paraId="1DD3665C" w14:textId="57FCC68E" w:rsidR="00990595" w:rsidRPr="00D75437" w:rsidRDefault="00990595" w:rsidP="00D75437">
            <w:pPr>
              <w:pStyle w:val="TabelTekst"/>
              <w:numPr>
                <w:ilvl w:val="0"/>
                <w:numId w:val="27"/>
              </w:numPr>
              <w:ind w:left="351" w:hanging="351"/>
              <w:rPr>
                <w:rFonts w:cs="Arial"/>
                <w:lang w:val="en-GB"/>
              </w:rPr>
            </w:pPr>
            <w:r w:rsidRPr="00D75437">
              <w:rPr>
                <w:rFonts w:cs="Arial"/>
                <w:lang w:val="en-GB"/>
              </w:rPr>
              <w:t xml:space="preserve">Detailed in the </w:t>
            </w:r>
            <w:r w:rsidR="0040616F" w:rsidRPr="00D75437">
              <w:rPr>
                <w:rFonts w:cs="Arial"/>
                <w:lang w:val="en-GB"/>
              </w:rPr>
              <w:t>UK Regulators specifications or the appropriate standard</w:t>
            </w:r>
            <w:r w:rsidR="00A24EE8" w:rsidRPr="00D75437">
              <w:rPr>
                <w:rFonts w:cs="Arial"/>
                <w:lang w:val="en-GB"/>
              </w:rPr>
              <w:t>.</w:t>
            </w:r>
          </w:p>
          <w:p w14:paraId="0722A052" w14:textId="77777777" w:rsidR="00990595" w:rsidRPr="00D75437" w:rsidRDefault="00990595" w:rsidP="00D75437">
            <w:pPr>
              <w:pStyle w:val="TabelTekst"/>
              <w:rPr>
                <w:rFonts w:cs="Arial"/>
                <w:lang w:val="en-GB"/>
              </w:rPr>
            </w:pPr>
          </w:p>
        </w:tc>
        <w:tc>
          <w:tcPr>
            <w:tcW w:w="1637" w:type="dxa"/>
          </w:tcPr>
          <w:p w14:paraId="566D1219" w14:textId="77777777" w:rsidR="00990595" w:rsidRPr="00112DF4" w:rsidRDefault="00990595" w:rsidP="00D75437">
            <w:pPr>
              <w:pStyle w:val="TabelTekst"/>
              <w:rPr>
                <w:rFonts w:cs="Arial"/>
                <w:lang w:val="en-GB"/>
              </w:rPr>
            </w:pPr>
          </w:p>
        </w:tc>
        <w:tc>
          <w:tcPr>
            <w:tcW w:w="1638" w:type="dxa"/>
          </w:tcPr>
          <w:p w14:paraId="315C3EA5" w14:textId="19CC1BD2" w:rsidR="00990595" w:rsidRPr="00112DF4" w:rsidRDefault="00990595" w:rsidP="00D75437">
            <w:pPr>
              <w:pStyle w:val="TabelTekst"/>
              <w:rPr>
                <w:rFonts w:cs="Arial"/>
                <w:lang w:val="en-GB"/>
              </w:rPr>
            </w:pPr>
          </w:p>
        </w:tc>
        <w:tc>
          <w:tcPr>
            <w:tcW w:w="1638" w:type="dxa"/>
          </w:tcPr>
          <w:p w14:paraId="3ADC198E" w14:textId="77777777" w:rsidR="00990595" w:rsidRPr="00112DF4" w:rsidRDefault="00990595" w:rsidP="00D75437">
            <w:pPr>
              <w:pStyle w:val="TabelTekst"/>
              <w:rPr>
                <w:rFonts w:cs="Arial"/>
                <w:lang w:val="en-GB"/>
              </w:rPr>
            </w:pPr>
          </w:p>
        </w:tc>
        <w:tc>
          <w:tcPr>
            <w:tcW w:w="1638" w:type="dxa"/>
          </w:tcPr>
          <w:p w14:paraId="28CD3FB8" w14:textId="77777777" w:rsidR="00990595" w:rsidRPr="00112DF4" w:rsidRDefault="00990595" w:rsidP="00D75437">
            <w:pPr>
              <w:pStyle w:val="TabelTekst"/>
              <w:rPr>
                <w:rFonts w:cs="Arial"/>
                <w:lang w:val="en-GB"/>
              </w:rPr>
            </w:pPr>
          </w:p>
        </w:tc>
      </w:tr>
      <w:tr w:rsidR="00990595" w:rsidRPr="00112DF4" w14:paraId="732713B3" w14:textId="77777777" w:rsidTr="00A86E32">
        <w:tc>
          <w:tcPr>
            <w:tcW w:w="2552" w:type="dxa"/>
          </w:tcPr>
          <w:p w14:paraId="455FC8D7" w14:textId="77777777" w:rsidR="00990595" w:rsidRPr="00D75437" w:rsidRDefault="00990595" w:rsidP="00D75437">
            <w:pPr>
              <w:pStyle w:val="TabelTekst"/>
              <w:rPr>
                <w:rFonts w:cs="Arial"/>
                <w:lang w:val="en-GB"/>
              </w:rPr>
            </w:pPr>
            <w:r w:rsidRPr="00D75437">
              <w:rPr>
                <w:rFonts w:cs="Arial"/>
                <w:lang w:val="en-GB"/>
              </w:rPr>
              <w:t>Production process, production equipment, material:</w:t>
            </w:r>
          </w:p>
          <w:p w14:paraId="06A8B886" w14:textId="77777777" w:rsidR="00990595" w:rsidRPr="00D75437" w:rsidRDefault="00990595" w:rsidP="00D75437">
            <w:pPr>
              <w:pStyle w:val="TabelTekst"/>
              <w:numPr>
                <w:ilvl w:val="0"/>
                <w:numId w:val="8"/>
              </w:numPr>
              <w:rPr>
                <w:rFonts w:cs="Arial"/>
                <w:lang w:val="en-GB"/>
              </w:rPr>
            </w:pPr>
            <w:r w:rsidRPr="00D75437">
              <w:rPr>
                <w:rFonts w:cs="Arial"/>
                <w:lang w:val="en-GB"/>
              </w:rPr>
              <w:t>procedures</w:t>
            </w:r>
          </w:p>
          <w:p w14:paraId="11BBAD0C" w14:textId="77777777" w:rsidR="00990595" w:rsidRPr="00D75437" w:rsidRDefault="00990595" w:rsidP="00D75437">
            <w:pPr>
              <w:pStyle w:val="TabelTekst"/>
              <w:numPr>
                <w:ilvl w:val="0"/>
                <w:numId w:val="8"/>
              </w:numPr>
              <w:rPr>
                <w:rFonts w:cs="Arial"/>
                <w:lang w:val="en-GB"/>
              </w:rPr>
            </w:pPr>
            <w:r w:rsidRPr="00D75437">
              <w:rPr>
                <w:rFonts w:cs="Arial"/>
                <w:lang w:val="en-GB"/>
              </w:rPr>
              <w:t>work instructions</w:t>
            </w:r>
          </w:p>
          <w:p w14:paraId="67EA59F5" w14:textId="77777777" w:rsidR="00990595" w:rsidRPr="00D75437" w:rsidRDefault="00990595" w:rsidP="00D75437">
            <w:pPr>
              <w:pStyle w:val="TabelTekst"/>
              <w:numPr>
                <w:ilvl w:val="0"/>
                <w:numId w:val="8"/>
              </w:numPr>
              <w:rPr>
                <w:rFonts w:cs="Arial"/>
                <w:lang w:val="en-GB"/>
              </w:rPr>
            </w:pPr>
            <w:r w:rsidRPr="00D75437">
              <w:rPr>
                <w:rFonts w:cs="Arial"/>
                <w:lang w:val="en-GB"/>
              </w:rPr>
              <w:t>equipment</w:t>
            </w:r>
          </w:p>
          <w:p w14:paraId="5C347F41" w14:textId="21BFED83" w:rsidR="00990595" w:rsidRPr="00A86E32" w:rsidRDefault="00990595" w:rsidP="00D75437">
            <w:pPr>
              <w:pStyle w:val="TabelTekst"/>
              <w:numPr>
                <w:ilvl w:val="0"/>
                <w:numId w:val="8"/>
              </w:numPr>
              <w:rPr>
                <w:rFonts w:cs="Arial"/>
                <w:lang w:val="en-GB"/>
              </w:rPr>
            </w:pPr>
            <w:r w:rsidRPr="00D75437">
              <w:rPr>
                <w:rFonts w:cs="Arial"/>
                <w:lang w:val="en-GB"/>
              </w:rPr>
              <w:t>release of product</w:t>
            </w:r>
          </w:p>
          <w:p w14:paraId="1FFF46B9" w14:textId="77777777" w:rsidR="00990595" w:rsidRPr="00D75437" w:rsidRDefault="00990595" w:rsidP="00D75437">
            <w:pPr>
              <w:pStyle w:val="TabelTekst"/>
              <w:rPr>
                <w:rFonts w:cs="Arial"/>
                <w:lang w:val="en-GB"/>
              </w:rPr>
            </w:pPr>
          </w:p>
        </w:tc>
        <w:tc>
          <w:tcPr>
            <w:tcW w:w="1637" w:type="dxa"/>
          </w:tcPr>
          <w:p w14:paraId="1F48D777" w14:textId="77777777" w:rsidR="00990595" w:rsidRPr="00112DF4" w:rsidRDefault="00990595" w:rsidP="00D75437">
            <w:pPr>
              <w:pStyle w:val="TabelTekst"/>
              <w:rPr>
                <w:rFonts w:cs="Arial"/>
                <w:lang w:val="en-GB"/>
              </w:rPr>
            </w:pPr>
          </w:p>
        </w:tc>
        <w:tc>
          <w:tcPr>
            <w:tcW w:w="1638" w:type="dxa"/>
          </w:tcPr>
          <w:p w14:paraId="487EA2CF" w14:textId="77777777" w:rsidR="00990595" w:rsidRPr="00112DF4" w:rsidRDefault="00990595" w:rsidP="00D75437">
            <w:pPr>
              <w:pStyle w:val="TabelTekst"/>
              <w:rPr>
                <w:rFonts w:cs="Arial"/>
                <w:lang w:val="en-GB"/>
              </w:rPr>
            </w:pPr>
          </w:p>
        </w:tc>
        <w:tc>
          <w:tcPr>
            <w:tcW w:w="1638" w:type="dxa"/>
          </w:tcPr>
          <w:p w14:paraId="3D38A9FA" w14:textId="77777777" w:rsidR="00990595" w:rsidRPr="00112DF4" w:rsidRDefault="00990595" w:rsidP="00D75437">
            <w:pPr>
              <w:pStyle w:val="TabelTekst"/>
              <w:rPr>
                <w:rFonts w:cs="Arial"/>
                <w:lang w:val="en-GB"/>
              </w:rPr>
            </w:pPr>
          </w:p>
        </w:tc>
        <w:tc>
          <w:tcPr>
            <w:tcW w:w="1638" w:type="dxa"/>
          </w:tcPr>
          <w:p w14:paraId="41DDC04D" w14:textId="77777777" w:rsidR="00990595" w:rsidRPr="00112DF4" w:rsidRDefault="00990595" w:rsidP="00D75437">
            <w:pPr>
              <w:pStyle w:val="TabelTekst"/>
              <w:rPr>
                <w:rFonts w:cs="Arial"/>
                <w:lang w:val="en-GB"/>
              </w:rPr>
            </w:pPr>
          </w:p>
        </w:tc>
      </w:tr>
      <w:tr w:rsidR="00990595" w:rsidRPr="00112DF4" w14:paraId="05F531AE" w14:textId="77777777" w:rsidTr="00A86E32">
        <w:tc>
          <w:tcPr>
            <w:tcW w:w="2552" w:type="dxa"/>
          </w:tcPr>
          <w:p w14:paraId="13AEFBE3" w14:textId="7272CD31" w:rsidR="00990595" w:rsidRPr="00D75437" w:rsidRDefault="00990595" w:rsidP="00D75437">
            <w:pPr>
              <w:pStyle w:val="TabelTekst"/>
              <w:rPr>
                <w:rFonts w:cs="Arial"/>
                <w:lang w:val="en-GB"/>
              </w:rPr>
            </w:pPr>
            <w:r w:rsidRPr="00D75437">
              <w:rPr>
                <w:rFonts w:cs="Arial"/>
                <w:lang w:val="en-GB"/>
              </w:rPr>
              <w:t>Finished products</w:t>
            </w:r>
          </w:p>
          <w:p w14:paraId="3B01FDB8" w14:textId="77777777" w:rsidR="00990595" w:rsidRPr="00D75437" w:rsidRDefault="00990595" w:rsidP="00D75437">
            <w:pPr>
              <w:pStyle w:val="TabelTekst"/>
              <w:rPr>
                <w:rFonts w:cs="Arial"/>
                <w:lang w:val="en-GB"/>
              </w:rPr>
            </w:pPr>
          </w:p>
        </w:tc>
        <w:tc>
          <w:tcPr>
            <w:tcW w:w="1637" w:type="dxa"/>
          </w:tcPr>
          <w:p w14:paraId="566F55E8" w14:textId="77777777" w:rsidR="00990595" w:rsidRPr="00112DF4" w:rsidRDefault="00990595" w:rsidP="00D75437">
            <w:pPr>
              <w:pStyle w:val="TabelTekst"/>
              <w:rPr>
                <w:rFonts w:cs="Arial"/>
                <w:lang w:val="en-GB"/>
              </w:rPr>
            </w:pPr>
          </w:p>
        </w:tc>
        <w:tc>
          <w:tcPr>
            <w:tcW w:w="1638" w:type="dxa"/>
          </w:tcPr>
          <w:p w14:paraId="083F8BDD" w14:textId="77777777" w:rsidR="00990595" w:rsidRPr="00112DF4" w:rsidRDefault="00990595" w:rsidP="00D75437">
            <w:pPr>
              <w:pStyle w:val="TabelTekst"/>
              <w:rPr>
                <w:rFonts w:cs="Arial"/>
                <w:lang w:val="en-GB"/>
              </w:rPr>
            </w:pPr>
          </w:p>
        </w:tc>
        <w:tc>
          <w:tcPr>
            <w:tcW w:w="1638" w:type="dxa"/>
          </w:tcPr>
          <w:p w14:paraId="08E543F4" w14:textId="77777777" w:rsidR="00990595" w:rsidRPr="00112DF4" w:rsidRDefault="00990595" w:rsidP="00D75437">
            <w:pPr>
              <w:pStyle w:val="TabelTekst"/>
              <w:rPr>
                <w:rFonts w:cs="Arial"/>
                <w:lang w:val="en-GB"/>
              </w:rPr>
            </w:pPr>
          </w:p>
        </w:tc>
        <w:tc>
          <w:tcPr>
            <w:tcW w:w="1638" w:type="dxa"/>
          </w:tcPr>
          <w:p w14:paraId="5E6C90A0" w14:textId="77777777" w:rsidR="00990595" w:rsidRPr="00112DF4" w:rsidRDefault="00990595" w:rsidP="00D75437">
            <w:pPr>
              <w:pStyle w:val="TabelTekst"/>
              <w:rPr>
                <w:rFonts w:cs="Arial"/>
                <w:lang w:val="en-GB"/>
              </w:rPr>
            </w:pPr>
          </w:p>
        </w:tc>
      </w:tr>
      <w:tr w:rsidR="00990595" w:rsidRPr="00112DF4" w14:paraId="4C0F4817" w14:textId="77777777" w:rsidTr="00A86E32">
        <w:tc>
          <w:tcPr>
            <w:tcW w:w="2552" w:type="dxa"/>
          </w:tcPr>
          <w:p w14:paraId="2A7F94BD" w14:textId="0E63B835" w:rsidR="00990595" w:rsidRPr="00D75437" w:rsidRDefault="00A86E32" w:rsidP="00A86E32">
            <w:pPr>
              <w:pStyle w:val="TabelTekst"/>
              <w:rPr>
                <w:rFonts w:cs="Arial"/>
                <w:lang w:val="en-GB"/>
              </w:rPr>
            </w:pPr>
            <w:r>
              <w:rPr>
                <w:rFonts w:cs="Arial"/>
                <w:lang w:val="en-GB"/>
              </w:rPr>
              <w:t>Measuring</w:t>
            </w:r>
            <w:r w:rsidR="00990595" w:rsidRPr="00D75437">
              <w:rPr>
                <w:rFonts w:cs="Arial"/>
                <w:lang w:val="en-GB"/>
              </w:rPr>
              <w:t xml:space="preserve"> and testing equipment</w:t>
            </w:r>
          </w:p>
          <w:p w14:paraId="7B79D6CC" w14:textId="77777777" w:rsidR="00990595" w:rsidRPr="00D75437" w:rsidRDefault="00990595" w:rsidP="00D75437">
            <w:pPr>
              <w:pStyle w:val="TabelTekst"/>
              <w:numPr>
                <w:ilvl w:val="0"/>
                <w:numId w:val="9"/>
              </w:numPr>
              <w:rPr>
                <w:rFonts w:cs="Arial"/>
                <w:lang w:val="en-GB"/>
              </w:rPr>
            </w:pPr>
            <w:r w:rsidRPr="00D75437">
              <w:rPr>
                <w:rFonts w:cs="Arial"/>
                <w:lang w:val="en-GB"/>
              </w:rPr>
              <w:t>measuring equipment</w:t>
            </w:r>
          </w:p>
          <w:p w14:paraId="7E4900F3" w14:textId="53150E30" w:rsidR="00990595" w:rsidRPr="00D75437" w:rsidRDefault="00990595" w:rsidP="00D75437">
            <w:pPr>
              <w:pStyle w:val="TabelTekst"/>
              <w:numPr>
                <w:ilvl w:val="0"/>
                <w:numId w:val="9"/>
              </w:numPr>
              <w:rPr>
                <w:rFonts w:cs="Arial"/>
                <w:lang w:val="en-GB"/>
              </w:rPr>
            </w:pPr>
            <w:r w:rsidRPr="00D75437">
              <w:rPr>
                <w:rFonts w:cs="Arial"/>
                <w:lang w:val="en-GB"/>
              </w:rPr>
              <w:t>calibration</w:t>
            </w:r>
          </w:p>
          <w:p w14:paraId="51B6586C" w14:textId="2AA9160A" w:rsidR="00990595" w:rsidRPr="008F676A" w:rsidRDefault="00990595" w:rsidP="008F676A">
            <w:pPr>
              <w:autoSpaceDE w:val="0"/>
              <w:autoSpaceDN w:val="0"/>
              <w:adjustRightInd w:val="0"/>
            </w:pPr>
            <w:r w:rsidRPr="008F676A">
              <w:rPr>
                <w:rFonts w:cs="Arial"/>
                <w:lang w:val="en-GB"/>
              </w:rPr>
              <w:t>Validated</w:t>
            </w:r>
            <w:r w:rsidR="00103D66" w:rsidRPr="008F676A">
              <w:rPr>
                <w:rFonts w:cs="Arial"/>
                <w:lang w:val="en-GB"/>
              </w:rPr>
              <w:t xml:space="preserve"> 1+ only</w:t>
            </w:r>
            <w:r w:rsidR="005606AC" w:rsidRPr="008F676A">
              <w:rPr>
                <w:rFonts w:cs="Arial"/>
                <w:lang w:val="en-GB"/>
              </w:rPr>
              <w:t xml:space="preserve"> (</w:t>
            </w:r>
            <w:r w:rsidR="005606AC" w:rsidRPr="008F676A">
              <w:t>Production testing)</w:t>
            </w:r>
          </w:p>
          <w:p w14:paraId="3B03BAEB" w14:textId="77777777" w:rsidR="00990595" w:rsidRPr="00D75437" w:rsidRDefault="00990595" w:rsidP="00D75437">
            <w:pPr>
              <w:pStyle w:val="TabelTekst"/>
              <w:rPr>
                <w:rFonts w:cs="Arial"/>
                <w:lang w:val="en-GB"/>
              </w:rPr>
            </w:pPr>
          </w:p>
        </w:tc>
        <w:tc>
          <w:tcPr>
            <w:tcW w:w="1637" w:type="dxa"/>
          </w:tcPr>
          <w:p w14:paraId="19269A99" w14:textId="77777777" w:rsidR="00990595" w:rsidRPr="00112DF4" w:rsidRDefault="00990595" w:rsidP="00D75437">
            <w:pPr>
              <w:pStyle w:val="TabelTekst"/>
              <w:rPr>
                <w:rFonts w:cs="Arial"/>
                <w:lang w:val="en-GB"/>
              </w:rPr>
            </w:pPr>
          </w:p>
        </w:tc>
        <w:tc>
          <w:tcPr>
            <w:tcW w:w="1638" w:type="dxa"/>
          </w:tcPr>
          <w:p w14:paraId="79058F29" w14:textId="77777777" w:rsidR="00990595" w:rsidRPr="00112DF4" w:rsidRDefault="00990595" w:rsidP="00D75437">
            <w:pPr>
              <w:pStyle w:val="TabelTekst"/>
              <w:rPr>
                <w:rFonts w:cs="Arial"/>
                <w:lang w:val="en-GB"/>
              </w:rPr>
            </w:pPr>
          </w:p>
        </w:tc>
        <w:tc>
          <w:tcPr>
            <w:tcW w:w="1638" w:type="dxa"/>
          </w:tcPr>
          <w:p w14:paraId="6551FED8" w14:textId="77777777" w:rsidR="00990595" w:rsidRPr="00112DF4" w:rsidRDefault="00990595" w:rsidP="00D75437">
            <w:pPr>
              <w:pStyle w:val="TabelTekst"/>
              <w:rPr>
                <w:rFonts w:cs="Arial"/>
                <w:lang w:val="en-GB"/>
              </w:rPr>
            </w:pPr>
          </w:p>
        </w:tc>
        <w:tc>
          <w:tcPr>
            <w:tcW w:w="1638" w:type="dxa"/>
          </w:tcPr>
          <w:p w14:paraId="15AA947D" w14:textId="77777777" w:rsidR="00990595" w:rsidRPr="00112DF4" w:rsidRDefault="00990595" w:rsidP="00D75437">
            <w:pPr>
              <w:pStyle w:val="TabelTekst"/>
              <w:rPr>
                <w:rFonts w:cs="Arial"/>
                <w:lang w:val="en-GB"/>
              </w:rPr>
            </w:pPr>
          </w:p>
        </w:tc>
      </w:tr>
      <w:tr w:rsidR="00990595" w:rsidRPr="00112DF4" w14:paraId="0593E21C" w14:textId="77777777" w:rsidTr="00A86E32">
        <w:tc>
          <w:tcPr>
            <w:tcW w:w="2552" w:type="dxa"/>
          </w:tcPr>
          <w:p w14:paraId="014D7B8B" w14:textId="77777777" w:rsidR="00990595" w:rsidRPr="00112DF4" w:rsidRDefault="00990595" w:rsidP="00D75437">
            <w:pPr>
              <w:pStyle w:val="TabelTekst"/>
              <w:rPr>
                <w:rFonts w:cs="Arial"/>
                <w:lang w:val="en-GB"/>
              </w:rPr>
            </w:pPr>
            <w:r w:rsidRPr="00112DF4">
              <w:rPr>
                <w:rFonts w:cs="Arial"/>
                <w:lang w:val="en-GB"/>
              </w:rPr>
              <w:t xml:space="preserve">Logistics </w:t>
            </w:r>
          </w:p>
          <w:p w14:paraId="1489272A" w14:textId="77777777" w:rsidR="00990595" w:rsidRPr="00112DF4" w:rsidRDefault="00990595" w:rsidP="00D75437">
            <w:pPr>
              <w:pStyle w:val="TabelTekst"/>
              <w:numPr>
                <w:ilvl w:val="0"/>
                <w:numId w:val="10"/>
              </w:numPr>
              <w:rPr>
                <w:rFonts w:cs="Arial"/>
                <w:lang w:val="en-GB"/>
              </w:rPr>
            </w:pPr>
            <w:r w:rsidRPr="00112DF4">
              <w:rPr>
                <w:rFonts w:cs="Arial"/>
                <w:lang w:val="en-GB"/>
              </w:rPr>
              <w:t>internal transport</w:t>
            </w:r>
          </w:p>
          <w:p w14:paraId="30CA3566" w14:textId="76DDF951" w:rsidR="00990595" w:rsidRPr="0071305E" w:rsidRDefault="00990595" w:rsidP="00D75437">
            <w:pPr>
              <w:pStyle w:val="TabelTekst"/>
              <w:numPr>
                <w:ilvl w:val="0"/>
                <w:numId w:val="10"/>
              </w:numPr>
              <w:rPr>
                <w:rFonts w:cs="Arial"/>
                <w:lang w:val="en-GB"/>
              </w:rPr>
            </w:pPr>
            <w:r w:rsidRPr="00112DF4">
              <w:rPr>
                <w:rFonts w:cs="Arial"/>
                <w:lang w:val="en-GB"/>
              </w:rPr>
              <w:t>storage</w:t>
            </w:r>
          </w:p>
          <w:p w14:paraId="3FE44FF3" w14:textId="77777777" w:rsidR="00990595" w:rsidRPr="00112DF4" w:rsidRDefault="00990595" w:rsidP="00D75437">
            <w:pPr>
              <w:pStyle w:val="TabelTekst"/>
              <w:numPr>
                <w:ilvl w:val="0"/>
                <w:numId w:val="10"/>
              </w:numPr>
              <w:rPr>
                <w:rFonts w:cs="Arial"/>
                <w:lang w:val="en-GB"/>
              </w:rPr>
            </w:pPr>
            <w:r w:rsidRPr="00112DF4">
              <w:rPr>
                <w:rFonts w:cs="Arial"/>
                <w:lang w:val="en-GB"/>
              </w:rPr>
              <w:t>preservation</w:t>
            </w:r>
          </w:p>
          <w:p w14:paraId="34DBF7DE" w14:textId="77777777" w:rsidR="00990595" w:rsidRPr="00112DF4" w:rsidRDefault="00990595" w:rsidP="00D75437">
            <w:pPr>
              <w:pStyle w:val="TabelTekst"/>
              <w:numPr>
                <w:ilvl w:val="0"/>
                <w:numId w:val="10"/>
              </w:numPr>
              <w:rPr>
                <w:rFonts w:cs="Arial"/>
                <w:lang w:val="en-GB"/>
              </w:rPr>
            </w:pPr>
            <w:r w:rsidRPr="00112DF4">
              <w:rPr>
                <w:rFonts w:cs="Arial"/>
                <w:lang w:val="en-GB"/>
              </w:rPr>
              <w:t>packaging</w:t>
            </w:r>
          </w:p>
          <w:p w14:paraId="556770FD" w14:textId="4F0B54A7" w:rsidR="00990595" w:rsidRDefault="00990595" w:rsidP="00D75437">
            <w:pPr>
              <w:pStyle w:val="TabelTekst"/>
              <w:ind w:left="360"/>
              <w:rPr>
                <w:rFonts w:cs="Arial"/>
                <w:lang w:val="en-GB"/>
              </w:rPr>
            </w:pPr>
            <w:r w:rsidRPr="00112DF4">
              <w:rPr>
                <w:rFonts w:cs="Arial"/>
                <w:lang w:val="en-GB"/>
              </w:rPr>
              <w:t>identification or marking of semi-finished and finished product</w:t>
            </w:r>
            <w:r>
              <w:rPr>
                <w:rFonts w:cs="Arial"/>
                <w:lang w:val="en-GB"/>
              </w:rPr>
              <w:t xml:space="preserve">(s) </w:t>
            </w:r>
          </w:p>
          <w:p w14:paraId="6B924D3E" w14:textId="159862E6" w:rsidR="00990595" w:rsidRDefault="00990595" w:rsidP="00D75437">
            <w:pPr>
              <w:pStyle w:val="TabelTekst"/>
              <w:numPr>
                <w:ilvl w:val="0"/>
                <w:numId w:val="14"/>
              </w:numPr>
              <w:ind w:left="351" w:hanging="351"/>
              <w:rPr>
                <w:rFonts w:cs="Arial"/>
                <w:lang w:val="en-GB"/>
              </w:rPr>
            </w:pPr>
            <w:r>
              <w:rPr>
                <w:rFonts w:cs="Arial"/>
                <w:lang w:val="en-GB"/>
              </w:rPr>
              <w:t>complaints received</w:t>
            </w:r>
          </w:p>
          <w:p w14:paraId="79A7B864" w14:textId="511A1395" w:rsidR="00990595" w:rsidRPr="00112DF4" w:rsidRDefault="00990595" w:rsidP="00D75437">
            <w:pPr>
              <w:pStyle w:val="TabelTekst"/>
              <w:numPr>
                <w:ilvl w:val="0"/>
                <w:numId w:val="10"/>
              </w:numPr>
              <w:rPr>
                <w:rFonts w:cs="Arial"/>
                <w:lang w:val="en-GB"/>
              </w:rPr>
            </w:pPr>
            <w:r>
              <w:rPr>
                <w:rFonts w:cs="Arial"/>
                <w:lang w:val="en-GB"/>
              </w:rPr>
              <w:t>Deviations and corrective actions</w:t>
            </w:r>
          </w:p>
          <w:p w14:paraId="001CDC57" w14:textId="05854851" w:rsidR="00990595" w:rsidRDefault="00990595" w:rsidP="00D75437">
            <w:pPr>
              <w:pStyle w:val="TabelTekst"/>
              <w:numPr>
                <w:ilvl w:val="0"/>
                <w:numId w:val="10"/>
              </w:numPr>
              <w:rPr>
                <w:rFonts w:cs="Arial"/>
                <w:lang w:val="en-GB"/>
              </w:rPr>
            </w:pPr>
            <w:r>
              <w:rPr>
                <w:rFonts w:cs="Arial"/>
                <w:lang w:val="en-GB"/>
              </w:rPr>
              <w:t>Working instructions</w:t>
            </w:r>
          </w:p>
          <w:p w14:paraId="653409D7" w14:textId="15892CF2" w:rsidR="00990595" w:rsidRPr="00F125BB" w:rsidRDefault="00990595" w:rsidP="00D75437">
            <w:pPr>
              <w:pStyle w:val="TabelTekst"/>
              <w:numPr>
                <w:ilvl w:val="0"/>
                <w:numId w:val="10"/>
              </w:numPr>
              <w:rPr>
                <w:rFonts w:cs="Arial"/>
                <w:lang w:val="en-GB"/>
              </w:rPr>
            </w:pPr>
            <w:r>
              <w:rPr>
                <w:rFonts w:cs="Arial"/>
                <w:lang w:val="en-GB"/>
              </w:rPr>
              <w:t>Training/competence</w:t>
            </w:r>
          </w:p>
          <w:p w14:paraId="6E3DA149" w14:textId="77777777" w:rsidR="00990595" w:rsidRPr="00112DF4" w:rsidRDefault="00990595" w:rsidP="00D75437">
            <w:pPr>
              <w:pStyle w:val="TabelTekst"/>
              <w:rPr>
                <w:rFonts w:cs="Arial"/>
                <w:lang w:val="en-GB"/>
              </w:rPr>
            </w:pPr>
          </w:p>
        </w:tc>
        <w:tc>
          <w:tcPr>
            <w:tcW w:w="1637" w:type="dxa"/>
          </w:tcPr>
          <w:p w14:paraId="4D6169C0" w14:textId="77777777" w:rsidR="00990595" w:rsidRPr="00112DF4" w:rsidRDefault="00990595" w:rsidP="00D75437">
            <w:pPr>
              <w:pStyle w:val="TabelTekst"/>
              <w:rPr>
                <w:rFonts w:cs="Arial"/>
                <w:lang w:val="en-GB"/>
              </w:rPr>
            </w:pPr>
          </w:p>
        </w:tc>
        <w:tc>
          <w:tcPr>
            <w:tcW w:w="1638" w:type="dxa"/>
          </w:tcPr>
          <w:p w14:paraId="2D22D91F" w14:textId="77777777" w:rsidR="00990595" w:rsidRPr="00112DF4" w:rsidRDefault="00990595" w:rsidP="00D75437">
            <w:pPr>
              <w:pStyle w:val="TabelTekst"/>
              <w:rPr>
                <w:rFonts w:cs="Arial"/>
                <w:lang w:val="en-GB"/>
              </w:rPr>
            </w:pPr>
          </w:p>
        </w:tc>
        <w:tc>
          <w:tcPr>
            <w:tcW w:w="1638" w:type="dxa"/>
          </w:tcPr>
          <w:p w14:paraId="2CF04318" w14:textId="77777777" w:rsidR="00990595" w:rsidRPr="00112DF4" w:rsidRDefault="00990595" w:rsidP="00D75437">
            <w:pPr>
              <w:pStyle w:val="TabelTekst"/>
              <w:rPr>
                <w:rFonts w:cs="Arial"/>
                <w:lang w:val="en-GB"/>
              </w:rPr>
            </w:pPr>
          </w:p>
        </w:tc>
        <w:tc>
          <w:tcPr>
            <w:tcW w:w="1638" w:type="dxa"/>
          </w:tcPr>
          <w:p w14:paraId="184AB87A" w14:textId="77777777" w:rsidR="00990595" w:rsidRPr="00112DF4" w:rsidRDefault="00990595" w:rsidP="00D75437">
            <w:pPr>
              <w:pStyle w:val="TabelTekst"/>
              <w:rPr>
                <w:rFonts w:cs="Arial"/>
                <w:lang w:val="en-GB"/>
              </w:rPr>
            </w:pPr>
          </w:p>
        </w:tc>
      </w:tr>
    </w:tbl>
    <w:p w14:paraId="75FA238B" w14:textId="77777777" w:rsidR="00AE123C" w:rsidRPr="008F4B7F" w:rsidRDefault="00AE123C" w:rsidP="005E6DAC">
      <w:pPr>
        <w:rPr>
          <w:rFonts w:cs="Arial"/>
          <w:b/>
          <w:sz w:val="16"/>
          <w:szCs w:val="16"/>
          <w:highlight w:val="yellow"/>
          <w:lang w:val="en-GB"/>
        </w:rPr>
      </w:pPr>
    </w:p>
    <w:sectPr w:rsidR="00AE123C" w:rsidRPr="008F4B7F" w:rsidSect="00425718">
      <w:headerReference w:type="even" r:id="rId39"/>
      <w:headerReference w:type="default" r:id="rId40"/>
      <w:footerReference w:type="even" r:id="rId41"/>
      <w:footerReference w:type="default" r:id="rId42"/>
      <w:headerReference w:type="first" r:id="rId43"/>
      <w:footerReference w:type="first" r:id="rId44"/>
      <w:footnotePr>
        <w:numRestart w:val="eachPage"/>
      </w:footnotePr>
      <w:pgSz w:w="11907" w:h="16840" w:code="9"/>
      <w:pgMar w:top="1616" w:right="680" w:bottom="1639" w:left="2155" w:header="992" w:footer="28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043075" w14:textId="77777777" w:rsidR="00CA7A08" w:rsidRDefault="00CA7A08">
      <w:r>
        <w:separator/>
      </w:r>
    </w:p>
  </w:endnote>
  <w:endnote w:type="continuationSeparator" w:id="0">
    <w:p w14:paraId="2438995A" w14:textId="77777777" w:rsidR="00CA7A08" w:rsidRDefault="00CA7A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Univers">
    <w:altName w:val="Calibri"/>
    <w:charset w:val="00"/>
    <w:family w:val="swiss"/>
    <w:pitch w:val="variable"/>
    <w:sig w:usb0="80000287" w:usb1="00000000" w:usb2="00000000" w:usb3="00000000" w:csb0="0000000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D657CB" w14:textId="77777777" w:rsidR="00A96BD7" w:rsidRDefault="00A96BD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FA6F44" w14:textId="77777777" w:rsidR="004F39A7" w:rsidRPr="002D43AA" w:rsidRDefault="004F39A7" w:rsidP="0089052D">
    <w:pPr>
      <w:pStyle w:val="Footer"/>
      <w:framePr w:wrap="around" w:vAnchor="text" w:hAnchor="margin" w:xAlign="right" w:y="1"/>
      <w:rPr>
        <w:rStyle w:val="PageNumber"/>
        <w:rFonts w:cs="Arial"/>
      </w:rPr>
    </w:pPr>
    <w:r w:rsidRPr="002D43AA">
      <w:rPr>
        <w:rStyle w:val="PageNumber"/>
        <w:rFonts w:cs="Arial"/>
      </w:rPr>
      <w:fldChar w:fldCharType="begin"/>
    </w:r>
    <w:r w:rsidRPr="002D43AA">
      <w:rPr>
        <w:rStyle w:val="PageNumber"/>
        <w:rFonts w:cs="Arial"/>
      </w:rPr>
      <w:instrText xml:space="preserve">PAGE  </w:instrText>
    </w:r>
    <w:r w:rsidRPr="002D43AA">
      <w:rPr>
        <w:rStyle w:val="PageNumber"/>
        <w:rFonts w:cs="Arial"/>
      </w:rPr>
      <w:fldChar w:fldCharType="separate"/>
    </w:r>
    <w:r>
      <w:rPr>
        <w:rStyle w:val="PageNumber"/>
        <w:rFonts w:cs="Arial"/>
        <w:noProof/>
      </w:rPr>
      <w:t>2</w:t>
    </w:r>
    <w:r>
      <w:rPr>
        <w:rStyle w:val="PageNumber"/>
        <w:rFonts w:cs="Arial"/>
        <w:noProof/>
      </w:rPr>
      <w:t>4</w:t>
    </w:r>
    <w:r w:rsidRPr="002D43AA">
      <w:rPr>
        <w:rStyle w:val="PageNumber"/>
        <w:rFonts w:cs="Arial"/>
      </w:rPr>
      <w:fldChar w:fldCharType="end"/>
    </w:r>
  </w:p>
  <w:p w14:paraId="348B5081" w14:textId="77777777" w:rsidR="004F39A7" w:rsidRDefault="004F39A7" w:rsidP="0042571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DDBDF6" w14:textId="77777777" w:rsidR="00A96BD7" w:rsidRDefault="00A96BD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B0B939" w14:textId="77777777" w:rsidR="00A96BD7" w:rsidRDefault="00A96BD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288A8A" w14:textId="3866DBAA" w:rsidR="004F39A7" w:rsidRPr="00006D22" w:rsidRDefault="00ED0CAF" w:rsidP="00006D22">
    <w:pPr>
      <w:pStyle w:val="VasteGegevens"/>
      <w:spacing w:line="240" w:lineRule="auto"/>
      <w:rPr>
        <w:b/>
        <w:lang w:val="en-US"/>
      </w:rPr>
    </w:pPr>
    <w:r>
      <w:rPr>
        <w:b/>
        <w:lang w:val="en-US"/>
      </w:rPr>
      <w:t>Kiwa</w:t>
    </w:r>
    <w:r w:rsidR="004F39A7" w:rsidRPr="00006D22">
      <w:rPr>
        <w:b/>
        <w:lang w:val="en-US"/>
      </w:rPr>
      <w:t xml:space="preserve"> Watertec</w:t>
    </w:r>
    <w:r w:rsidR="004F39A7" w:rsidRPr="00006D22">
      <w:rPr>
        <w:lang w:val="en-US"/>
      </w:rPr>
      <w:t xml:space="preserve"> (a Trading Division of </w:t>
    </w:r>
    <w:r>
      <w:rPr>
        <w:lang w:val="en-US"/>
      </w:rPr>
      <w:t>Kiwa</w:t>
    </w:r>
    <w:r w:rsidR="004F39A7" w:rsidRPr="00006D22">
      <w:rPr>
        <w:lang w:val="en-US"/>
      </w:rPr>
      <w:t xml:space="preserve"> Ltd)</w:t>
    </w:r>
  </w:p>
  <w:p w14:paraId="6B02EEDF" w14:textId="1BA717C0" w:rsidR="004F39A7" w:rsidRPr="008F676A" w:rsidRDefault="004F39A7" w:rsidP="001668C8">
    <w:pPr>
      <w:pStyle w:val="Kiwa-VasteGegevens"/>
      <w:rPr>
        <w:lang w:val="en-US"/>
      </w:rPr>
    </w:pPr>
    <w:r w:rsidRPr="00006D22">
      <w:rPr>
        <w:lang w:val="en-US"/>
      </w:rPr>
      <w:t>Tel. +44 (0)1495 308185</w:t>
    </w:r>
  </w:p>
  <w:p w14:paraId="6A92C4D0" w14:textId="462BF53F" w:rsidR="004F39A7" w:rsidRPr="00006D22" w:rsidRDefault="004F39A7" w:rsidP="001668C8">
    <w:pPr>
      <w:pStyle w:val="Kiwa-VasteGegevens"/>
      <w:rPr>
        <w:lang w:val="en-US"/>
      </w:rPr>
    </w:pPr>
    <w:r w:rsidRPr="00006D22">
      <w:rPr>
        <w:lang w:val="en-US"/>
      </w:rPr>
      <w:t>www.1</w:t>
    </w:r>
    <w:r w:rsidR="00ED0CAF">
      <w:rPr>
        <w:lang w:val="en-US"/>
      </w:rPr>
      <w:t>Kiwa</w:t>
    </w:r>
    <w:r w:rsidRPr="00006D22">
      <w:rPr>
        <w:lang w:val="en-US"/>
      </w:rPr>
      <w:t>.com</w:t>
    </w:r>
  </w:p>
  <w:p w14:paraId="1B955DAB" w14:textId="77777777" w:rsidR="004F39A7" w:rsidRPr="00006D22" w:rsidRDefault="004F39A7" w:rsidP="001668C8">
    <w:pPr>
      <w:pStyle w:val="Kiwa-VasteGegevens"/>
      <w:rPr>
        <w:lang w:val="en-US"/>
      </w:rPr>
    </w:pPr>
  </w:p>
  <w:p w14:paraId="4C37377F" w14:textId="35B62308" w:rsidR="004F39A7" w:rsidRPr="008F676A" w:rsidRDefault="004F39A7" w:rsidP="001668C8">
    <w:pPr>
      <w:rPr>
        <w:rFonts w:ascii="Univers" w:hAnsi="Univers"/>
        <w:sz w:val="16"/>
        <w:lang w:val="en-US"/>
      </w:rPr>
    </w:pPr>
    <w:r w:rsidRPr="008F676A">
      <w:rPr>
        <w:rFonts w:ascii="Univers" w:hAnsi="Univers"/>
        <w:sz w:val="16"/>
        <w:lang w:val="en-US"/>
      </w:rPr>
      <w:t>© 20</w:t>
    </w:r>
    <w:r w:rsidR="00A438D9" w:rsidRPr="008F676A">
      <w:rPr>
        <w:rFonts w:ascii="Univers" w:hAnsi="Univers"/>
        <w:sz w:val="16"/>
        <w:lang w:val="en-US"/>
      </w:rPr>
      <w:t>2</w:t>
    </w:r>
    <w:r w:rsidR="00A96BD7">
      <w:rPr>
        <w:rFonts w:ascii="Univers" w:hAnsi="Univers"/>
        <w:sz w:val="16"/>
        <w:lang w:val="en-US"/>
      </w:rPr>
      <w:t>4</w:t>
    </w:r>
    <w:r w:rsidRPr="008F676A">
      <w:rPr>
        <w:rFonts w:ascii="Univers" w:hAnsi="Univers"/>
        <w:sz w:val="16"/>
        <w:lang w:val="en-US"/>
      </w:rPr>
      <w:t xml:space="preserve"> </w:t>
    </w:r>
    <w:r w:rsidR="00ED0CAF" w:rsidRPr="008F676A">
      <w:rPr>
        <w:rFonts w:ascii="Univers" w:hAnsi="Univers"/>
        <w:sz w:val="16"/>
        <w:lang w:val="en-US"/>
      </w:rPr>
      <w:t>Kiwa</w:t>
    </w:r>
    <w:r w:rsidRPr="008F676A">
      <w:rPr>
        <w:rFonts w:ascii="Univers" w:hAnsi="Univers"/>
        <w:sz w:val="16"/>
        <w:lang w:val="en-US"/>
      </w:rPr>
      <w:t xml:space="preserve"> Watertec.</w:t>
    </w:r>
  </w:p>
  <w:p w14:paraId="7D58DCD3" w14:textId="77777777" w:rsidR="004F39A7" w:rsidRPr="008F676A" w:rsidRDefault="004F39A7" w:rsidP="001668C8">
    <w:pPr>
      <w:pStyle w:val="VasteGegevens"/>
      <w:spacing w:line="240" w:lineRule="auto"/>
      <w:rPr>
        <w:lang w:val="en-GB"/>
      </w:rPr>
    </w:pPr>
    <w:r w:rsidRPr="008F676A">
      <w:rPr>
        <w:lang w:val="en-GB"/>
      </w:rPr>
      <w:t>All rights reserved. No part of this book may be reproduced, stored in a database or retrieval system, or published, in any form or in any way, electronically, mechanically, by print, photoprint, microfilm or any other means without prior written permission from the publisher.</w:t>
    </w:r>
  </w:p>
  <w:p w14:paraId="551C74C0" w14:textId="6F9732BF" w:rsidR="004F39A7" w:rsidRPr="008F676A" w:rsidRDefault="004F39A7" w:rsidP="001668C8">
    <w:pPr>
      <w:pStyle w:val="VasteGegevens"/>
      <w:spacing w:line="240" w:lineRule="auto"/>
      <w:rPr>
        <w:lang w:val="en-GB"/>
      </w:rPr>
    </w:pPr>
    <w:r w:rsidRPr="008F676A">
      <w:rPr>
        <w:lang w:val="en-GB"/>
      </w:rPr>
      <w:t xml:space="preserve">The use of this evaluation guideline by third parties, for any purpose whatsoever, is only allowed after a written agreement is made with </w:t>
    </w:r>
    <w:r w:rsidR="00ED0CAF" w:rsidRPr="008F676A">
      <w:rPr>
        <w:lang w:val="en-GB"/>
      </w:rPr>
      <w:t>Kiwa</w:t>
    </w:r>
    <w:r w:rsidRPr="008F676A">
      <w:rPr>
        <w:lang w:val="en-GB"/>
      </w:rPr>
      <w:t xml:space="preserve"> to this end.</w:t>
    </w:r>
  </w:p>
  <w:p w14:paraId="3FB7CB62" w14:textId="77777777" w:rsidR="004F39A7" w:rsidRPr="008F676A" w:rsidRDefault="004F39A7" w:rsidP="001668C8">
    <w:pPr>
      <w:pStyle w:val="VasteGegevens"/>
      <w:spacing w:line="240" w:lineRule="auto"/>
      <w:rPr>
        <w:lang w:val="en-US"/>
      </w:rPr>
    </w:pPr>
  </w:p>
  <w:p w14:paraId="09023C15" w14:textId="77777777" w:rsidR="004F39A7" w:rsidRPr="008F676A" w:rsidRDefault="004F39A7" w:rsidP="001668C8">
    <w:pPr>
      <w:pStyle w:val="VasteGegevens"/>
      <w:spacing w:line="240" w:lineRule="auto"/>
      <w:rPr>
        <w:b/>
        <w:lang w:val="en-US"/>
      </w:rPr>
    </w:pPr>
    <w:r w:rsidRPr="008F676A">
      <w:rPr>
        <w:b/>
        <w:lang w:val="en-US"/>
      </w:rPr>
      <w:t>Validation</w:t>
    </w:r>
  </w:p>
  <w:p w14:paraId="35C79E10" w14:textId="722B442E" w:rsidR="004F39A7" w:rsidRPr="001668C8" w:rsidRDefault="004F39A7" w:rsidP="001668C8">
    <w:pPr>
      <w:pStyle w:val="VasteGegevens"/>
      <w:spacing w:line="240" w:lineRule="auto"/>
      <w:rPr>
        <w:lang w:val="en-US"/>
      </w:rPr>
    </w:pPr>
    <w:r w:rsidRPr="008F676A">
      <w:rPr>
        <w:lang w:val="en-US"/>
      </w:rPr>
      <w:t xml:space="preserve">This evaluation guideline has been validated by </w:t>
    </w:r>
    <w:r w:rsidR="00ED0CAF" w:rsidRPr="008F676A">
      <w:rPr>
        <w:lang w:val="en-US"/>
      </w:rPr>
      <w:t>Kiwa</w:t>
    </w:r>
    <w:r w:rsidRPr="008F676A">
      <w:rPr>
        <w:lang w:val="en-US"/>
      </w:rPr>
      <w:t xml:space="preserve"> Watertec on </w:t>
    </w:r>
    <w:r w:rsidR="00880156" w:rsidRPr="008F676A">
      <w:rPr>
        <w:lang w:val="en-US"/>
      </w:rPr>
      <w:t xml:space="preserve">the </w:t>
    </w:r>
    <w:r w:rsidR="00440D3F" w:rsidRPr="008F676A">
      <w:rPr>
        <w:lang w:val="en-US"/>
      </w:rPr>
      <w:t>2</w:t>
    </w:r>
    <w:r w:rsidR="00A96BD7">
      <w:rPr>
        <w:lang w:val="en-US"/>
      </w:rPr>
      <w:t>1</w:t>
    </w:r>
    <w:r w:rsidR="00A96BD7" w:rsidRPr="00A96BD7">
      <w:rPr>
        <w:vertAlign w:val="superscript"/>
        <w:lang w:val="en-US"/>
      </w:rPr>
      <w:t>st</w:t>
    </w:r>
    <w:r w:rsidR="00A96BD7">
      <w:rPr>
        <w:lang w:val="en-US"/>
      </w:rPr>
      <w:t xml:space="preserve"> May 2024.</w:t>
    </w:r>
  </w:p>
  <w:p w14:paraId="46079AA3" w14:textId="77777777" w:rsidR="004F39A7" w:rsidRPr="001668C8" w:rsidRDefault="004F39A7">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180"/>
    </w:tblGrid>
    <w:tr w:rsidR="004F39A7" w:rsidRPr="00A17321" w14:paraId="2590E20F" w14:textId="77777777">
      <w:trPr>
        <w:trHeight w:hRule="exact" w:val="567"/>
      </w:trPr>
      <w:tc>
        <w:tcPr>
          <w:tcW w:w="9180" w:type="dxa"/>
          <w:tcBorders>
            <w:top w:val="single" w:sz="4" w:space="0" w:color="auto"/>
            <w:left w:val="nil"/>
            <w:bottom w:val="nil"/>
            <w:right w:val="nil"/>
          </w:tcBorders>
        </w:tcPr>
        <w:p w14:paraId="2CC43C5A" w14:textId="07969013" w:rsidR="004F39A7" w:rsidRPr="00A17321" w:rsidRDefault="004F39A7" w:rsidP="00502FD3">
          <w:pPr>
            <w:pStyle w:val="Footer"/>
            <w:tabs>
              <w:tab w:val="clear" w:pos="4320"/>
              <w:tab w:val="clear" w:pos="8640"/>
              <w:tab w:val="right" w:pos="9180"/>
            </w:tabs>
            <w:rPr>
              <w:rFonts w:cs="Arial"/>
            </w:rPr>
          </w:pPr>
          <w:r w:rsidRPr="00A17321">
            <w:rPr>
              <w:rFonts w:cs="Arial"/>
            </w:rPr>
            <w:t>Evaluation Guideline</w:t>
          </w:r>
          <w:r w:rsidRPr="00A17321">
            <w:rPr>
              <w:rFonts w:cs="Arial"/>
            </w:rPr>
            <w:tab/>
          </w:r>
          <w:r>
            <w:rPr>
              <w:rFonts w:cs="Arial"/>
            </w:rPr>
            <w:t>EG00</w:t>
          </w:r>
          <w:r w:rsidR="00A438D9">
            <w:rPr>
              <w:rFonts w:cs="Arial"/>
            </w:rPr>
            <w:t>4</w:t>
          </w:r>
        </w:p>
        <w:p w14:paraId="7F4C1A10" w14:textId="3079941F" w:rsidR="004F39A7" w:rsidRPr="00A17321" w:rsidRDefault="004F39A7" w:rsidP="00A17321">
          <w:pPr>
            <w:pStyle w:val="Footer"/>
            <w:tabs>
              <w:tab w:val="clear" w:pos="4320"/>
              <w:tab w:val="clear" w:pos="8640"/>
              <w:tab w:val="center" w:pos="4500"/>
              <w:tab w:val="right" w:pos="9180"/>
            </w:tabs>
            <w:rPr>
              <w:rFonts w:cs="Arial"/>
            </w:rPr>
          </w:pPr>
          <w:r w:rsidRPr="00A17321">
            <w:rPr>
              <w:rFonts w:cs="Arial"/>
              <w:b/>
            </w:rPr>
            <w:t xml:space="preserve">© </w:t>
          </w:r>
          <w:r w:rsidR="00ED0CAF">
            <w:rPr>
              <w:rFonts w:cs="Arial"/>
              <w:b/>
            </w:rPr>
            <w:t>Kiwa</w:t>
          </w:r>
          <w:r w:rsidRPr="00A17321">
            <w:rPr>
              <w:rFonts w:cs="Arial"/>
              <w:b/>
            </w:rPr>
            <w:t xml:space="preserve"> </w:t>
          </w:r>
          <w:r>
            <w:rPr>
              <w:rFonts w:cs="Arial"/>
              <w:b/>
            </w:rPr>
            <w:t>Watertec</w:t>
          </w:r>
          <w:r w:rsidRPr="00A17321">
            <w:rPr>
              <w:rFonts w:cs="Arial"/>
              <w:b/>
            </w:rPr>
            <w:tab/>
          </w:r>
          <w:r w:rsidRPr="002D43AA">
            <w:rPr>
              <w:rFonts w:cs="Arial"/>
            </w:rPr>
            <w:t xml:space="preserve">- </w:t>
          </w:r>
          <w:r w:rsidRPr="002D43AA">
            <w:rPr>
              <w:rFonts w:cs="Arial"/>
            </w:rPr>
            <w:fldChar w:fldCharType="begin"/>
          </w:r>
          <w:r w:rsidRPr="002D43AA">
            <w:rPr>
              <w:rFonts w:cs="Arial"/>
            </w:rPr>
            <w:instrText xml:space="preserve"> PAGE \* ARABIC </w:instrText>
          </w:r>
          <w:r w:rsidRPr="002D43AA">
            <w:rPr>
              <w:rFonts w:cs="Arial"/>
            </w:rPr>
            <w:fldChar w:fldCharType="separate"/>
          </w:r>
          <w:r>
            <w:rPr>
              <w:rFonts w:cs="Arial"/>
              <w:noProof/>
            </w:rPr>
            <w:t>2</w:t>
          </w:r>
          <w:r w:rsidRPr="002D43AA">
            <w:rPr>
              <w:rFonts w:cs="Arial"/>
            </w:rPr>
            <w:fldChar w:fldCharType="end"/>
          </w:r>
          <w:r w:rsidRPr="002D43AA">
            <w:rPr>
              <w:rFonts w:cs="Arial"/>
            </w:rPr>
            <w:t xml:space="preserve"> -</w:t>
          </w:r>
          <w:r w:rsidRPr="00A17321">
            <w:rPr>
              <w:rFonts w:cs="Arial"/>
              <w:b/>
            </w:rPr>
            <w:tab/>
          </w:r>
        </w:p>
      </w:tc>
    </w:tr>
  </w:tbl>
  <w:p w14:paraId="423D11DF" w14:textId="77777777" w:rsidR="004F39A7" w:rsidRPr="00A17321" w:rsidRDefault="004F39A7" w:rsidP="00502FD3">
    <w:pPr>
      <w:pStyle w:val="Footer"/>
      <w:tabs>
        <w:tab w:val="clear" w:pos="8640"/>
        <w:tab w:val="right" w:pos="9180"/>
      </w:tabs>
      <w:rPr>
        <w:rFonts w:cs="Arial"/>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FC6C56" w14:textId="77777777" w:rsidR="004F39A7" w:rsidRPr="001668C8" w:rsidRDefault="004F39A7" w:rsidP="00A17321">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180"/>
    </w:tblGrid>
    <w:tr w:rsidR="004F39A7" w:rsidRPr="00A17321" w14:paraId="2072AFB3" w14:textId="77777777" w:rsidTr="00E867FE">
      <w:trPr>
        <w:trHeight w:hRule="exact" w:val="567"/>
      </w:trPr>
      <w:tc>
        <w:tcPr>
          <w:tcW w:w="9180" w:type="dxa"/>
          <w:tcBorders>
            <w:top w:val="single" w:sz="4" w:space="0" w:color="auto"/>
            <w:left w:val="nil"/>
            <w:bottom w:val="nil"/>
            <w:right w:val="nil"/>
          </w:tcBorders>
        </w:tcPr>
        <w:p w14:paraId="0FD4EB26" w14:textId="2628BDE5" w:rsidR="004F39A7" w:rsidRPr="00A17321" w:rsidRDefault="004F39A7" w:rsidP="00E867FE">
          <w:pPr>
            <w:pStyle w:val="Footer"/>
            <w:tabs>
              <w:tab w:val="clear" w:pos="4320"/>
              <w:tab w:val="clear" w:pos="8640"/>
              <w:tab w:val="right" w:pos="9180"/>
            </w:tabs>
            <w:rPr>
              <w:rFonts w:cs="Arial"/>
            </w:rPr>
          </w:pPr>
          <w:r w:rsidRPr="00A17321">
            <w:rPr>
              <w:rFonts w:cs="Arial"/>
            </w:rPr>
            <w:t>Evaluation Guideline</w:t>
          </w:r>
          <w:r w:rsidRPr="00A17321">
            <w:rPr>
              <w:rFonts w:cs="Arial"/>
            </w:rPr>
            <w:tab/>
          </w:r>
          <w:r>
            <w:rPr>
              <w:rFonts w:cs="Arial"/>
            </w:rPr>
            <w:t>EG00</w:t>
          </w:r>
          <w:r w:rsidR="00D548F4">
            <w:rPr>
              <w:rFonts w:cs="Arial"/>
            </w:rPr>
            <w:t>4</w:t>
          </w:r>
        </w:p>
        <w:p w14:paraId="764DC45A" w14:textId="4632F74D" w:rsidR="004F39A7" w:rsidRPr="00A17321" w:rsidRDefault="004F39A7" w:rsidP="00006D22">
          <w:pPr>
            <w:pStyle w:val="Footer"/>
            <w:tabs>
              <w:tab w:val="clear" w:pos="4320"/>
              <w:tab w:val="clear" w:pos="8640"/>
              <w:tab w:val="center" w:pos="4500"/>
              <w:tab w:val="right" w:pos="9180"/>
            </w:tabs>
            <w:rPr>
              <w:rFonts w:cs="Arial"/>
            </w:rPr>
          </w:pPr>
          <w:r w:rsidRPr="00A17321">
            <w:rPr>
              <w:rFonts w:cs="Arial"/>
              <w:b/>
            </w:rPr>
            <w:t xml:space="preserve">© </w:t>
          </w:r>
          <w:r w:rsidR="00ED0CAF">
            <w:rPr>
              <w:rFonts w:cs="Arial"/>
              <w:b/>
            </w:rPr>
            <w:t>Kiwa</w:t>
          </w:r>
          <w:r w:rsidRPr="00A17321">
            <w:rPr>
              <w:rFonts w:cs="Arial"/>
              <w:b/>
            </w:rPr>
            <w:t xml:space="preserve"> </w:t>
          </w:r>
          <w:r>
            <w:rPr>
              <w:rFonts w:cs="Arial"/>
              <w:b/>
            </w:rPr>
            <w:t>Watertec</w:t>
          </w:r>
          <w:r w:rsidRPr="00A17321">
            <w:rPr>
              <w:rFonts w:cs="Arial"/>
              <w:b/>
            </w:rPr>
            <w:tab/>
          </w:r>
          <w:r w:rsidRPr="002D43AA">
            <w:rPr>
              <w:rFonts w:cs="Arial"/>
            </w:rPr>
            <w:t xml:space="preserve">- </w:t>
          </w:r>
          <w:r w:rsidRPr="002D43AA">
            <w:rPr>
              <w:rFonts w:cs="Arial"/>
            </w:rPr>
            <w:fldChar w:fldCharType="begin"/>
          </w:r>
          <w:r w:rsidRPr="002D43AA">
            <w:rPr>
              <w:rFonts w:cs="Arial"/>
            </w:rPr>
            <w:instrText xml:space="preserve"> PAGE \* ARABIC </w:instrText>
          </w:r>
          <w:r w:rsidRPr="002D43AA">
            <w:rPr>
              <w:rFonts w:cs="Arial"/>
            </w:rPr>
            <w:fldChar w:fldCharType="separate"/>
          </w:r>
          <w:r>
            <w:rPr>
              <w:rFonts w:cs="Arial"/>
              <w:noProof/>
            </w:rPr>
            <w:t>21</w:t>
          </w:r>
          <w:r w:rsidRPr="002D43AA">
            <w:rPr>
              <w:rFonts w:cs="Arial"/>
            </w:rPr>
            <w:fldChar w:fldCharType="end"/>
          </w:r>
          <w:r w:rsidRPr="002D43AA">
            <w:rPr>
              <w:rFonts w:cs="Arial"/>
            </w:rPr>
            <w:t xml:space="preserve"> -</w:t>
          </w:r>
          <w:r>
            <w:rPr>
              <w:rFonts w:cs="Arial"/>
            </w:rPr>
            <w:tab/>
          </w:r>
          <w:r w:rsidRPr="00A17321">
            <w:rPr>
              <w:rFonts w:cs="Arial"/>
              <w:b/>
            </w:rPr>
            <w:tab/>
          </w:r>
        </w:p>
      </w:tc>
    </w:tr>
  </w:tbl>
  <w:p w14:paraId="6ACB3B5E" w14:textId="722891F6" w:rsidR="004F39A7" w:rsidRPr="00A17321" w:rsidRDefault="004F39A7" w:rsidP="00A1732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9F33AE" w14:textId="77777777" w:rsidR="004F39A7" w:rsidRDefault="004F39A7">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AE951A" w14:textId="77777777" w:rsidR="004F39A7" w:rsidRDefault="004F39A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424DF9" w14:textId="77777777" w:rsidR="004F39A7" w:rsidRDefault="004F39A7" w:rsidP="005B162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5B63C06" w14:textId="77777777" w:rsidR="004F39A7" w:rsidRDefault="004F39A7">
    <w:pPr>
      <w:pStyle w:val="Footer"/>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5DDF76" w14:textId="77777777" w:rsidR="004F39A7" w:rsidRPr="002D43AA" w:rsidRDefault="004F39A7" w:rsidP="00425718">
    <w:pPr>
      <w:pStyle w:val="Footer"/>
      <w:framePr w:wrap="around" w:vAnchor="text" w:hAnchor="margin" w:xAlign="right" w:y="1"/>
      <w:rPr>
        <w:rStyle w:val="PageNumber"/>
        <w:rFonts w:cs="Arial"/>
      </w:rPr>
    </w:pPr>
    <w:r w:rsidRPr="002D43AA">
      <w:rPr>
        <w:rStyle w:val="PageNumber"/>
        <w:rFonts w:cs="Arial"/>
      </w:rPr>
      <w:fldChar w:fldCharType="begin"/>
    </w:r>
    <w:r w:rsidRPr="002D43AA">
      <w:rPr>
        <w:rStyle w:val="PageNumber"/>
        <w:rFonts w:cs="Arial"/>
      </w:rPr>
      <w:instrText xml:space="preserve">PAGE  </w:instrText>
    </w:r>
    <w:r w:rsidRPr="002D43AA">
      <w:rPr>
        <w:rStyle w:val="PageNumber"/>
        <w:rFonts w:cs="Arial"/>
      </w:rPr>
      <w:fldChar w:fldCharType="separate"/>
    </w:r>
    <w:r>
      <w:rPr>
        <w:rStyle w:val="PageNumber"/>
        <w:rFonts w:cs="Arial"/>
        <w:noProof/>
      </w:rPr>
      <w:t>2</w:t>
    </w:r>
    <w:r>
      <w:rPr>
        <w:rStyle w:val="PageNumber"/>
        <w:rFonts w:cs="Arial"/>
        <w:noProof/>
      </w:rPr>
      <w:t>5</w:t>
    </w:r>
    <w:r w:rsidRPr="002D43AA">
      <w:rPr>
        <w:rStyle w:val="PageNumber"/>
        <w:rFonts w:cs="Arial"/>
      </w:rPr>
      <w:fldChar w:fldCharType="end"/>
    </w:r>
  </w:p>
  <w:p w14:paraId="4652AEFF" w14:textId="77777777" w:rsidR="004F39A7" w:rsidRPr="00425718" w:rsidRDefault="004F39A7" w:rsidP="004257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3F803C" w14:textId="77777777" w:rsidR="00CA7A08" w:rsidRDefault="00CA7A08">
      <w:r>
        <w:separator/>
      </w:r>
    </w:p>
  </w:footnote>
  <w:footnote w:type="continuationSeparator" w:id="0">
    <w:p w14:paraId="4981C10E" w14:textId="77777777" w:rsidR="00CA7A08" w:rsidRDefault="00CA7A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3889EF" w14:textId="77777777" w:rsidR="00A96BD7" w:rsidRDefault="00A96BD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901E95" w14:textId="77777777" w:rsidR="004F39A7" w:rsidRDefault="004F39A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4E2A45" w14:textId="34563D59" w:rsidR="004F39A7" w:rsidRPr="00CC49A1" w:rsidRDefault="00BF4950">
    <w:pPr>
      <w:pStyle w:val="Header"/>
      <w:rPr>
        <w:lang w:val="en-GB"/>
      </w:rPr>
    </w:pPr>
    <w:r>
      <w:rPr>
        <w:noProof/>
        <w:lang w:val="en-GB"/>
      </w:rPr>
      <w:drawing>
        <wp:anchor distT="0" distB="0" distL="0" distR="0" simplePos="0" relativeHeight="251660288" behindDoc="1" locked="1" layoutInCell="1" allowOverlap="1" wp14:anchorId="557EFB04" wp14:editId="1581EC63">
          <wp:simplePos x="0" y="0"/>
          <wp:positionH relativeFrom="page">
            <wp:posOffset>1781175</wp:posOffset>
          </wp:positionH>
          <wp:positionV relativeFrom="page">
            <wp:posOffset>0</wp:posOffset>
          </wp:positionV>
          <wp:extent cx="5715635" cy="808418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635" cy="808418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876919" w14:textId="77777777" w:rsidR="004F39A7" w:rsidRPr="00CC49A1" w:rsidRDefault="004F39A7">
    <w:pPr>
      <w:pStyle w:val="Header"/>
      <w:rPr>
        <w:lang w:val="en-GB"/>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A9D890" w14:textId="77777777" w:rsidR="004F39A7" w:rsidRDefault="004F39A7">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0851D2" w14:textId="77777777" w:rsidR="004F39A7" w:rsidRPr="00F153D6" w:rsidRDefault="004F39A7">
    <w:pPr>
      <w:pStyle w:val="Header"/>
      <w:rPr>
        <w:lang w:val="en-GB"/>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60B17E" w14:textId="77777777" w:rsidR="004F39A7" w:rsidRPr="00F153D6" w:rsidRDefault="004F39A7">
    <w:pPr>
      <w:pStyle w:val="Header"/>
      <w:rPr>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054088" w14:textId="042CAAEF" w:rsidR="004F39A7" w:rsidRDefault="004F39A7">
    <w:pPr>
      <w:pStyle w:val="Header"/>
    </w:pPr>
    <w:r>
      <w:rPr>
        <w:noProof/>
        <w:lang w:val="en-GB" w:eastAsia="en-GB"/>
      </w:rPr>
      <w:drawing>
        <wp:anchor distT="0" distB="0" distL="0" distR="0" simplePos="0" relativeHeight="251657216" behindDoc="1" locked="1" layoutInCell="1" allowOverlap="1" wp14:anchorId="1DAD2409" wp14:editId="164C37FA">
          <wp:simplePos x="0" y="0"/>
          <wp:positionH relativeFrom="page">
            <wp:posOffset>0</wp:posOffset>
          </wp:positionH>
          <wp:positionV relativeFrom="page">
            <wp:posOffset>0</wp:posOffset>
          </wp:positionV>
          <wp:extent cx="7560310" cy="10689590"/>
          <wp:effectExtent l="0" t="0" r="2540" b="0"/>
          <wp:wrapNone/>
          <wp:docPr id="16" name="D4OLHI1/8/2013 5:17:29 PM1" descr="rapport-voorblad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4OLHI1/8/2013 5:17:29 PM1" descr="rapport-voorbladwa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895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A668D2" w14:textId="77777777" w:rsidR="00A96BD7" w:rsidRDefault="00A96BD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4D7F79" w14:textId="77777777" w:rsidR="004F39A7" w:rsidRDefault="004F39A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3FA3D9" w14:textId="49173A74" w:rsidR="004F39A7" w:rsidRDefault="00BF4950">
    <w:pPr>
      <w:pStyle w:val="Header"/>
    </w:pPr>
    <w:r>
      <w:rPr>
        <w:noProof/>
      </w:rPr>
      <w:drawing>
        <wp:anchor distT="0" distB="0" distL="0" distR="0" simplePos="0" relativeHeight="251658240" behindDoc="1" locked="1" layoutInCell="1" allowOverlap="1" wp14:anchorId="557EFB04" wp14:editId="673A77EA">
          <wp:simplePos x="0" y="0"/>
          <wp:positionH relativeFrom="page">
            <wp:posOffset>1781175</wp:posOffset>
          </wp:positionH>
          <wp:positionV relativeFrom="page">
            <wp:posOffset>0</wp:posOffset>
          </wp:positionV>
          <wp:extent cx="5617845" cy="7945755"/>
          <wp:effectExtent l="0" t="0" r="1905" b="0"/>
          <wp:wrapNone/>
          <wp:docPr id="934310410" name="Picture 934310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7845" cy="794575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48F8BE" w14:textId="77777777" w:rsidR="004F39A7" w:rsidRDefault="004F39A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F6BD8A" w14:textId="77777777" w:rsidR="004F39A7" w:rsidRDefault="004F39A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02B5D4" w14:textId="77777777" w:rsidR="00BF4950" w:rsidRDefault="00BF4950" w:rsidP="00F41843">
    <w:pPr>
      <w:pStyle w:val="Header"/>
      <w:rPr>
        <w:rFonts w:cs="Arial"/>
        <w:b/>
        <w:sz w:val="28"/>
        <w:szCs w:val="28"/>
      </w:rPr>
    </w:pPr>
  </w:p>
  <w:p w14:paraId="14CCE97B" w14:textId="77777777" w:rsidR="00BF4950" w:rsidRDefault="00BF4950" w:rsidP="00F41843">
    <w:pPr>
      <w:pStyle w:val="Header"/>
      <w:rPr>
        <w:rFonts w:cs="Arial"/>
        <w:b/>
        <w:sz w:val="28"/>
        <w:szCs w:val="28"/>
      </w:rPr>
    </w:pPr>
  </w:p>
  <w:p w14:paraId="0CC74575" w14:textId="05AE8FBD" w:rsidR="004F39A7" w:rsidRPr="005F5563" w:rsidRDefault="00BF4950" w:rsidP="00F41843">
    <w:pPr>
      <w:pStyle w:val="Header"/>
      <w:rPr>
        <w:rFonts w:cs="Arial"/>
        <w:sz w:val="40"/>
        <w:szCs w:val="40"/>
      </w:rPr>
    </w:pPr>
    <w:r w:rsidRPr="005F5563">
      <w:rPr>
        <w:rFonts w:cs="Arial"/>
        <w:b/>
        <w:noProof/>
        <w:sz w:val="40"/>
        <w:szCs w:val="40"/>
      </w:rPr>
      <w:drawing>
        <wp:anchor distT="0" distB="0" distL="0" distR="0" simplePos="0" relativeHeight="251659264" behindDoc="1" locked="1" layoutInCell="1" allowOverlap="1" wp14:anchorId="557EFB04" wp14:editId="6ADD74E9">
          <wp:simplePos x="0" y="0"/>
          <wp:positionH relativeFrom="page">
            <wp:posOffset>1781175</wp:posOffset>
          </wp:positionH>
          <wp:positionV relativeFrom="page">
            <wp:posOffset>0</wp:posOffset>
          </wp:positionV>
          <wp:extent cx="5617845" cy="7945755"/>
          <wp:effectExtent l="0" t="0" r="1905" b="0"/>
          <wp:wrapNone/>
          <wp:docPr id="62734530" name="Picture 62734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7845" cy="7945755"/>
                  </a:xfrm>
                  <a:prstGeom prst="rect">
                    <a:avLst/>
                  </a:prstGeom>
                  <a:noFill/>
                </pic:spPr>
              </pic:pic>
            </a:graphicData>
          </a:graphic>
          <wp14:sizeRelH relativeFrom="page">
            <wp14:pctWidth>0</wp14:pctWidth>
          </wp14:sizeRelH>
          <wp14:sizeRelV relativeFrom="page">
            <wp14:pctHeight>0</wp14:pctHeight>
          </wp14:sizeRelV>
        </wp:anchor>
      </w:drawing>
    </w:r>
    <w:r w:rsidR="004F39A7" w:rsidRPr="005F5563">
      <w:rPr>
        <w:rFonts w:cs="Arial"/>
        <w:b/>
        <w:sz w:val="40"/>
        <w:szCs w:val="40"/>
      </w:rPr>
      <w:t>Contents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B1C6E3" w14:textId="77777777" w:rsidR="004F39A7" w:rsidRDefault="004F39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2026B9"/>
    <w:multiLevelType w:val="singleLevel"/>
    <w:tmpl w:val="E5F6CA5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45D1110"/>
    <w:multiLevelType w:val="hybridMultilevel"/>
    <w:tmpl w:val="7572F5F2"/>
    <w:lvl w:ilvl="0" w:tplc="04090003">
      <w:start w:val="1"/>
      <w:numFmt w:val="bullet"/>
      <w:lvlText w:val="o"/>
      <w:lvlJc w:val="left"/>
      <w:pPr>
        <w:ind w:left="360" w:hanging="360"/>
      </w:pPr>
      <w:rPr>
        <w:rFonts w:ascii="Courier New" w:hAnsi="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9E14080"/>
    <w:multiLevelType w:val="hybridMultilevel"/>
    <w:tmpl w:val="7C984FA2"/>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3" w15:restartNumberingAfterBreak="0">
    <w:nsid w:val="0A6442F5"/>
    <w:multiLevelType w:val="hybridMultilevel"/>
    <w:tmpl w:val="C3682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B074B6"/>
    <w:multiLevelType w:val="hybridMultilevel"/>
    <w:tmpl w:val="90EEA428"/>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5" w15:restartNumberingAfterBreak="0">
    <w:nsid w:val="182B60DF"/>
    <w:multiLevelType w:val="hybridMultilevel"/>
    <w:tmpl w:val="1B806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3B3062"/>
    <w:multiLevelType w:val="hybridMultilevel"/>
    <w:tmpl w:val="B9185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2A5C29"/>
    <w:multiLevelType w:val="multilevel"/>
    <w:tmpl w:val="26B0A574"/>
    <w:lvl w:ilvl="0">
      <w:start w:val="1"/>
      <w:numFmt w:val="upperRoman"/>
      <w:pStyle w:val="Kiwa-Bijlage"/>
      <w:lvlText w:val="%1"/>
      <w:lvlJc w:val="right"/>
      <w:pPr>
        <w:tabs>
          <w:tab w:val="num" w:pos="0"/>
        </w:tabs>
        <w:ind w:left="0" w:hanging="227"/>
      </w:pPr>
      <w:rPr>
        <w:rFonts w:hint="default"/>
      </w:rPr>
    </w:lvl>
    <w:lvl w:ilvl="1">
      <w:start w:val="1"/>
      <w:numFmt w:val="lowerLetter"/>
      <w:lvlText w:val="%2)"/>
      <w:lvlJc w:val="left"/>
      <w:pPr>
        <w:tabs>
          <w:tab w:val="num" w:pos="663"/>
        </w:tabs>
        <w:ind w:left="663" w:hanging="360"/>
      </w:pPr>
      <w:rPr>
        <w:rFonts w:hint="default"/>
      </w:rPr>
    </w:lvl>
    <w:lvl w:ilvl="2">
      <w:start w:val="1"/>
      <w:numFmt w:val="lowerRoman"/>
      <w:lvlText w:val="%3)"/>
      <w:lvlJc w:val="left"/>
      <w:pPr>
        <w:tabs>
          <w:tab w:val="num" w:pos="1023"/>
        </w:tabs>
        <w:ind w:left="1023" w:hanging="360"/>
      </w:pPr>
      <w:rPr>
        <w:rFonts w:hint="default"/>
      </w:rPr>
    </w:lvl>
    <w:lvl w:ilvl="3">
      <w:start w:val="1"/>
      <w:numFmt w:val="decimal"/>
      <w:lvlText w:val="(%4)"/>
      <w:lvlJc w:val="left"/>
      <w:pPr>
        <w:tabs>
          <w:tab w:val="num" w:pos="1383"/>
        </w:tabs>
        <w:ind w:left="1383" w:hanging="360"/>
      </w:pPr>
      <w:rPr>
        <w:rFonts w:hint="default"/>
      </w:rPr>
    </w:lvl>
    <w:lvl w:ilvl="4">
      <w:start w:val="1"/>
      <w:numFmt w:val="upperRoman"/>
      <w:lvlText w:val=" %5"/>
      <w:lvlJc w:val="right"/>
      <w:pPr>
        <w:tabs>
          <w:tab w:val="num" w:pos="-57"/>
        </w:tabs>
        <w:ind w:left="-57" w:hanging="170"/>
      </w:pPr>
      <w:rPr>
        <w:rFonts w:hint="default"/>
      </w:rPr>
    </w:lvl>
    <w:lvl w:ilvl="5">
      <w:start w:val="1"/>
      <w:numFmt w:val="lowerRoman"/>
      <w:lvlText w:val="(%6)"/>
      <w:lvlJc w:val="left"/>
      <w:pPr>
        <w:tabs>
          <w:tab w:val="num" w:pos="2103"/>
        </w:tabs>
        <w:ind w:left="2103" w:hanging="360"/>
      </w:pPr>
      <w:rPr>
        <w:rFonts w:hint="default"/>
      </w:rPr>
    </w:lvl>
    <w:lvl w:ilvl="6">
      <w:start w:val="1"/>
      <w:numFmt w:val="decimal"/>
      <w:lvlText w:val="%7."/>
      <w:lvlJc w:val="left"/>
      <w:pPr>
        <w:tabs>
          <w:tab w:val="num" w:pos="2463"/>
        </w:tabs>
        <w:ind w:left="2463" w:hanging="360"/>
      </w:pPr>
      <w:rPr>
        <w:rFonts w:hint="default"/>
      </w:rPr>
    </w:lvl>
    <w:lvl w:ilvl="7">
      <w:start w:val="1"/>
      <w:numFmt w:val="lowerLetter"/>
      <w:lvlText w:val="%8."/>
      <w:lvlJc w:val="left"/>
      <w:pPr>
        <w:tabs>
          <w:tab w:val="num" w:pos="2823"/>
        </w:tabs>
        <w:ind w:left="2823" w:hanging="360"/>
      </w:pPr>
      <w:rPr>
        <w:rFonts w:hint="default"/>
      </w:rPr>
    </w:lvl>
    <w:lvl w:ilvl="8">
      <w:start w:val="1"/>
      <w:numFmt w:val="lowerRoman"/>
      <w:lvlText w:val="%9."/>
      <w:lvlJc w:val="left"/>
      <w:pPr>
        <w:tabs>
          <w:tab w:val="num" w:pos="3183"/>
        </w:tabs>
        <w:ind w:left="3183" w:hanging="360"/>
      </w:pPr>
      <w:rPr>
        <w:rFonts w:hint="default"/>
      </w:rPr>
    </w:lvl>
  </w:abstractNum>
  <w:abstractNum w:abstractNumId="8" w15:restartNumberingAfterBreak="0">
    <w:nsid w:val="1B6822ED"/>
    <w:multiLevelType w:val="hybridMultilevel"/>
    <w:tmpl w:val="E85CA3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1F535D93"/>
    <w:multiLevelType w:val="hybridMultilevel"/>
    <w:tmpl w:val="4BC6562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8FB4D80"/>
    <w:multiLevelType w:val="hybridMultilevel"/>
    <w:tmpl w:val="EF226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294E22"/>
    <w:multiLevelType w:val="hybridMultilevel"/>
    <w:tmpl w:val="8C922DCA"/>
    <w:lvl w:ilvl="0" w:tplc="04090001">
      <w:start w:val="1"/>
      <w:numFmt w:val="bullet"/>
      <w:lvlText w:val=""/>
      <w:lvlJc w:val="left"/>
      <w:pPr>
        <w:tabs>
          <w:tab w:val="num" w:pos="1287"/>
        </w:tabs>
        <w:ind w:left="1287" w:hanging="360"/>
      </w:pPr>
      <w:rPr>
        <w:rFonts w:ascii="Symbol" w:hAnsi="Symbol" w:hint="default"/>
      </w:rPr>
    </w:lvl>
    <w:lvl w:ilvl="1" w:tplc="04090003">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2" w15:restartNumberingAfterBreak="0">
    <w:nsid w:val="2E744856"/>
    <w:multiLevelType w:val="hybridMultilevel"/>
    <w:tmpl w:val="F4D2B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3D745A"/>
    <w:multiLevelType w:val="hybridMultilevel"/>
    <w:tmpl w:val="F7EEE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E65980"/>
    <w:multiLevelType w:val="hybridMultilevel"/>
    <w:tmpl w:val="83003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3B22FE"/>
    <w:multiLevelType w:val="hybridMultilevel"/>
    <w:tmpl w:val="37C4DA74"/>
    <w:lvl w:ilvl="0" w:tplc="0E74E292">
      <w:start w:val="1"/>
      <w:numFmt w:val="bullet"/>
      <w:lvlText w:val=""/>
      <w:lvlJc w:val="left"/>
      <w:pPr>
        <w:tabs>
          <w:tab w:val="num" w:pos="155"/>
        </w:tabs>
        <w:ind w:left="212" w:hanging="170"/>
      </w:pPr>
      <w:rPr>
        <w:rFonts w:ascii="Symbol" w:hAnsi="Symbol" w:hint="default"/>
        <w:b w:val="0"/>
        <w:i w:val="0"/>
        <w:sz w:val="20"/>
        <w:szCs w:val="20"/>
      </w:rPr>
    </w:lvl>
    <w:lvl w:ilvl="1" w:tplc="04090003">
      <w:start w:val="1"/>
      <w:numFmt w:val="bullet"/>
      <w:lvlText w:val="o"/>
      <w:lvlJc w:val="left"/>
      <w:pPr>
        <w:tabs>
          <w:tab w:val="num" w:pos="1482"/>
        </w:tabs>
        <w:ind w:left="1482" w:hanging="360"/>
      </w:pPr>
      <w:rPr>
        <w:rFonts w:ascii="Courier New" w:hAnsi="Courier New" w:cs="Courier New" w:hint="default"/>
      </w:rPr>
    </w:lvl>
    <w:lvl w:ilvl="2" w:tplc="04090005" w:tentative="1">
      <w:start w:val="1"/>
      <w:numFmt w:val="bullet"/>
      <w:lvlText w:val=""/>
      <w:lvlJc w:val="left"/>
      <w:pPr>
        <w:tabs>
          <w:tab w:val="num" w:pos="2202"/>
        </w:tabs>
        <w:ind w:left="2202" w:hanging="360"/>
      </w:pPr>
      <w:rPr>
        <w:rFonts w:ascii="Wingdings" w:hAnsi="Wingdings" w:hint="default"/>
      </w:rPr>
    </w:lvl>
    <w:lvl w:ilvl="3" w:tplc="04090001" w:tentative="1">
      <w:start w:val="1"/>
      <w:numFmt w:val="bullet"/>
      <w:lvlText w:val=""/>
      <w:lvlJc w:val="left"/>
      <w:pPr>
        <w:tabs>
          <w:tab w:val="num" w:pos="2922"/>
        </w:tabs>
        <w:ind w:left="2922" w:hanging="360"/>
      </w:pPr>
      <w:rPr>
        <w:rFonts w:ascii="Symbol" w:hAnsi="Symbol" w:hint="default"/>
      </w:rPr>
    </w:lvl>
    <w:lvl w:ilvl="4" w:tplc="04090003" w:tentative="1">
      <w:start w:val="1"/>
      <w:numFmt w:val="bullet"/>
      <w:lvlText w:val="o"/>
      <w:lvlJc w:val="left"/>
      <w:pPr>
        <w:tabs>
          <w:tab w:val="num" w:pos="3642"/>
        </w:tabs>
        <w:ind w:left="3642" w:hanging="360"/>
      </w:pPr>
      <w:rPr>
        <w:rFonts w:ascii="Courier New" w:hAnsi="Courier New" w:cs="Courier New" w:hint="default"/>
      </w:rPr>
    </w:lvl>
    <w:lvl w:ilvl="5" w:tplc="04090005" w:tentative="1">
      <w:start w:val="1"/>
      <w:numFmt w:val="bullet"/>
      <w:lvlText w:val=""/>
      <w:lvlJc w:val="left"/>
      <w:pPr>
        <w:tabs>
          <w:tab w:val="num" w:pos="4362"/>
        </w:tabs>
        <w:ind w:left="4362" w:hanging="360"/>
      </w:pPr>
      <w:rPr>
        <w:rFonts w:ascii="Wingdings" w:hAnsi="Wingdings" w:hint="default"/>
      </w:rPr>
    </w:lvl>
    <w:lvl w:ilvl="6" w:tplc="04090001" w:tentative="1">
      <w:start w:val="1"/>
      <w:numFmt w:val="bullet"/>
      <w:lvlText w:val=""/>
      <w:lvlJc w:val="left"/>
      <w:pPr>
        <w:tabs>
          <w:tab w:val="num" w:pos="5082"/>
        </w:tabs>
        <w:ind w:left="5082" w:hanging="360"/>
      </w:pPr>
      <w:rPr>
        <w:rFonts w:ascii="Symbol" w:hAnsi="Symbol" w:hint="default"/>
      </w:rPr>
    </w:lvl>
    <w:lvl w:ilvl="7" w:tplc="04090003" w:tentative="1">
      <w:start w:val="1"/>
      <w:numFmt w:val="bullet"/>
      <w:lvlText w:val="o"/>
      <w:lvlJc w:val="left"/>
      <w:pPr>
        <w:tabs>
          <w:tab w:val="num" w:pos="5802"/>
        </w:tabs>
        <w:ind w:left="5802" w:hanging="360"/>
      </w:pPr>
      <w:rPr>
        <w:rFonts w:ascii="Courier New" w:hAnsi="Courier New" w:cs="Courier New" w:hint="default"/>
      </w:rPr>
    </w:lvl>
    <w:lvl w:ilvl="8" w:tplc="04090005" w:tentative="1">
      <w:start w:val="1"/>
      <w:numFmt w:val="bullet"/>
      <w:lvlText w:val=""/>
      <w:lvlJc w:val="left"/>
      <w:pPr>
        <w:tabs>
          <w:tab w:val="num" w:pos="6522"/>
        </w:tabs>
        <w:ind w:left="6522" w:hanging="360"/>
      </w:pPr>
      <w:rPr>
        <w:rFonts w:ascii="Wingdings" w:hAnsi="Wingdings" w:hint="default"/>
      </w:rPr>
    </w:lvl>
  </w:abstractNum>
  <w:abstractNum w:abstractNumId="16" w15:restartNumberingAfterBreak="0">
    <w:nsid w:val="476F3F1B"/>
    <w:multiLevelType w:val="hybridMultilevel"/>
    <w:tmpl w:val="428A227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9592569"/>
    <w:multiLevelType w:val="hybridMultilevel"/>
    <w:tmpl w:val="B434B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0A21A9F"/>
    <w:multiLevelType w:val="hybridMultilevel"/>
    <w:tmpl w:val="0FF2FC6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533D0E0C"/>
    <w:multiLevelType w:val="hybridMultilevel"/>
    <w:tmpl w:val="0A5EF31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0" w15:restartNumberingAfterBreak="0">
    <w:nsid w:val="5B644917"/>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627604E2"/>
    <w:multiLevelType w:val="hybridMultilevel"/>
    <w:tmpl w:val="F03E15E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64DA3A6F"/>
    <w:multiLevelType w:val="hybridMultilevel"/>
    <w:tmpl w:val="ED161006"/>
    <w:lvl w:ilvl="0" w:tplc="08090003">
      <w:start w:val="1"/>
      <w:numFmt w:val="bullet"/>
      <w:lvlText w:val="o"/>
      <w:lvlJc w:val="left"/>
      <w:pPr>
        <w:ind w:left="1004" w:hanging="360"/>
      </w:pPr>
      <w:rPr>
        <w:rFonts w:ascii="Courier New" w:hAnsi="Courier New" w:cs="Courier New"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3" w15:restartNumberingAfterBreak="0">
    <w:nsid w:val="6E144CFA"/>
    <w:multiLevelType w:val="hybridMultilevel"/>
    <w:tmpl w:val="D310C526"/>
    <w:lvl w:ilvl="0" w:tplc="04090003">
      <w:start w:val="1"/>
      <w:numFmt w:val="bullet"/>
      <w:lvlText w:val="o"/>
      <w:lvlJc w:val="left"/>
      <w:pPr>
        <w:ind w:left="1429" w:hanging="360"/>
      </w:pPr>
      <w:rPr>
        <w:rFonts w:ascii="Courier New" w:hAnsi="Courier New"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4" w15:restartNumberingAfterBreak="0">
    <w:nsid w:val="70386331"/>
    <w:multiLevelType w:val="hybridMultilevel"/>
    <w:tmpl w:val="6C8CCFEC"/>
    <w:lvl w:ilvl="0" w:tplc="481A937C">
      <w:start w:val="6"/>
      <w:numFmt w:val="bullet"/>
      <w:lvlText w:val="-"/>
      <w:lvlJc w:val="left"/>
      <w:pPr>
        <w:ind w:left="587" w:hanging="360"/>
      </w:pPr>
      <w:rPr>
        <w:rFonts w:ascii="Book Antiqua" w:eastAsia="Times New Roman" w:hAnsi="Book Antiqua" w:cs="Times New Roman" w:hint="default"/>
      </w:rPr>
    </w:lvl>
    <w:lvl w:ilvl="1" w:tplc="08090003" w:tentative="1">
      <w:start w:val="1"/>
      <w:numFmt w:val="bullet"/>
      <w:lvlText w:val="o"/>
      <w:lvlJc w:val="left"/>
      <w:pPr>
        <w:ind w:left="1307" w:hanging="360"/>
      </w:pPr>
      <w:rPr>
        <w:rFonts w:ascii="Courier New" w:hAnsi="Courier New" w:cs="Courier New" w:hint="default"/>
      </w:rPr>
    </w:lvl>
    <w:lvl w:ilvl="2" w:tplc="08090005" w:tentative="1">
      <w:start w:val="1"/>
      <w:numFmt w:val="bullet"/>
      <w:lvlText w:val=""/>
      <w:lvlJc w:val="left"/>
      <w:pPr>
        <w:ind w:left="2027" w:hanging="360"/>
      </w:pPr>
      <w:rPr>
        <w:rFonts w:ascii="Wingdings" w:hAnsi="Wingdings" w:hint="default"/>
      </w:rPr>
    </w:lvl>
    <w:lvl w:ilvl="3" w:tplc="08090001" w:tentative="1">
      <w:start w:val="1"/>
      <w:numFmt w:val="bullet"/>
      <w:lvlText w:val=""/>
      <w:lvlJc w:val="left"/>
      <w:pPr>
        <w:ind w:left="2747" w:hanging="360"/>
      </w:pPr>
      <w:rPr>
        <w:rFonts w:ascii="Symbol" w:hAnsi="Symbol" w:hint="default"/>
      </w:rPr>
    </w:lvl>
    <w:lvl w:ilvl="4" w:tplc="08090003" w:tentative="1">
      <w:start w:val="1"/>
      <w:numFmt w:val="bullet"/>
      <w:lvlText w:val="o"/>
      <w:lvlJc w:val="left"/>
      <w:pPr>
        <w:ind w:left="3467" w:hanging="360"/>
      </w:pPr>
      <w:rPr>
        <w:rFonts w:ascii="Courier New" w:hAnsi="Courier New" w:cs="Courier New" w:hint="default"/>
      </w:rPr>
    </w:lvl>
    <w:lvl w:ilvl="5" w:tplc="08090005" w:tentative="1">
      <w:start w:val="1"/>
      <w:numFmt w:val="bullet"/>
      <w:lvlText w:val=""/>
      <w:lvlJc w:val="left"/>
      <w:pPr>
        <w:ind w:left="4187" w:hanging="360"/>
      </w:pPr>
      <w:rPr>
        <w:rFonts w:ascii="Wingdings" w:hAnsi="Wingdings" w:hint="default"/>
      </w:rPr>
    </w:lvl>
    <w:lvl w:ilvl="6" w:tplc="08090001" w:tentative="1">
      <w:start w:val="1"/>
      <w:numFmt w:val="bullet"/>
      <w:lvlText w:val=""/>
      <w:lvlJc w:val="left"/>
      <w:pPr>
        <w:ind w:left="4907" w:hanging="360"/>
      </w:pPr>
      <w:rPr>
        <w:rFonts w:ascii="Symbol" w:hAnsi="Symbol" w:hint="default"/>
      </w:rPr>
    </w:lvl>
    <w:lvl w:ilvl="7" w:tplc="08090003" w:tentative="1">
      <w:start w:val="1"/>
      <w:numFmt w:val="bullet"/>
      <w:lvlText w:val="o"/>
      <w:lvlJc w:val="left"/>
      <w:pPr>
        <w:ind w:left="5627" w:hanging="360"/>
      </w:pPr>
      <w:rPr>
        <w:rFonts w:ascii="Courier New" w:hAnsi="Courier New" w:cs="Courier New" w:hint="default"/>
      </w:rPr>
    </w:lvl>
    <w:lvl w:ilvl="8" w:tplc="08090005" w:tentative="1">
      <w:start w:val="1"/>
      <w:numFmt w:val="bullet"/>
      <w:lvlText w:val=""/>
      <w:lvlJc w:val="left"/>
      <w:pPr>
        <w:ind w:left="6347" w:hanging="360"/>
      </w:pPr>
      <w:rPr>
        <w:rFonts w:ascii="Wingdings" w:hAnsi="Wingdings" w:hint="default"/>
      </w:rPr>
    </w:lvl>
  </w:abstractNum>
  <w:abstractNum w:abstractNumId="25" w15:restartNumberingAfterBreak="0">
    <w:nsid w:val="77FA0C2C"/>
    <w:multiLevelType w:val="hybridMultilevel"/>
    <w:tmpl w:val="65C0D2F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15:restartNumberingAfterBreak="0">
    <w:nsid w:val="7A0272A1"/>
    <w:multiLevelType w:val="hybridMultilevel"/>
    <w:tmpl w:val="BBA097BA"/>
    <w:lvl w:ilvl="0" w:tplc="04090003">
      <w:start w:val="1"/>
      <w:numFmt w:val="bullet"/>
      <w:lvlText w:val="o"/>
      <w:lvlJc w:val="left"/>
      <w:pPr>
        <w:tabs>
          <w:tab w:val="num" w:pos="360"/>
        </w:tabs>
        <w:ind w:left="360" w:hanging="360"/>
      </w:pPr>
      <w:rPr>
        <w:rFonts w:ascii="Courier New" w:hAnsi="Courier New" w:cs="Courier New"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7B2104A2"/>
    <w:multiLevelType w:val="hybridMultilevel"/>
    <w:tmpl w:val="B0F4318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7B9F5C99"/>
    <w:multiLevelType w:val="singleLevel"/>
    <w:tmpl w:val="04130001"/>
    <w:lvl w:ilvl="0">
      <w:start w:val="1"/>
      <w:numFmt w:val="bullet"/>
      <w:lvlText w:val=""/>
      <w:lvlJc w:val="left"/>
      <w:pPr>
        <w:ind w:left="720" w:hanging="360"/>
      </w:pPr>
      <w:rPr>
        <w:rFonts w:ascii="Symbol" w:hAnsi="Symbol" w:hint="default"/>
      </w:rPr>
    </w:lvl>
  </w:abstractNum>
  <w:abstractNum w:abstractNumId="29" w15:restartNumberingAfterBreak="0">
    <w:nsid w:val="7CF04877"/>
    <w:multiLevelType w:val="multilevel"/>
    <w:tmpl w:val="1C30E2B2"/>
    <w:lvl w:ilvl="0">
      <w:start w:val="1"/>
      <w:numFmt w:val="decimal"/>
      <w:pStyle w:val="Heading1"/>
      <w:lvlText w:val="%1"/>
      <w:lvlJc w:val="right"/>
      <w:pPr>
        <w:tabs>
          <w:tab w:val="num" w:pos="0"/>
        </w:tabs>
        <w:ind w:left="0" w:hanging="170"/>
      </w:pPr>
      <w:rPr>
        <w:rFonts w:hint="default"/>
      </w:rPr>
    </w:lvl>
    <w:lvl w:ilvl="1">
      <w:start w:val="1"/>
      <w:numFmt w:val="decimal"/>
      <w:pStyle w:val="Heading2"/>
      <w:lvlText w:val="%1.%2"/>
      <w:lvlJc w:val="right"/>
      <w:pPr>
        <w:tabs>
          <w:tab w:val="num" w:pos="0"/>
        </w:tabs>
        <w:ind w:left="0" w:hanging="17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right"/>
      <w:pPr>
        <w:tabs>
          <w:tab w:val="num" w:pos="0"/>
        </w:tabs>
        <w:ind w:left="0" w:hanging="170"/>
      </w:pPr>
      <w:rPr>
        <w:rFonts w:hint="default"/>
      </w:rPr>
    </w:lvl>
    <w:lvl w:ilvl="3">
      <w:start w:val="1"/>
      <w:numFmt w:val="decimal"/>
      <w:pStyle w:val="Heading4"/>
      <w:lvlText w:val="%1.%2.%3.%4"/>
      <w:lvlJc w:val="right"/>
      <w:pPr>
        <w:tabs>
          <w:tab w:val="num" w:pos="0"/>
        </w:tabs>
        <w:ind w:left="0" w:hanging="170"/>
      </w:pPr>
      <w:rPr>
        <w:rFonts w:hint="default"/>
      </w:rPr>
    </w:lvl>
    <w:lvl w:ilvl="4">
      <w:start w:val="1"/>
      <w:numFmt w:val="lowerLetter"/>
      <w:pStyle w:val="Heading5"/>
      <w:lvlText w:val="%5."/>
      <w:lvlJc w:val="left"/>
      <w:pPr>
        <w:tabs>
          <w:tab w:val="num" w:pos="227"/>
        </w:tabs>
        <w:ind w:left="227" w:hanging="227"/>
      </w:pPr>
      <w:rPr>
        <w:rFonts w:ascii="Arial" w:hAnsi="Arial" w:cs="Arial" w:hint="default"/>
        <w:b w:val="0"/>
        <w:i w:val="0"/>
        <w:sz w:val="20"/>
        <w:szCs w:val="2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16cid:durableId="540825487">
    <w:abstractNumId w:val="29"/>
  </w:num>
  <w:num w:numId="2" w16cid:durableId="205217506">
    <w:abstractNumId w:val="0"/>
  </w:num>
  <w:num w:numId="3" w16cid:durableId="1758793944">
    <w:abstractNumId w:val="20"/>
  </w:num>
  <w:num w:numId="4" w16cid:durableId="1099135770">
    <w:abstractNumId w:val="26"/>
  </w:num>
  <w:num w:numId="5" w16cid:durableId="1052464692">
    <w:abstractNumId w:val="15"/>
  </w:num>
  <w:num w:numId="6" w16cid:durableId="612516278">
    <w:abstractNumId w:val="7"/>
  </w:num>
  <w:num w:numId="7" w16cid:durableId="442115947">
    <w:abstractNumId w:val="9"/>
  </w:num>
  <w:num w:numId="8" w16cid:durableId="212082340">
    <w:abstractNumId w:val="27"/>
  </w:num>
  <w:num w:numId="9" w16cid:durableId="1960523356">
    <w:abstractNumId w:val="21"/>
  </w:num>
  <w:num w:numId="10" w16cid:durableId="548804180">
    <w:abstractNumId w:val="18"/>
  </w:num>
  <w:num w:numId="11" w16cid:durableId="149057878">
    <w:abstractNumId w:val="28"/>
  </w:num>
  <w:num w:numId="12" w16cid:durableId="1325625938">
    <w:abstractNumId w:val="25"/>
  </w:num>
  <w:num w:numId="13" w16cid:durableId="207185318">
    <w:abstractNumId w:val="24"/>
  </w:num>
  <w:num w:numId="14" w16cid:durableId="1654482651">
    <w:abstractNumId w:val="12"/>
  </w:num>
  <w:num w:numId="15" w16cid:durableId="1149784752">
    <w:abstractNumId w:val="13"/>
  </w:num>
  <w:num w:numId="16" w16cid:durableId="60956055">
    <w:abstractNumId w:val="6"/>
  </w:num>
  <w:num w:numId="17" w16cid:durableId="347490056">
    <w:abstractNumId w:val="3"/>
  </w:num>
  <w:num w:numId="18" w16cid:durableId="441847395">
    <w:abstractNumId w:val="22"/>
  </w:num>
  <w:num w:numId="19" w16cid:durableId="1694763631">
    <w:abstractNumId w:val="14"/>
  </w:num>
  <w:num w:numId="20" w16cid:durableId="612134582">
    <w:abstractNumId w:val="11"/>
  </w:num>
  <w:num w:numId="21" w16cid:durableId="1033076589">
    <w:abstractNumId w:val="19"/>
  </w:num>
  <w:num w:numId="22" w16cid:durableId="782648155">
    <w:abstractNumId w:val="2"/>
  </w:num>
  <w:num w:numId="23" w16cid:durableId="839661810">
    <w:abstractNumId w:val="16"/>
  </w:num>
  <w:num w:numId="24" w16cid:durableId="51269204">
    <w:abstractNumId w:val="8"/>
  </w:num>
  <w:num w:numId="25" w16cid:durableId="837381436">
    <w:abstractNumId w:val="4"/>
  </w:num>
  <w:num w:numId="26" w16cid:durableId="1746879172">
    <w:abstractNumId w:val="10"/>
  </w:num>
  <w:num w:numId="27" w16cid:durableId="1217278118">
    <w:abstractNumId w:val="5"/>
  </w:num>
  <w:num w:numId="28" w16cid:durableId="801659678">
    <w:abstractNumId w:val="17"/>
  </w:num>
  <w:num w:numId="29" w16cid:durableId="971324849">
    <w:abstractNumId w:val="23"/>
  </w:num>
  <w:num w:numId="30" w16cid:durableId="856583498">
    <w:abstractNumId w:val="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dataType w:val="textFile"/>
    <w:activeRecord w:val="-1"/>
  </w:mailMerge>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5719"/>
    <w:rsid w:val="00000F0F"/>
    <w:rsid w:val="00001C20"/>
    <w:rsid w:val="00002B92"/>
    <w:rsid w:val="00002F68"/>
    <w:rsid w:val="0000343D"/>
    <w:rsid w:val="00003EB0"/>
    <w:rsid w:val="000046C0"/>
    <w:rsid w:val="00004955"/>
    <w:rsid w:val="000057F5"/>
    <w:rsid w:val="00006B67"/>
    <w:rsid w:val="00006D22"/>
    <w:rsid w:val="00006E09"/>
    <w:rsid w:val="0000757B"/>
    <w:rsid w:val="0001004F"/>
    <w:rsid w:val="0001040A"/>
    <w:rsid w:val="0001131F"/>
    <w:rsid w:val="0001158E"/>
    <w:rsid w:val="00012069"/>
    <w:rsid w:val="00012B0D"/>
    <w:rsid w:val="000133D8"/>
    <w:rsid w:val="00014610"/>
    <w:rsid w:val="00014A37"/>
    <w:rsid w:val="00015666"/>
    <w:rsid w:val="00016C40"/>
    <w:rsid w:val="00017C25"/>
    <w:rsid w:val="00017FAC"/>
    <w:rsid w:val="000219E7"/>
    <w:rsid w:val="00021B5B"/>
    <w:rsid w:val="00023C58"/>
    <w:rsid w:val="000240DB"/>
    <w:rsid w:val="00025FA4"/>
    <w:rsid w:val="0002601E"/>
    <w:rsid w:val="000263A0"/>
    <w:rsid w:val="000264F1"/>
    <w:rsid w:val="00026899"/>
    <w:rsid w:val="00026BF9"/>
    <w:rsid w:val="00030432"/>
    <w:rsid w:val="00030764"/>
    <w:rsid w:val="000307FC"/>
    <w:rsid w:val="00030E8C"/>
    <w:rsid w:val="00031735"/>
    <w:rsid w:val="000319A8"/>
    <w:rsid w:val="000324D4"/>
    <w:rsid w:val="000335A3"/>
    <w:rsid w:val="00033C07"/>
    <w:rsid w:val="0003454F"/>
    <w:rsid w:val="0003513C"/>
    <w:rsid w:val="000368D9"/>
    <w:rsid w:val="00036C1E"/>
    <w:rsid w:val="00036F8F"/>
    <w:rsid w:val="00037306"/>
    <w:rsid w:val="00037483"/>
    <w:rsid w:val="00040656"/>
    <w:rsid w:val="00041FC8"/>
    <w:rsid w:val="000429B8"/>
    <w:rsid w:val="000430E4"/>
    <w:rsid w:val="0004350B"/>
    <w:rsid w:val="000440AD"/>
    <w:rsid w:val="00044748"/>
    <w:rsid w:val="000450FF"/>
    <w:rsid w:val="00045A89"/>
    <w:rsid w:val="00046C01"/>
    <w:rsid w:val="000477F5"/>
    <w:rsid w:val="00050D9D"/>
    <w:rsid w:val="0005285D"/>
    <w:rsid w:val="00053A2D"/>
    <w:rsid w:val="00053C0A"/>
    <w:rsid w:val="000541BA"/>
    <w:rsid w:val="00056867"/>
    <w:rsid w:val="00056ABB"/>
    <w:rsid w:val="00056B9D"/>
    <w:rsid w:val="000600C7"/>
    <w:rsid w:val="000614A6"/>
    <w:rsid w:val="0006182E"/>
    <w:rsid w:val="00061B2C"/>
    <w:rsid w:val="000621C5"/>
    <w:rsid w:val="00063B2F"/>
    <w:rsid w:val="00064655"/>
    <w:rsid w:val="000647BD"/>
    <w:rsid w:val="000647FC"/>
    <w:rsid w:val="000655BA"/>
    <w:rsid w:val="0006759C"/>
    <w:rsid w:val="000677B5"/>
    <w:rsid w:val="00070AF4"/>
    <w:rsid w:val="00070D6D"/>
    <w:rsid w:val="0007275A"/>
    <w:rsid w:val="00073A9C"/>
    <w:rsid w:val="00074022"/>
    <w:rsid w:val="00074030"/>
    <w:rsid w:val="0007409C"/>
    <w:rsid w:val="000749E5"/>
    <w:rsid w:val="00074F99"/>
    <w:rsid w:val="00075392"/>
    <w:rsid w:val="00075EE9"/>
    <w:rsid w:val="00076B24"/>
    <w:rsid w:val="00076F98"/>
    <w:rsid w:val="00080EEB"/>
    <w:rsid w:val="00080F0B"/>
    <w:rsid w:val="00081C3F"/>
    <w:rsid w:val="000835DC"/>
    <w:rsid w:val="00087419"/>
    <w:rsid w:val="0009001A"/>
    <w:rsid w:val="00090AAA"/>
    <w:rsid w:val="000910F7"/>
    <w:rsid w:val="000916D8"/>
    <w:rsid w:val="0009273D"/>
    <w:rsid w:val="0009333D"/>
    <w:rsid w:val="000933BD"/>
    <w:rsid w:val="0009490B"/>
    <w:rsid w:val="000957AB"/>
    <w:rsid w:val="00097263"/>
    <w:rsid w:val="00097326"/>
    <w:rsid w:val="0009750F"/>
    <w:rsid w:val="0009755D"/>
    <w:rsid w:val="000A02C5"/>
    <w:rsid w:val="000A061A"/>
    <w:rsid w:val="000A0720"/>
    <w:rsid w:val="000A1013"/>
    <w:rsid w:val="000A19A7"/>
    <w:rsid w:val="000A1F7C"/>
    <w:rsid w:val="000A2609"/>
    <w:rsid w:val="000A2AE9"/>
    <w:rsid w:val="000A31B6"/>
    <w:rsid w:val="000A323D"/>
    <w:rsid w:val="000A57D7"/>
    <w:rsid w:val="000A5E3B"/>
    <w:rsid w:val="000B09C9"/>
    <w:rsid w:val="000B14B0"/>
    <w:rsid w:val="000B1B7A"/>
    <w:rsid w:val="000B234A"/>
    <w:rsid w:val="000B2AC1"/>
    <w:rsid w:val="000B329D"/>
    <w:rsid w:val="000B373C"/>
    <w:rsid w:val="000B3B0F"/>
    <w:rsid w:val="000B3D31"/>
    <w:rsid w:val="000B4862"/>
    <w:rsid w:val="000B4EDB"/>
    <w:rsid w:val="000B4F7E"/>
    <w:rsid w:val="000B5E8A"/>
    <w:rsid w:val="000B66B7"/>
    <w:rsid w:val="000B6802"/>
    <w:rsid w:val="000B797E"/>
    <w:rsid w:val="000C0AEB"/>
    <w:rsid w:val="000C130E"/>
    <w:rsid w:val="000C149C"/>
    <w:rsid w:val="000C3E20"/>
    <w:rsid w:val="000C4956"/>
    <w:rsid w:val="000C54DE"/>
    <w:rsid w:val="000D0EF7"/>
    <w:rsid w:val="000D13CA"/>
    <w:rsid w:val="000D1F36"/>
    <w:rsid w:val="000D2210"/>
    <w:rsid w:val="000D2B9C"/>
    <w:rsid w:val="000D35D6"/>
    <w:rsid w:val="000D5FF2"/>
    <w:rsid w:val="000D6117"/>
    <w:rsid w:val="000D6317"/>
    <w:rsid w:val="000D72BC"/>
    <w:rsid w:val="000D7AFD"/>
    <w:rsid w:val="000E062D"/>
    <w:rsid w:val="000E10CB"/>
    <w:rsid w:val="000E19CD"/>
    <w:rsid w:val="000E2155"/>
    <w:rsid w:val="000E2AF7"/>
    <w:rsid w:val="000E36CB"/>
    <w:rsid w:val="000E39E5"/>
    <w:rsid w:val="000E3B2E"/>
    <w:rsid w:val="000E5EB1"/>
    <w:rsid w:val="000E6C8A"/>
    <w:rsid w:val="000E7065"/>
    <w:rsid w:val="000E7D80"/>
    <w:rsid w:val="000F1333"/>
    <w:rsid w:val="000F26F5"/>
    <w:rsid w:val="000F2AA9"/>
    <w:rsid w:val="000F2DFC"/>
    <w:rsid w:val="000F359B"/>
    <w:rsid w:val="000F3E1C"/>
    <w:rsid w:val="000F4DD4"/>
    <w:rsid w:val="000F55BE"/>
    <w:rsid w:val="000F5EB1"/>
    <w:rsid w:val="000F5F0D"/>
    <w:rsid w:val="000F6378"/>
    <w:rsid w:val="000F681F"/>
    <w:rsid w:val="000F7893"/>
    <w:rsid w:val="000F7C75"/>
    <w:rsid w:val="001008B7"/>
    <w:rsid w:val="00101238"/>
    <w:rsid w:val="0010158A"/>
    <w:rsid w:val="0010273D"/>
    <w:rsid w:val="00103D66"/>
    <w:rsid w:val="00104AFB"/>
    <w:rsid w:val="00106CCA"/>
    <w:rsid w:val="00107060"/>
    <w:rsid w:val="00107C1B"/>
    <w:rsid w:val="00110D6E"/>
    <w:rsid w:val="00111494"/>
    <w:rsid w:val="001127CD"/>
    <w:rsid w:val="0011290A"/>
    <w:rsid w:val="00112DF4"/>
    <w:rsid w:val="0011349E"/>
    <w:rsid w:val="00113993"/>
    <w:rsid w:val="00113A5E"/>
    <w:rsid w:val="00113E54"/>
    <w:rsid w:val="00114290"/>
    <w:rsid w:val="00117854"/>
    <w:rsid w:val="0012043A"/>
    <w:rsid w:val="0012068D"/>
    <w:rsid w:val="001214D0"/>
    <w:rsid w:val="00121CBF"/>
    <w:rsid w:val="001227C7"/>
    <w:rsid w:val="0012376F"/>
    <w:rsid w:val="00123C86"/>
    <w:rsid w:val="00125021"/>
    <w:rsid w:val="00125726"/>
    <w:rsid w:val="00127797"/>
    <w:rsid w:val="00127ADD"/>
    <w:rsid w:val="00127B7B"/>
    <w:rsid w:val="0013073F"/>
    <w:rsid w:val="00130F4D"/>
    <w:rsid w:val="00132389"/>
    <w:rsid w:val="00133607"/>
    <w:rsid w:val="001337B0"/>
    <w:rsid w:val="00133A63"/>
    <w:rsid w:val="00133B0F"/>
    <w:rsid w:val="00134494"/>
    <w:rsid w:val="0013611E"/>
    <w:rsid w:val="00136769"/>
    <w:rsid w:val="001367AC"/>
    <w:rsid w:val="001374AB"/>
    <w:rsid w:val="001400A5"/>
    <w:rsid w:val="00140C43"/>
    <w:rsid w:val="001414DC"/>
    <w:rsid w:val="00142859"/>
    <w:rsid w:val="00142D63"/>
    <w:rsid w:val="00144CF0"/>
    <w:rsid w:val="00145B0B"/>
    <w:rsid w:val="001460DA"/>
    <w:rsid w:val="00146A7F"/>
    <w:rsid w:val="001472F1"/>
    <w:rsid w:val="0014781C"/>
    <w:rsid w:val="00147FB9"/>
    <w:rsid w:val="0015025E"/>
    <w:rsid w:val="00151230"/>
    <w:rsid w:val="0015149F"/>
    <w:rsid w:val="001518F3"/>
    <w:rsid w:val="001560CB"/>
    <w:rsid w:val="0015757B"/>
    <w:rsid w:val="001601C0"/>
    <w:rsid w:val="0016128C"/>
    <w:rsid w:val="00161D21"/>
    <w:rsid w:val="001620CF"/>
    <w:rsid w:val="001633BD"/>
    <w:rsid w:val="00163E77"/>
    <w:rsid w:val="001642C0"/>
    <w:rsid w:val="001644DD"/>
    <w:rsid w:val="001647E5"/>
    <w:rsid w:val="0016550D"/>
    <w:rsid w:val="0016625D"/>
    <w:rsid w:val="0016659F"/>
    <w:rsid w:val="00166611"/>
    <w:rsid w:val="001668C8"/>
    <w:rsid w:val="00167083"/>
    <w:rsid w:val="001679DF"/>
    <w:rsid w:val="00167F32"/>
    <w:rsid w:val="001704C8"/>
    <w:rsid w:val="00170C7E"/>
    <w:rsid w:val="00171C50"/>
    <w:rsid w:val="001725A4"/>
    <w:rsid w:val="00173950"/>
    <w:rsid w:val="001743A2"/>
    <w:rsid w:val="0017702E"/>
    <w:rsid w:val="0017721D"/>
    <w:rsid w:val="0017752C"/>
    <w:rsid w:val="001806CB"/>
    <w:rsid w:val="00181264"/>
    <w:rsid w:val="001821A6"/>
    <w:rsid w:val="00182273"/>
    <w:rsid w:val="001834C2"/>
    <w:rsid w:val="0018350A"/>
    <w:rsid w:val="001873AA"/>
    <w:rsid w:val="00187523"/>
    <w:rsid w:val="00191657"/>
    <w:rsid w:val="00191F31"/>
    <w:rsid w:val="00192FD1"/>
    <w:rsid w:val="001938CA"/>
    <w:rsid w:val="001940A6"/>
    <w:rsid w:val="00195640"/>
    <w:rsid w:val="001965C5"/>
    <w:rsid w:val="00196969"/>
    <w:rsid w:val="00197461"/>
    <w:rsid w:val="00197619"/>
    <w:rsid w:val="00197FAF"/>
    <w:rsid w:val="001A0AEA"/>
    <w:rsid w:val="001A0BA3"/>
    <w:rsid w:val="001A0E31"/>
    <w:rsid w:val="001A13CC"/>
    <w:rsid w:val="001A276D"/>
    <w:rsid w:val="001A2C1D"/>
    <w:rsid w:val="001A2D52"/>
    <w:rsid w:val="001A3650"/>
    <w:rsid w:val="001A3AD6"/>
    <w:rsid w:val="001A3F4A"/>
    <w:rsid w:val="001A470F"/>
    <w:rsid w:val="001A4BFA"/>
    <w:rsid w:val="001A4F03"/>
    <w:rsid w:val="001A5FBF"/>
    <w:rsid w:val="001A7022"/>
    <w:rsid w:val="001A7DAB"/>
    <w:rsid w:val="001B0C37"/>
    <w:rsid w:val="001B135B"/>
    <w:rsid w:val="001B21C3"/>
    <w:rsid w:val="001B2209"/>
    <w:rsid w:val="001B2E2F"/>
    <w:rsid w:val="001B2E68"/>
    <w:rsid w:val="001B3439"/>
    <w:rsid w:val="001B350A"/>
    <w:rsid w:val="001B4C64"/>
    <w:rsid w:val="001B4EB8"/>
    <w:rsid w:val="001B5948"/>
    <w:rsid w:val="001B630B"/>
    <w:rsid w:val="001B7816"/>
    <w:rsid w:val="001C0C0D"/>
    <w:rsid w:val="001C24BF"/>
    <w:rsid w:val="001C3C83"/>
    <w:rsid w:val="001C47FE"/>
    <w:rsid w:val="001C5EF4"/>
    <w:rsid w:val="001C6196"/>
    <w:rsid w:val="001C64D8"/>
    <w:rsid w:val="001D0CC0"/>
    <w:rsid w:val="001D17C8"/>
    <w:rsid w:val="001D1CE8"/>
    <w:rsid w:val="001D1F4E"/>
    <w:rsid w:val="001D21C3"/>
    <w:rsid w:val="001D2780"/>
    <w:rsid w:val="001D27FC"/>
    <w:rsid w:val="001D28C7"/>
    <w:rsid w:val="001D3297"/>
    <w:rsid w:val="001D3AD5"/>
    <w:rsid w:val="001D4C03"/>
    <w:rsid w:val="001D5037"/>
    <w:rsid w:val="001D51F6"/>
    <w:rsid w:val="001D6777"/>
    <w:rsid w:val="001D6A12"/>
    <w:rsid w:val="001D7D3B"/>
    <w:rsid w:val="001E0103"/>
    <w:rsid w:val="001E03F8"/>
    <w:rsid w:val="001E2227"/>
    <w:rsid w:val="001E2429"/>
    <w:rsid w:val="001E4DE9"/>
    <w:rsid w:val="001E687C"/>
    <w:rsid w:val="001E7135"/>
    <w:rsid w:val="001E7873"/>
    <w:rsid w:val="001F0A8A"/>
    <w:rsid w:val="001F1068"/>
    <w:rsid w:val="001F13F7"/>
    <w:rsid w:val="001F164D"/>
    <w:rsid w:val="001F182D"/>
    <w:rsid w:val="001F32A0"/>
    <w:rsid w:val="001F3463"/>
    <w:rsid w:val="001F4CE9"/>
    <w:rsid w:val="001F6D78"/>
    <w:rsid w:val="001F6F88"/>
    <w:rsid w:val="0020002F"/>
    <w:rsid w:val="00200E55"/>
    <w:rsid w:val="0020170C"/>
    <w:rsid w:val="00202211"/>
    <w:rsid w:val="002047BF"/>
    <w:rsid w:val="00204FA6"/>
    <w:rsid w:val="00205638"/>
    <w:rsid w:val="00205674"/>
    <w:rsid w:val="002059F9"/>
    <w:rsid w:val="00206461"/>
    <w:rsid w:val="00207379"/>
    <w:rsid w:val="00207594"/>
    <w:rsid w:val="002078AA"/>
    <w:rsid w:val="002079BF"/>
    <w:rsid w:val="00207E92"/>
    <w:rsid w:val="0021075B"/>
    <w:rsid w:val="00211360"/>
    <w:rsid w:val="00211545"/>
    <w:rsid w:val="00211A92"/>
    <w:rsid w:val="002132A6"/>
    <w:rsid w:val="00217C08"/>
    <w:rsid w:val="00220902"/>
    <w:rsid w:val="002219AC"/>
    <w:rsid w:val="00221A3E"/>
    <w:rsid w:val="00222428"/>
    <w:rsid w:val="0022318F"/>
    <w:rsid w:val="002232A5"/>
    <w:rsid w:val="00223836"/>
    <w:rsid w:val="002248CE"/>
    <w:rsid w:val="00224BA7"/>
    <w:rsid w:val="00225887"/>
    <w:rsid w:val="00225CB0"/>
    <w:rsid w:val="00225E2C"/>
    <w:rsid w:val="00226C30"/>
    <w:rsid w:val="00227E51"/>
    <w:rsid w:val="00231B27"/>
    <w:rsid w:val="00233090"/>
    <w:rsid w:val="00233C33"/>
    <w:rsid w:val="0023429D"/>
    <w:rsid w:val="00234720"/>
    <w:rsid w:val="002357E3"/>
    <w:rsid w:val="002357E6"/>
    <w:rsid w:val="002377F1"/>
    <w:rsid w:val="0024027F"/>
    <w:rsid w:val="0024034E"/>
    <w:rsid w:val="00240C80"/>
    <w:rsid w:val="00241C46"/>
    <w:rsid w:val="0024232B"/>
    <w:rsid w:val="0024248B"/>
    <w:rsid w:val="00242C27"/>
    <w:rsid w:val="00243735"/>
    <w:rsid w:val="00243C66"/>
    <w:rsid w:val="0024438A"/>
    <w:rsid w:val="002457EF"/>
    <w:rsid w:val="002504E6"/>
    <w:rsid w:val="00250755"/>
    <w:rsid w:val="002517B0"/>
    <w:rsid w:val="002547B7"/>
    <w:rsid w:val="00255F3E"/>
    <w:rsid w:val="0025750D"/>
    <w:rsid w:val="00257BDF"/>
    <w:rsid w:val="00260189"/>
    <w:rsid w:val="0026052C"/>
    <w:rsid w:val="00260AD8"/>
    <w:rsid w:val="002610FA"/>
    <w:rsid w:val="0026159B"/>
    <w:rsid w:val="00261BEA"/>
    <w:rsid w:val="00261EEA"/>
    <w:rsid w:val="0026219C"/>
    <w:rsid w:val="0026269B"/>
    <w:rsid w:val="00263C7C"/>
    <w:rsid w:val="00264576"/>
    <w:rsid w:val="00266D81"/>
    <w:rsid w:val="00267194"/>
    <w:rsid w:val="00267F27"/>
    <w:rsid w:val="00271E6A"/>
    <w:rsid w:val="00273262"/>
    <w:rsid w:val="00274E2C"/>
    <w:rsid w:val="0027604A"/>
    <w:rsid w:val="00276943"/>
    <w:rsid w:val="00276C67"/>
    <w:rsid w:val="002775B1"/>
    <w:rsid w:val="0027774F"/>
    <w:rsid w:val="00280185"/>
    <w:rsid w:val="0028121F"/>
    <w:rsid w:val="00282216"/>
    <w:rsid w:val="0028234E"/>
    <w:rsid w:val="002823B5"/>
    <w:rsid w:val="00282B8C"/>
    <w:rsid w:val="00282D85"/>
    <w:rsid w:val="002836C6"/>
    <w:rsid w:val="002839E9"/>
    <w:rsid w:val="002846F4"/>
    <w:rsid w:val="00284881"/>
    <w:rsid w:val="00284E0A"/>
    <w:rsid w:val="00285132"/>
    <w:rsid w:val="00285BC8"/>
    <w:rsid w:val="00285C6F"/>
    <w:rsid w:val="0028757D"/>
    <w:rsid w:val="00287818"/>
    <w:rsid w:val="00290D28"/>
    <w:rsid w:val="002925B3"/>
    <w:rsid w:val="00292C0D"/>
    <w:rsid w:val="0029369B"/>
    <w:rsid w:val="00293988"/>
    <w:rsid w:val="002948F9"/>
    <w:rsid w:val="00294E69"/>
    <w:rsid w:val="0029547E"/>
    <w:rsid w:val="002959D1"/>
    <w:rsid w:val="002962C4"/>
    <w:rsid w:val="002963DB"/>
    <w:rsid w:val="00297092"/>
    <w:rsid w:val="002A03C1"/>
    <w:rsid w:val="002A1AFA"/>
    <w:rsid w:val="002A29FF"/>
    <w:rsid w:val="002A3B23"/>
    <w:rsid w:val="002A46D8"/>
    <w:rsid w:val="002A4FCC"/>
    <w:rsid w:val="002A6724"/>
    <w:rsid w:val="002A6F54"/>
    <w:rsid w:val="002A7193"/>
    <w:rsid w:val="002A7EE2"/>
    <w:rsid w:val="002B04D3"/>
    <w:rsid w:val="002B0B69"/>
    <w:rsid w:val="002B1F36"/>
    <w:rsid w:val="002B224D"/>
    <w:rsid w:val="002B2322"/>
    <w:rsid w:val="002B249D"/>
    <w:rsid w:val="002B281E"/>
    <w:rsid w:val="002B4C15"/>
    <w:rsid w:val="002B584D"/>
    <w:rsid w:val="002B5A4C"/>
    <w:rsid w:val="002B5C63"/>
    <w:rsid w:val="002B624D"/>
    <w:rsid w:val="002B6CCC"/>
    <w:rsid w:val="002B6CDD"/>
    <w:rsid w:val="002C277B"/>
    <w:rsid w:val="002C2817"/>
    <w:rsid w:val="002C33F5"/>
    <w:rsid w:val="002C4274"/>
    <w:rsid w:val="002C4EC1"/>
    <w:rsid w:val="002C7931"/>
    <w:rsid w:val="002C7C5E"/>
    <w:rsid w:val="002D1765"/>
    <w:rsid w:val="002D1A7A"/>
    <w:rsid w:val="002D4220"/>
    <w:rsid w:val="002D43AA"/>
    <w:rsid w:val="002D4AC9"/>
    <w:rsid w:val="002D5521"/>
    <w:rsid w:val="002D5680"/>
    <w:rsid w:val="002D5A80"/>
    <w:rsid w:val="002D679F"/>
    <w:rsid w:val="002D73B4"/>
    <w:rsid w:val="002D76FB"/>
    <w:rsid w:val="002D7D0E"/>
    <w:rsid w:val="002D7D73"/>
    <w:rsid w:val="002E02DA"/>
    <w:rsid w:val="002E1622"/>
    <w:rsid w:val="002E1973"/>
    <w:rsid w:val="002E2D7A"/>
    <w:rsid w:val="002E40DF"/>
    <w:rsid w:val="002E4C71"/>
    <w:rsid w:val="002E52F7"/>
    <w:rsid w:val="002E5A05"/>
    <w:rsid w:val="002E76F0"/>
    <w:rsid w:val="002E7CDE"/>
    <w:rsid w:val="002F00F1"/>
    <w:rsid w:val="002F17A1"/>
    <w:rsid w:val="002F1BB0"/>
    <w:rsid w:val="002F1CB0"/>
    <w:rsid w:val="002F1F1E"/>
    <w:rsid w:val="002F35B0"/>
    <w:rsid w:val="002F4053"/>
    <w:rsid w:val="002F6F3E"/>
    <w:rsid w:val="002F7843"/>
    <w:rsid w:val="0030052B"/>
    <w:rsid w:val="0030067B"/>
    <w:rsid w:val="0030245F"/>
    <w:rsid w:val="00302576"/>
    <w:rsid w:val="003048FD"/>
    <w:rsid w:val="00305BFC"/>
    <w:rsid w:val="0030603F"/>
    <w:rsid w:val="00306470"/>
    <w:rsid w:val="00310900"/>
    <w:rsid w:val="00311290"/>
    <w:rsid w:val="00311C79"/>
    <w:rsid w:val="00311CA8"/>
    <w:rsid w:val="003140BD"/>
    <w:rsid w:val="003143DD"/>
    <w:rsid w:val="00314D3C"/>
    <w:rsid w:val="00315151"/>
    <w:rsid w:val="0031575F"/>
    <w:rsid w:val="00315EAA"/>
    <w:rsid w:val="003210CE"/>
    <w:rsid w:val="00321C97"/>
    <w:rsid w:val="00322563"/>
    <w:rsid w:val="00322918"/>
    <w:rsid w:val="0032310F"/>
    <w:rsid w:val="00323477"/>
    <w:rsid w:val="00326353"/>
    <w:rsid w:val="003264D8"/>
    <w:rsid w:val="0033085D"/>
    <w:rsid w:val="00330F8B"/>
    <w:rsid w:val="003319EC"/>
    <w:rsid w:val="00331F66"/>
    <w:rsid w:val="00332FAF"/>
    <w:rsid w:val="00333E28"/>
    <w:rsid w:val="00333FE3"/>
    <w:rsid w:val="0033418A"/>
    <w:rsid w:val="003360AC"/>
    <w:rsid w:val="00336613"/>
    <w:rsid w:val="003409D6"/>
    <w:rsid w:val="0034217E"/>
    <w:rsid w:val="00343F0F"/>
    <w:rsid w:val="00344BCF"/>
    <w:rsid w:val="00344BEC"/>
    <w:rsid w:val="00344D35"/>
    <w:rsid w:val="0034516F"/>
    <w:rsid w:val="00345196"/>
    <w:rsid w:val="003453CA"/>
    <w:rsid w:val="00345580"/>
    <w:rsid w:val="00345A6B"/>
    <w:rsid w:val="003500F2"/>
    <w:rsid w:val="00351442"/>
    <w:rsid w:val="00351605"/>
    <w:rsid w:val="003526E8"/>
    <w:rsid w:val="003550A6"/>
    <w:rsid w:val="003575AF"/>
    <w:rsid w:val="0036016F"/>
    <w:rsid w:val="003604BB"/>
    <w:rsid w:val="00365DF6"/>
    <w:rsid w:val="00366108"/>
    <w:rsid w:val="003661B7"/>
    <w:rsid w:val="00366D3D"/>
    <w:rsid w:val="00372600"/>
    <w:rsid w:val="003736FC"/>
    <w:rsid w:val="00373D7C"/>
    <w:rsid w:val="003748C4"/>
    <w:rsid w:val="00375522"/>
    <w:rsid w:val="0037622B"/>
    <w:rsid w:val="00376BB7"/>
    <w:rsid w:val="003822C2"/>
    <w:rsid w:val="00382B56"/>
    <w:rsid w:val="00382F87"/>
    <w:rsid w:val="00384270"/>
    <w:rsid w:val="003854AA"/>
    <w:rsid w:val="00385F35"/>
    <w:rsid w:val="003870FA"/>
    <w:rsid w:val="00387B55"/>
    <w:rsid w:val="00387FFC"/>
    <w:rsid w:val="00390FA7"/>
    <w:rsid w:val="00391339"/>
    <w:rsid w:val="00391911"/>
    <w:rsid w:val="00391DB1"/>
    <w:rsid w:val="003932A9"/>
    <w:rsid w:val="00393750"/>
    <w:rsid w:val="003937B3"/>
    <w:rsid w:val="0039405E"/>
    <w:rsid w:val="00394532"/>
    <w:rsid w:val="00394AEF"/>
    <w:rsid w:val="00395ABA"/>
    <w:rsid w:val="003A1ABA"/>
    <w:rsid w:val="003A1CBD"/>
    <w:rsid w:val="003A23FB"/>
    <w:rsid w:val="003A38B3"/>
    <w:rsid w:val="003A49B0"/>
    <w:rsid w:val="003A68DE"/>
    <w:rsid w:val="003B039E"/>
    <w:rsid w:val="003B09EC"/>
    <w:rsid w:val="003B1532"/>
    <w:rsid w:val="003B1734"/>
    <w:rsid w:val="003B173E"/>
    <w:rsid w:val="003B1C95"/>
    <w:rsid w:val="003B32EC"/>
    <w:rsid w:val="003B420E"/>
    <w:rsid w:val="003B5129"/>
    <w:rsid w:val="003B532E"/>
    <w:rsid w:val="003B53BD"/>
    <w:rsid w:val="003B58B5"/>
    <w:rsid w:val="003B5960"/>
    <w:rsid w:val="003B7766"/>
    <w:rsid w:val="003C024B"/>
    <w:rsid w:val="003C1A44"/>
    <w:rsid w:val="003C38F4"/>
    <w:rsid w:val="003C3A4B"/>
    <w:rsid w:val="003C453C"/>
    <w:rsid w:val="003C5BC2"/>
    <w:rsid w:val="003C5EAF"/>
    <w:rsid w:val="003C6A12"/>
    <w:rsid w:val="003C6F26"/>
    <w:rsid w:val="003D0ACF"/>
    <w:rsid w:val="003D0CD0"/>
    <w:rsid w:val="003D0FD1"/>
    <w:rsid w:val="003D16D4"/>
    <w:rsid w:val="003D178F"/>
    <w:rsid w:val="003D2918"/>
    <w:rsid w:val="003D2F7F"/>
    <w:rsid w:val="003D371B"/>
    <w:rsid w:val="003D4C5E"/>
    <w:rsid w:val="003D4FA0"/>
    <w:rsid w:val="003D5B4E"/>
    <w:rsid w:val="003E0346"/>
    <w:rsid w:val="003E1F0E"/>
    <w:rsid w:val="003E2D13"/>
    <w:rsid w:val="003E44DC"/>
    <w:rsid w:val="003E56D8"/>
    <w:rsid w:val="003E6498"/>
    <w:rsid w:val="003E71F9"/>
    <w:rsid w:val="003F089C"/>
    <w:rsid w:val="003F11B8"/>
    <w:rsid w:val="003F1782"/>
    <w:rsid w:val="003F3BF0"/>
    <w:rsid w:val="003F4FD9"/>
    <w:rsid w:val="003F618B"/>
    <w:rsid w:val="003F6629"/>
    <w:rsid w:val="003F7527"/>
    <w:rsid w:val="00400852"/>
    <w:rsid w:val="00402ACC"/>
    <w:rsid w:val="00403D44"/>
    <w:rsid w:val="00405D67"/>
    <w:rsid w:val="00406065"/>
    <w:rsid w:val="0040616F"/>
    <w:rsid w:val="00406B9D"/>
    <w:rsid w:val="00407FBC"/>
    <w:rsid w:val="00410318"/>
    <w:rsid w:val="0041173E"/>
    <w:rsid w:val="00411CF8"/>
    <w:rsid w:val="00412D39"/>
    <w:rsid w:val="00413BB7"/>
    <w:rsid w:val="00413C47"/>
    <w:rsid w:val="0041413E"/>
    <w:rsid w:val="0041535E"/>
    <w:rsid w:val="004163C1"/>
    <w:rsid w:val="00416D44"/>
    <w:rsid w:val="004177A4"/>
    <w:rsid w:val="0042012F"/>
    <w:rsid w:val="00420981"/>
    <w:rsid w:val="00423580"/>
    <w:rsid w:val="004238BC"/>
    <w:rsid w:val="00424A4B"/>
    <w:rsid w:val="00424A57"/>
    <w:rsid w:val="0042540B"/>
    <w:rsid w:val="00425452"/>
    <w:rsid w:val="00425718"/>
    <w:rsid w:val="0042730D"/>
    <w:rsid w:val="00427420"/>
    <w:rsid w:val="00427886"/>
    <w:rsid w:val="00427C77"/>
    <w:rsid w:val="004324D2"/>
    <w:rsid w:val="00432807"/>
    <w:rsid w:val="00433735"/>
    <w:rsid w:val="00433CCE"/>
    <w:rsid w:val="00435430"/>
    <w:rsid w:val="00436D5B"/>
    <w:rsid w:val="00437A5F"/>
    <w:rsid w:val="004409DA"/>
    <w:rsid w:val="00440D3F"/>
    <w:rsid w:val="004412D0"/>
    <w:rsid w:val="00441AD9"/>
    <w:rsid w:val="004438FE"/>
    <w:rsid w:val="00443E4E"/>
    <w:rsid w:val="00445895"/>
    <w:rsid w:val="004459DD"/>
    <w:rsid w:val="00445EA4"/>
    <w:rsid w:val="004463CD"/>
    <w:rsid w:val="00447D32"/>
    <w:rsid w:val="00450D5C"/>
    <w:rsid w:val="004511A8"/>
    <w:rsid w:val="00452259"/>
    <w:rsid w:val="00452486"/>
    <w:rsid w:val="00453161"/>
    <w:rsid w:val="00453A59"/>
    <w:rsid w:val="00453B66"/>
    <w:rsid w:val="004541E8"/>
    <w:rsid w:val="004543E7"/>
    <w:rsid w:val="00454759"/>
    <w:rsid w:val="00455F18"/>
    <w:rsid w:val="004564DC"/>
    <w:rsid w:val="00456682"/>
    <w:rsid w:val="00460704"/>
    <w:rsid w:val="00460BFE"/>
    <w:rsid w:val="00460D2F"/>
    <w:rsid w:val="00461B61"/>
    <w:rsid w:val="00461D7D"/>
    <w:rsid w:val="00461F23"/>
    <w:rsid w:val="00461F30"/>
    <w:rsid w:val="00462061"/>
    <w:rsid w:val="004628E9"/>
    <w:rsid w:val="004628F7"/>
    <w:rsid w:val="0046427C"/>
    <w:rsid w:val="004646EF"/>
    <w:rsid w:val="004663D6"/>
    <w:rsid w:val="004664B1"/>
    <w:rsid w:val="0046656C"/>
    <w:rsid w:val="00471576"/>
    <w:rsid w:val="00474541"/>
    <w:rsid w:val="00474597"/>
    <w:rsid w:val="00475D51"/>
    <w:rsid w:val="00476C10"/>
    <w:rsid w:val="00480DC1"/>
    <w:rsid w:val="0048120B"/>
    <w:rsid w:val="00481312"/>
    <w:rsid w:val="00481527"/>
    <w:rsid w:val="004815CD"/>
    <w:rsid w:val="00484C5E"/>
    <w:rsid w:val="00485158"/>
    <w:rsid w:val="00485336"/>
    <w:rsid w:val="00485AE1"/>
    <w:rsid w:val="00485E2D"/>
    <w:rsid w:val="004874C3"/>
    <w:rsid w:val="0049086E"/>
    <w:rsid w:val="00491E42"/>
    <w:rsid w:val="00492FD4"/>
    <w:rsid w:val="00494494"/>
    <w:rsid w:val="00494C8F"/>
    <w:rsid w:val="0049506C"/>
    <w:rsid w:val="00495C85"/>
    <w:rsid w:val="00495F5C"/>
    <w:rsid w:val="0049694D"/>
    <w:rsid w:val="004971D7"/>
    <w:rsid w:val="004A14DB"/>
    <w:rsid w:val="004A1A35"/>
    <w:rsid w:val="004A233C"/>
    <w:rsid w:val="004A27B3"/>
    <w:rsid w:val="004A32A7"/>
    <w:rsid w:val="004A3481"/>
    <w:rsid w:val="004A3891"/>
    <w:rsid w:val="004A5A81"/>
    <w:rsid w:val="004A5CBE"/>
    <w:rsid w:val="004A6DDA"/>
    <w:rsid w:val="004A6F62"/>
    <w:rsid w:val="004B125D"/>
    <w:rsid w:val="004B1D41"/>
    <w:rsid w:val="004B3633"/>
    <w:rsid w:val="004B3E55"/>
    <w:rsid w:val="004B496A"/>
    <w:rsid w:val="004B6479"/>
    <w:rsid w:val="004B7396"/>
    <w:rsid w:val="004B7A3F"/>
    <w:rsid w:val="004C16C7"/>
    <w:rsid w:val="004C1D28"/>
    <w:rsid w:val="004C23D8"/>
    <w:rsid w:val="004C3B4C"/>
    <w:rsid w:val="004C4635"/>
    <w:rsid w:val="004C4ED5"/>
    <w:rsid w:val="004C6D30"/>
    <w:rsid w:val="004C7B25"/>
    <w:rsid w:val="004C7C5C"/>
    <w:rsid w:val="004D138C"/>
    <w:rsid w:val="004D1697"/>
    <w:rsid w:val="004D1BF4"/>
    <w:rsid w:val="004D6FB4"/>
    <w:rsid w:val="004D74F9"/>
    <w:rsid w:val="004D75A8"/>
    <w:rsid w:val="004E0F11"/>
    <w:rsid w:val="004E1259"/>
    <w:rsid w:val="004E144E"/>
    <w:rsid w:val="004E1572"/>
    <w:rsid w:val="004E4232"/>
    <w:rsid w:val="004E4650"/>
    <w:rsid w:val="004E6342"/>
    <w:rsid w:val="004F17BA"/>
    <w:rsid w:val="004F1AD3"/>
    <w:rsid w:val="004F1EB3"/>
    <w:rsid w:val="004F22A8"/>
    <w:rsid w:val="004F375D"/>
    <w:rsid w:val="004F39A7"/>
    <w:rsid w:val="004F42F7"/>
    <w:rsid w:val="004F441A"/>
    <w:rsid w:val="004F4BE4"/>
    <w:rsid w:val="004F6907"/>
    <w:rsid w:val="004F79D0"/>
    <w:rsid w:val="005005AC"/>
    <w:rsid w:val="00501CC3"/>
    <w:rsid w:val="00502FD3"/>
    <w:rsid w:val="005037DB"/>
    <w:rsid w:val="00504B1B"/>
    <w:rsid w:val="00505023"/>
    <w:rsid w:val="0050586A"/>
    <w:rsid w:val="005061EB"/>
    <w:rsid w:val="00510960"/>
    <w:rsid w:val="0051193B"/>
    <w:rsid w:val="00512603"/>
    <w:rsid w:val="00512B19"/>
    <w:rsid w:val="00512FC3"/>
    <w:rsid w:val="00513FA7"/>
    <w:rsid w:val="00515959"/>
    <w:rsid w:val="005162E6"/>
    <w:rsid w:val="00516481"/>
    <w:rsid w:val="00516597"/>
    <w:rsid w:val="0051673C"/>
    <w:rsid w:val="00516A6F"/>
    <w:rsid w:val="005178B3"/>
    <w:rsid w:val="00517FDE"/>
    <w:rsid w:val="00520467"/>
    <w:rsid w:val="005205FE"/>
    <w:rsid w:val="00521851"/>
    <w:rsid w:val="00522794"/>
    <w:rsid w:val="00522E67"/>
    <w:rsid w:val="00523446"/>
    <w:rsid w:val="00524792"/>
    <w:rsid w:val="00526118"/>
    <w:rsid w:val="005269C1"/>
    <w:rsid w:val="00526A32"/>
    <w:rsid w:val="00526AA8"/>
    <w:rsid w:val="00527145"/>
    <w:rsid w:val="00527547"/>
    <w:rsid w:val="00527B22"/>
    <w:rsid w:val="005307CC"/>
    <w:rsid w:val="00531EC2"/>
    <w:rsid w:val="00532EE2"/>
    <w:rsid w:val="00533C54"/>
    <w:rsid w:val="00534264"/>
    <w:rsid w:val="0053700A"/>
    <w:rsid w:val="00540053"/>
    <w:rsid w:val="005400F5"/>
    <w:rsid w:val="00540187"/>
    <w:rsid w:val="005404E4"/>
    <w:rsid w:val="00540D6B"/>
    <w:rsid w:val="0054107E"/>
    <w:rsid w:val="005419F3"/>
    <w:rsid w:val="00541A7D"/>
    <w:rsid w:val="00541AEF"/>
    <w:rsid w:val="005426CD"/>
    <w:rsid w:val="00542EE0"/>
    <w:rsid w:val="00543F2C"/>
    <w:rsid w:val="00543FDD"/>
    <w:rsid w:val="0054571C"/>
    <w:rsid w:val="0054611C"/>
    <w:rsid w:val="0054637B"/>
    <w:rsid w:val="00547042"/>
    <w:rsid w:val="0054724A"/>
    <w:rsid w:val="005516D0"/>
    <w:rsid w:val="00552CC9"/>
    <w:rsid w:val="0055386A"/>
    <w:rsid w:val="00554ABE"/>
    <w:rsid w:val="00554F9A"/>
    <w:rsid w:val="005552B4"/>
    <w:rsid w:val="005552D8"/>
    <w:rsid w:val="0055555A"/>
    <w:rsid w:val="005559CF"/>
    <w:rsid w:val="005606AC"/>
    <w:rsid w:val="00560717"/>
    <w:rsid w:val="00560740"/>
    <w:rsid w:val="005617CD"/>
    <w:rsid w:val="00562FD4"/>
    <w:rsid w:val="0056555C"/>
    <w:rsid w:val="0056591F"/>
    <w:rsid w:val="00565DA5"/>
    <w:rsid w:val="00566961"/>
    <w:rsid w:val="00566D50"/>
    <w:rsid w:val="00570288"/>
    <w:rsid w:val="00571021"/>
    <w:rsid w:val="00571138"/>
    <w:rsid w:val="005717EF"/>
    <w:rsid w:val="00573CFA"/>
    <w:rsid w:val="00573F99"/>
    <w:rsid w:val="00575EE1"/>
    <w:rsid w:val="005764DA"/>
    <w:rsid w:val="00576987"/>
    <w:rsid w:val="005775FE"/>
    <w:rsid w:val="00581E0D"/>
    <w:rsid w:val="00583955"/>
    <w:rsid w:val="00584E99"/>
    <w:rsid w:val="00585532"/>
    <w:rsid w:val="00585850"/>
    <w:rsid w:val="00585D04"/>
    <w:rsid w:val="005862C9"/>
    <w:rsid w:val="005868E6"/>
    <w:rsid w:val="00587371"/>
    <w:rsid w:val="00587F96"/>
    <w:rsid w:val="005901AE"/>
    <w:rsid w:val="00591AB0"/>
    <w:rsid w:val="005950C9"/>
    <w:rsid w:val="00595371"/>
    <w:rsid w:val="005955A1"/>
    <w:rsid w:val="00595882"/>
    <w:rsid w:val="00596CE4"/>
    <w:rsid w:val="005972C9"/>
    <w:rsid w:val="00597893"/>
    <w:rsid w:val="005A1000"/>
    <w:rsid w:val="005A183E"/>
    <w:rsid w:val="005A2D91"/>
    <w:rsid w:val="005A366A"/>
    <w:rsid w:val="005A38FE"/>
    <w:rsid w:val="005A3FCC"/>
    <w:rsid w:val="005A466F"/>
    <w:rsid w:val="005A7387"/>
    <w:rsid w:val="005A7B54"/>
    <w:rsid w:val="005B086F"/>
    <w:rsid w:val="005B0C54"/>
    <w:rsid w:val="005B162E"/>
    <w:rsid w:val="005B254F"/>
    <w:rsid w:val="005B2AF3"/>
    <w:rsid w:val="005B2E1E"/>
    <w:rsid w:val="005B31A6"/>
    <w:rsid w:val="005B33EE"/>
    <w:rsid w:val="005B37A1"/>
    <w:rsid w:val="005B434E"/>
    <w:rsid w:val="005B4B91"/>
    <w:rsid w:val="005B64C2"/>
    <w:rsid w:val="005B64F5"/>
    <w:rsid w:val="005C07C9"/>
    <w:rsid w:val="005C14F5"/>
    <w:rsid w:val="005C183F"/>
    <w:rsid w:val="005C290D"/>
    <w:rsid w:val="005C2C15"/>
    <w:rsid w:val="005C32F2"/>
    <w:rsid w:val="005C33DA"/>
    <w:rsid w:val="005C3683"/>
    <w:rsid w:val="005C3C05"/>
    <w:rsid w:val="005C588A"/>
    <w:rsid w:val="005D02C8"/>
    <w:rsid w:val="005D06B8"/>
    <w:rsid w:val="005D0F40"/>
    <w:rsid w:val="005D12CF"/>
    <w:rsid w:val="005D1E7E"/>
    <w:rsid w:val="005D29E4"/>
    <w:rsid w:val="005D33C7"/>
    <w:rsid w:val="005D4760"/>
    <w:rsid w:val="005D52D4"/>
    <w:rsid w:val="005D5603"/>
    <w:rsid w:val="005D58D0"/>
    <w:rsid w:val="005D745B"/>
    <w:rsid w:val="005D76B8"/>
    <w:rsid w:val="005D7E6D"/>
    <w:rsid w:val="005E127F"/>
    <w:rsid w:val="005E12E6"/>
    <w:rsid w:val="005E22E0"/>
    <w:rsid w:val="005E239B"/>
    <w:rsid w:val="005E27F4"/>
    <w:rsid w:val="005E4743"/>
    <w:rsid w:val="005E4CA8"/>
    <w:rsid w:val="005E5441"/>
    <w:rsid w:val="005E56E6"/>
    <w:rsid w:val="005E6BA6"/>
    <w:rsid w:val="005E6DAC"/>
    <w:rsid w:val="005F17BF"/>
    <w:rsid w:val="005F1985"/>
    <w:rsid w:val="005F25F2"/>
    <w:rsid w:val="005F3DCC"/>
    <w:rsid w:val="005F4276"/>
    <w:rsid w:val="005F5563"/>
    <w:rsid w:val="005F6142"/>
    <w:rsid w:val="005F7A11"/>
    <w:rsid w:val="006008A4"/>
    <w:rsid w:val="00600C51"/>
    <w:rsid w:val="00600E72"/>
    <w:rsid w:val="00601564"/>
    <w:rsid w:val="006019CB"/>
    <w:rsid w:val="006023F9"/>
    <w:rsid w:val="00602BCF"/>
    <w:rsid w:val="006035AD"/>
    <w:rsid w:val="00606BC4"/>
    <w:rsid w:val="0060768F"/>
    <w:rsid w:val="0061153F"/>
    <w:rsid w:val="00611B08"/>
    <w:rsid w:val="00612C83"/>
    <w:rsid w:val="00612DE4"/>
    <w:rsid w:val="00614533"/>
    <w:rsid w:val="006153F2"/>
    <w:rsid w:val="006156C9"/>
    <w:rsid w:val="00615A28"/>
    <w:rsid w:val="00616175"/>
    <w:rsid w:val="0061685C"/>
    <w:rsid w:val="00616900"/>
    <w:rsid w:val="00616ED7"/>
    <w:rsid w:val="00620066"/>
    <w:rsid w:val="00620AA7"/>
    <w:rsid w:val="0062179E"/>
    <w:rsid w:val="00621E79"/>
    <w:rsid w:val="00623FD5"/>
    <w:rsid w:val="00624FA4"/>
    <w:rsid w:val="0062523F"/>
    <w:rsid w:val="00625C4E"/>
    <w:rsid w:val="00625E04"/>
    <w:rsid w:val="006260E7"/>
    <w:rsid w:val="00626BF4"/>
    <w:rsid w:val="0062772F"/>
    <w:rsid w:val="006301A2"/>
    <w:rsid w:val="00630837"/>
    <w:rsid w:val="00631A52"/>
    <w:rsid w:val="00632F17"/>
    <w:rsid w:val="00633857"/>
    <w:rsid w:val="00634F19"/>
    <w:rsid w:val="0063660A"/>
    <w:rsid w:val="0064007B"/>
    <w:rsid w:val="00640FC3"/>
    <w:rsid w:val="006416DF"/>
    <w:rsid w:val="00643246"/>
    <w:rsid w:val="006443D1"/>
    <w:rsid w:val="0064604C"/>
    <w:rsid w:val="00647462"/>
    <w:rsid w:val="00647B5E"/>
    <w:rsid w:val="006501BC"/>
    <w:rsid w:val="00650D7C"/>
    <w:rsid w:val="00651013"/>
    <w:rsid w:val="0065184F"/>
    <w:rsid w:val="00651F07"/>
    <w:rsid w:val="006534DB"/>
    <w:rsid w:val="00653AB7"/>
    <w:rsid w:val="00654355"/>
    <w:rsid w:val="006550E6"/>
    <w:rsid w:val="00655450"/>
    <w:rsid w:val="00655A69"/>
    <w:rsid w:val="00655A9F"/>
    <w:rsid w:val="00655CE7"/>
    <w:rsid w:val="00656666"/>
    <w:rsid w:val="00657B31"/>
    <w:rsid w:val="0066013F"/>
    <w:rsid w:val="0066077A"/>
    <w:rsid w:val="00660FD4"/>
    <w:rsid w:val="00662220"/>
    <w:rsid w:val="006638D7"/>
    <w:rsid w:val="00663A2A"/>
    <w:rsid w:val="00663B70"/>
    <w:rsid w:val="00664035"/>
    <w:rsid w:val="00664522"/>
    <w:rsid w:val="00664650"/>
    <w:rsid w:val="0066539A"/>
    <w:rsid w:val="0066578C"/>
    <w:rsid w:val="00666A21"/>
    <w:rsid w:val="0066750F"/>
    <w:rsid w:val="00667A11"/>
    <w:rsid w:val="00670A5E"/>
    <w:rsid w:val="00672CFA"/>
    <w:rsid w:val="006731D5"/>
    <w:rsid w:val="006734D3"/>
    <w:rsid w:val="00673EF3"/>
    <w:rsid w:val="00673F1A"/>
    <w:rsid w:val="00674AC2"/>
    <w:rsid w:val="006769F9"/>
    <w:rsid w:val="0067787E"/>
    <w:rsid w:val="00681B44"/>
    <w:rsid w:val="00681D0D"/>
    <w:rsid w:val="00681DAD"/>
    <w:rsid w:val="00683915"/>
    <w:rsid w:val="00684F3F"/>
    <w:rsid w:val="00685451"/>
    <w:rsid w:val="00685A05"/>
    <w:rsid w:val="0068762F"/>
    <w:rsid w:val="00690B0A"/>
    <w:rsid w:val="00691250"/>
    <w:rsid w:val="006930E7"/>
    <w:rsid w:val="00693772"/>
    <w:rsid w:val="00694887"/>
    <w:rsid w:val="00695F0E"/>
    <w:rsid w:val="006973FD"/>
    <w:rsid w:val="006A058A"/>
    <w:rsid w:val="006A0645"/>
    <w:rsid w:val="006A09E8"/>
    <w:rsid w:val="006A1B03"/>
    <w:rsid w:val="006A26AF"/>
    <w:rsid w:val="006A2787"/>
    <w:rsid w:val="006A283B"/>
    <w:rsid w:val="006A4B75"/>
    <w:rsid w:val="006A5554"/>
    <w:rsid w:val="006A57A4"/>
    <w:rsid w:val="006A7545"/>
    <w:rsid w:val="006B0422"/>
    <w:rsid w:val="006B0F4C"/>
    <w:rsid w:val="006B3669"/>
    <w:rsid w:val="006B4179"/>
    <w:rsid w:val="006B518A"/>
    <w:rsid w:val="006B6300"/>
    <w:rsid w:val="006B6A66"/>
    <w:rsid w:val="006B75A1"/>
    <w:rsid w:val="006C1BFB"/>
    <w:rsid w:val="006C1E57"/>
    <w:rsid w:val="006C206D"/>
    <w:rsid w:val="006C2137"/>
    <w:rsid w:val="006C2300"/>
    <w:rsid w:val="006C25B5"/>
    <w:rsid w:val="006C2DF4"/>
    <w:rsid w:val="006C3EAC"/>
    <w:rsid w:val="006C4CF1"/>
    <w:rsid w:val="006C54FF"/>
    <w:rsid w:val="006C5706"/>
    <w:rsid w:val="006C6E86"/>
    <w:rsid w:val="006C75FA"/>
    <w:rsid w:val="006C76FB"/>
    <w:rsid w:val="006D0A7E"/>
    <w:rsid w:val="006D0D61"/>
    <w:rsid w:val="006D1945"/>
    <w:rsid w:val="006D260D"/>
    <w:rsid w:val="006D2957"/>
    <w:rsid w:val="006D3547"/>
    <w:rsid w:val="006D3A40"/>
    <w:rsid w:val="006D3C43"/>
    <w:rsid w:val="006D412F"/>
    <w:rsid w:val="006D5D34"/>
    <w:rsid w:val="006D794F"/>
    <w:rsid w:val="006E00CC"/>
    <w:rsid w:val="006E026C"/>
    <w:rsid w:val="006E0EDD"/>
    <w:rsid w:val="006E0F3F"/>
    <w:rsid w:val="006E12A5"/>
    <w:rsid w:val="006E2A85"/>
    <w:rsid w:val="006E2C09"/>
    <w:rsid w:val="006E30D2"/>
    <w:rsid w:val="006E328C"/>
    <w:rsid w:val="006E4605"/>
    <w:rsid w:val="006E4753"/>
    <w:rsid w:val="006E4EF4"/>
    <w:rsid w:val="006E68C1"/>
    <w:rsid w:val="006F05D3"/>
    <w:rsid w:val="006F163A"/>
    <w:rsid w:val="006F205A"/>
    <w:rsid w:val="006F3233"/>
    <w:rsid w:val="006F3287"/>
    <w:rsid w:val="006F361E"/>
    <w:rsid w:val="006F531B"/>
    <w:rsid w:val="00700BA8"/>
    <w:rsid w:val="007021B5"/>
    <w:rsid w:val="00702EAB"/>
    <w:rsid w:val="0070379B"/>
    <w:rsid w:val="00703ACC"/>
    <w:rsid w:val="00703BB0"/>
    <w:rsid w:val="007041E8"/>
    <w:rsid w:val="00704869"/>
    <w:rsid w:val="0070490D"/>
    <w:rsid w:val="00704B55"/>
    <w:rsid w:val="00706D50"/>
    <w:rsid w:val="0071067A"/>
    <w:rsid w:val="00711264"/>
    <w:rsid w:val="00712782"/>
    <w:rsid w:val="0071305E"/>
    <w:rsid w:val="007156F3"/>
    <w:rsid w:val="00715D21"/>
    <w:rsid w:val="0071649E"/>
    <w:rsid w:val="0071698D"/>
    <w:rsid w:val="00717DDA"/>
    <w:rsid w:val="00721F1D"/>
    <w:rsid w:val="00721F71"/>
    <w:rsid w:val="00722052"/>
    <w:rsid w:val="0072263C"/>
    <w:rsid w:val="00722A7F"/>
    <w:rsid w:val="00722E6D"/>
    <w:rsid w:val="00722ED5"/>
    <w:rsid w:val="007234CF"/>
    <w:rsid w:val="007236DB"/>
    <w:rsid w:val="00724DD4"/>
    <w:rsid w:val="00724E6B"/>
    <w:rsid w:val="007259E2"/>
    <w:rsid w:val="00725DE0"/>
    <w:rsid w:val="0072692F"/>
    <w:rsid w:val="00727C46"/>
    <w:rsid w:val="007301E7"/>
    <w:rsid w:val="007302D2"/>
    <w:rsid w:val="00730E2D"/>
    <w:rsid w:val="007329E6"/>
    <w:rsid w:val="00732C3E"/>
    <w:rsid w:val="007338FB"/>
    <w:rsid w:val="00733ADE"/>
    <w:rsid w:val="00735721"/>
    <w:rsid w:val="0073606B"/>
    <w:rsid w:val="00736B13"/>
    <w:rsid w:val="00737140"/>
    <w:rsid w:val="00737F04"/>
    <w:rsid w:val="00740732"/>
    <w:rsid w:val="00742B6D"/>
    <w:rsid w:val="00743F85"/>
    <w:rsid w:val="00744115"/>
    <w:rsid w:val="00744703"/>
    <w:rsid w:val="00745CC0"/>
    <w:rsid w:val="00745D90"/>
    <w:rsid w:val="00747AE1"/>
    <w:rsid w:val="00750731"/>
    <w:rsid w:val="00752D24"/>
    <w:rsid w:val="00752EA2"/>
    <w:rsid w:val="00753023"/>
    <w:rsid w:val="00753044"/>
    <w:rsid w:val="00753067"/>
    <w:rsid w:val="0075407A"/>
    <w:rsid w:val="00754E5C"/>
    <w:rsid w:val="007553D3"/>
    <w:rsid w:val="007562CC"/>
    <w:rsid w:val="0075700F"/>
    <w:rsid w:val="00757958"/>
    <w:rsid w:val="00760BE3"/>
    <w:rsid w:val="00761FB0"/>
    <w:rsid w:val="00762549"/>
    <w:rsid w:val="00762A99"/>
    <w:rsid w:val="0076363B"/>
    <w:rsid w:val="00764782"/>
    <w:rsid w:val="0076548C"/>
    <w:rsid w:val="00766813"/>
    <w:rsid w:val="007668D8"/>
    <w:rsid w:val="0077007E"/>
    <w:rsid w:val="007712D0"/>
    <w:rsid w:val="00771730"/>
    <w:rsid w:val="00771AB2"/>
    <w:rsid w:val="007731F5"/>
    <w:rsid w:val="00773752"/>
    <w:rsid w:val="00773F23"/>
    <w:rsid w:val="007760F4"/>
    <w:rsid w:val="007763C9"/>
    <w:rsid w:val="00777409"/>
    <w:rsid w:val="0078009A"/>
    <w:rsid w:val="00781FF8"/>
    <w:rsid w:val="00782147"/>
    <w:rsid w:val="0078233A"/>
    <w:rsid w:val="007826D4"/>
    <w:rsid w:val="007840D3"/>
    <w:rsid w:val="007847B8"/>
    <w:rsid w:val="007867E6"/>
    <w:rsid w:val="00786C1C"/>
    <w:rsid w:val="00786EC2"/>
    <w:rsid w:val="00787793"/>
    <w:rsid w:val="00790064"/>
    <w:rsid w:val="00790251"/>
    <w:rsid w:val="00790508"/>
    <w:rsid w:val="00791100"/>
    <w:rsid w:val="00792531"/>
    <w:rsid w:val="0079304E"/>
    <w:rsid w:val="0079309C"/>
    <w:rsid w:val="00795E1C"/>
    <w:rsid w:val="00796159"/>
    <w:rsid w:val="00796571"/>
    <w:rsid w:val="00796AFE"/>
    <w:rsid w:val="00797877"/>
    <w:rsid w:val="007A0E0F"/>
    <w:rsid w:val="007A1BFA"/>
    <w:rsid w:val="007A2B89"/>
    <w:rsid w:val="007A3BE0"/>
    <w:rsid w:val="007A5618"/>
    <w:rsid w:val="007A688A"/>
    <w:rsid w:val="007A6CD7"/>
    <w:rsid w:val="007A72D3"/>
    <w:rsid w:val="007A74A8"/>
    <w:rsid w:val="007B00C9"/>
    <w:rsid w:val="007B0382"/>
    <w:rsid w:val="007B038E"/>
    <w:rsid w:val="007B31BA"/>
    <w:rsid w:val="007B5B99"/>
    <w:rsid w:val="007B6068"/>
    <w:rsid w:val="007C1242"/>
    <w:rsid w:val="007C1C5F"/>
    <w:rsid w:val="007C1FAC"/>
    <w:rsid w:val="007C20F7"/>
    <w:rsid w:val="007C29E5"/>
    <w:rsid w:val="007C2CAF"/>
    <w:rsid w:val="007C3132"/>
    <w:rsid w:val="007C31FF"/>
    <w:rsid w:val="007C5821"/>
    <w:rsid w:val="007D159D"/>
    <w:rsid w:val="007D2523"/>
    <w:rsid w:val="007D3C2C"/>
    <w:rsid w:val="007D5185"/>
    <w:rsid w:val="007D5433"/>
    <w:rsid w:val="007D58F2"/>
    <w:rsid w:val="007D5EC1"/>
    <w:rsid w:val="007D6FC4"/>
    <w:rsid w:val="007D7B3B"/>
    <w:rsid w:val="007E0207"/>
    <w:rsid w:val="007E0892"/>
    <w:rsid w:val="007E0F20"/>
    <w:rsid w:val="007E10BC"/>
    <w:rsid w:val="007E1599"/>
    <w:rsid w:val="007E1775"/>
    <w:rsid w:val="007E1DB4"/>
    <w:rsid w:val="007E2D1F"/>
    <w:rsid w:val="007E35FA"/>
    <w:rsid w:val="007E5F69"/>
    <w:rsid w:val="007E6B85"/>
    <w:rsid w:val="007F08C9"/>
    <w:rsid w:val="007F09FF"/>
    <w:rsid w:val="007F1989"/>
    <w:rsid w:val="007F1B4C"/>
    <w:rsid w:val="007F1D4F"/>
    <w:rsid w:val="007F2039"/>
    <w:rsid w:val="007F289D"/>
    <w:rsid w:val="007F2A1B"/>
    <w:rsid w:val="007F31B3"/>
    <w:rsid w:val="007F3BDC"/>
    <w:rsid w:val="007F4E1C"/>
    <w:rsid w:val="007F5101"/>
    <w:rsid w:val="007F5656"/>
    <w:rsid w:val="007F6E9A"/>
    <w:rsid w:val="007F71B9"/>
    <w:rsid w:val="007F747D"/>
    <w:rsid w:val="007F794B"/>
    <w:rsid w:val="007F7DE7"/>
    <w:rsid w:val="00800639"/>
    <w:rsid w:val="008006D7"/>
    <w:rsid w:val="00801392"/>
    <w:rsid w:val="00802DAE"/>
    <w:rsid w:val="00803BCD"/>
    <w:rsid w:val="0080423F"/>
    <w:rsid w:val="00804914"/>
    <w:rsid w:val="00804B78"/>
    <w:rsid w:val="00805852"/>
    <w:rsid w:val="008061E4"/>
    <w:rsid w:val="0080659D"/>
    <w:rsid w:val="00810642"/>
    <w:rsid w:val="00812CE3"/>
    <w:rsid w:val="00813882"/>
    <w:rsid w:val="008139BB"/>
    <w:rsid w:val="008160D5"/>
    <w:rsid w:val="008174B4"/>
    <w:rsid w:val="00817B49"/>
    <w:rsid w:val="008204AC"/>
    <w:rsid w:val="008213D4"/>
    <w:rsid w:val="00824E6B"/>
    <w:rsid w:val="008252A9"/>
    <w:rsid w:val="0082530F"/>
    <w:rsid w:val="008261EC"/>
    <w:rsid w:val="00826BDB"/>
    <w:rsid w:val="00827395"/>
    <w:rsid w:val="00830C2A"/>
    <w:rsid w:val="00830E0C"/>
    <w:rsid w:val="00831B39"/>
    <w:rsid w:val="008340E6"/>
    <w:rsid w:val="00834641"/>
    <w:rsid w:val="0083483F"/>
    <w:rsid w:val="00835EDA"/>
    <w:rsid w:val="008370C6"/>
    <w:rsid w:val="00841736"/>
    <w:rsid w:val="008423C9"/>
    <w:rsid w:val="0084352E"/>
    <w:rsid w:val="00843BA8"/>
    <w:rsid w:val="00843D23"/>
    <w:rsid w:val="00843DB5"/>
    <w:rsid w:val="008457B3"/>
    <w:rsid w:val="0084584F"/>
    <w:rsid w:val="00846032"/>
    <w:rsid w:val="00846A5A"/>
    <w:rsid w:val="00847148"/>
    <w:rsid w:val="0084755E"/>
    <w:rsid w:val="00847573"/>
    <w:rsid w:val="008507F3"/>
    <w:rsid w:val="00853E53"/>
    <w:rsid w:val="00853F3A"/>
    <w:rsid w:val="00853F53"/>
    <w:rsid w:val="00853FC9"/>
    <w:rsid w:val="00857264"/>
    <w:rsid w:val="00857B2A"/>
    <w:rsid w:val="00857DFC"/>
    <w:rsid w:val="00862660"/>
    <w:rsid w:val="00862FBB"/>
    <w:rsid w:val="00863A06"/>
    <w:rsid w:val="00863DE7"/>
    <w:rsid w:val="008645FE"/>
    <w:rsid w:val="00864F68"/>
    <w:rsid w:val="0086518A"/>
    <w:rsid w:val="00866585"/>
    <w:rsid w:val="0086662B"/>
    <w:rsid w:val="00866BC9"/>
    <w:rsid w:val="00867C16"/>
    <w:rsid w:val="00867D60"/>
    <w:rsid w:val="008700A7"/>
    <w:rsid w:val="0087022B"/>
    <w:rsid w:val="00870BBC"/>
    <w:rsid w:val="00870C5C"/>
    <w:rsid w:val="00872E09"/>
    <w:rsid w:val="008746C3"/>
    <w:rsid w:val="00875139"/>
    <w:rsid w:val="0087545B"/>
    <w:rsid w:val="0087584C"/>
    <w:rsid w:val="00875AB2"/>
    <w:rsid w:val="008763E4"/>
    <w:rsid w:val="0087679A"/>
    <w:rsid w:val="00877496"/>
    <w:rsid w:val="00880156"/>
    <w:rsid w:val="008806B6"/>
    <w:rsid w:val="00882233"/>
    <w:rsid w:val="00882238"/>
    <w:rsid w:val="008842A2"/>
    <w:rsid w:val="00884E8E"/>
    <w:rsid w:val="00887D53"/>
    <w:rsid w:val="0089052D"/>
    <w:rsid w:val="00890C93"/>
    <w:rsid w:val="00891C56"/>
    <w:rsid w:val="00891EE6"/>
    <w:rsid w:val="00894A73"/>
    <w:rsid w:val="00894D82"/>
    <w:rsid w:val="008950A1"/>
    <w:rsid w:val="008953CA"/>
    <w:rsid w:val="008A00AE"/>
    <w:rsid w:val="008A0217"/>
    <w:rsid w:val="008A04A0"/>
    <w:rsid w:val="008A180F"/>
    <w:rsid w:val="008A28FB"/>
    <w:rsid w:val="008A3C03"/>
    <w:rsid w:val="008A49CB"/>
    <w:rsid w:val="008A5566"/>
    <w:rsid w:val="008A56AE"/>
    <w:rsid w:val="008A6ED5"/>
    <w:rsid w:val="008A781B"/>
    <w:rsid w:val="008A7B6E"/>
    <w:rsid w:val="008A7D37"/>
    <w:rsid w:val="008B0B0F"/>
    <w:rsid w:val="008B1683"/>
    <w:rsid w:val="008B1EEB"/>
    <w:rsid w:val="008B2003"/>
    <w:rsid w:val="008B2E58"/>
    <w:rsid w:val="008B34A6"/>
    <w:rsid w:val="008B41F9"/>
    <w:rsid w:val="008B5591"/>
    <w:rsid w:val="008B567A"/>
    <w:rsid w:val="008B64F3"/>
    <w:rsid w:val="008B69B8"/>
    <w:rsid w:val="008B7E46"/>
    <w:rsid w:val="008C0B2F"/>
    <w:rsid w:val="008C1171"/>
    <w:rsid w:val="008C1A23"/>
    <w:rsid w:val="008C250C"/>
    <w:rsid w:val="008C37B5"/>
    <w:rsid w:val="008C3930"/>
    <w:rsid w:val="008C4A2C"/>
    <w:rsid w:val="008C4AB4"/>
    <w:rsid w:val="008C4B71"/>
    <w:rsid w:val="008C4D42"/>
    <w:rsid w:val="008C592D"/>
    <w:rsid w:val="008C5CFD"/>
    <w:rsid w:val="008C6919"/>
    <w:rsid w:val="008C6BEF"/>
    <w:rsid w:val="008C71C1"/>
    <w:rsid w:val="008C76AB"/>
    <w:rsid w:val="008C7DAC"/>
    <w:rsid w:val="008D05BB"/>
    <w:rsid w:val="008D0CB5"/>
    <w:rsid w:val="008D2600"/>
    <w:rsid w:val="008D289F"/>
    <w:rsid w:val="008D2E40"/>
    <w:rsid w:val="008D5ADB"/>
    <w:rsid w:val="008D6214"/>
    <w:rsid w:val="008D7DDC"/>
    <w:rsid w:val="008E01D8"/>
    <w:rsid w:val="008E043B"/>
    <w:rsid w:val="008E1EB7"/>
    <w:rsid w:val="008E29D2"/>
    <w:rsid w:val="008E43BF"/>
    <w:rsid w:val="008E6286"/>
    <w:rsid w:val="008E691F"/>
    <w:rsid w:val="008E6ED9"/>
    <w:rsid w:val="008F07CC"/>
    <w:rsid w:val="008F249B"/>
    <w:rsid w:val="008F3FB0"/>
    <w:rsid w:val="008F4353"/>
    <w:rsid w:val="008F44D0"/>
    <w:rsid w:val="008F4B7F"/>
    <w:rsid w:val="008F513A"/>
    <w:rsid w:val="008F5557"/>
    <w:rsid w:val="008F596B"/>
    <w:rsid w:val="008F619F"/>
    <w:rsid w:val="008F676A"/>
    <w:rsid w:val="008F73AF"/>
    <w:rsid w:val="008F73D5"/>
    <w:rsid w:val="008F7B53"/>
    <w:rsid w:val="00901B82"/>
    <w:rsid w:val="00902033"/>
    <w:rsid w:val="00902186"/>
    <w:rsid w:val="00902373"/>
    <w:rsid w:val="009032E8"/>
    <w:rsid w:val="00903E48"/>
    <w:rsid w:val="009051B3"/>
    <w:rsid w:val="0090580B"/>
    <w:rsid w:val="009077F5"/>
    <w:rsid w:val="0091093B"/>
    <w:rsid w:val="009112F0"/>
    <w:rsid w:val="00911361"/>
    <w:rsid w:val="009121A5"/>
    <w:rsid w:val="0091228C"/>
    <w:rsid w:val="00912DC8"/>
    <w:rsid w:val="00912DE6"/>
    <w:rsid w:val="00912EF2"/>
    <w:rsid w:val="009135F4"/>
    <w:rsid w:val="00913FAF"/>
    <w:rsid w:val="00914529"/>
    <w:rsid w:val="00917D2F"/>
    <w:rsid w:val="00923E43"/>
    <w:rsid w:val="00925298"/>
    <w:rsid w:val="00925D0F"/>
    <w:rsid w:val="00926126"/>
    <w:rsid w:val="00926DD8"/>
    <w:rsid w:val="00927166"/>
    <w:rsid w:val="0093036C"/>
    <w:rsid w:val="0093066E"/>
    <w:rsid w:val="009306E5"/>
    <w:rsid w:val="00930C9F"/>
    <w:rsid w:val="00931D54"/>
    <w:rsid w:val="00932A20"/>
    <w:rsid w:val="00932ED3"/>
    <w:rsid w:val="00933F5D"/>
    <w:rsid w:val="0093442E"/>
    <w:rsid w:val="0093474E"/>
    <w:rsid w:val="009347B7"/>
    <w:rsid w:val="00935615"/>
    <w:rsid w:val="00935F34"/>
    <w:rsid w:val="00936263"/>
    <w:rsid w:val="009362FB"/>
    <w:rsid w:val="009366C0"/>
    <w:rsid w:val="0093689D"/>
    <w:rsid w:val="00936BC5"/>
    <w:rsid w:val="00937D8C"/>
    <w:rsid w:val="0094036A"/>
    <w:rsid w:val="00941F79"/>
    <w:rsid w:val="00942F67"/>
    <w:rsid w:val="009437B1"/>
    <w:rsid w:val="00944AC7"/>
    <w:rsid w:val="00944F9C"/>
    <w:rsid w:val="0094500F"/>
    <w:rsid w:val="00946A49"/>
    <w:rsid w:val="00946A4F"/>
    <w:rsid w:val="00946B8B"/>
    <w:rsid w:val="009501F8"/>
    <w:rsid w:val="0095093A"/>
    <w:rsid w:val="00951015"/>
    <w:rsid w:val="00951A7D"/>
    <w:rsid w:val="00953185"/>
    <w:rsid w:val="00953B7E"/>
    <w:rsid w:val="0095404B"/>
    <w:rsid w:val="00954A9E"/>
    <w:rsid w:val="00955A37"/>
    <w:rsid w:val="00955AF5"/>
    <w:rsid w:val="00956162"/>
    <w:rsid w:val="009579CA"/>
    <w:rsid w:val="0096038D"/>
    <w:rsid w:val="00961E75"/>
    <w:rsid w:val="00962B3F"/>
    <w:rsid w:val="0096367A"/>
    <w:rsid w:val="009643DA"/>
    <w:rsid w:val="00965C75"/>
    <w:rsid w:val="00965CA6"/>
    <w:rsid w:val="009672F9"/>
    <w:rsid w:val="0097213B"/>
    <w:rsid w:val="00974447"/>
    <w:rsid w:val="009745FE"/>
    <w:rsid w:val="0097537C"/>
    <w:rsid w:val="00976746"/>
    <w:rsid w:val="00976780"/>
    <w:rsid w:val="00977971"/>
    <w:rsid w:val="00977C6F"/>
    <w:rsid w:val="00977D9D"/>
    <w:rsid w:val="00980993"/>
    <w:rsid w:val="00981A5C"/>
    <w:rsid w:val="00983704"/>
    <w:rsid w:val="009844B5"/>
    <w:rsid w:val="0098467B"/>
    <w:rsid w:val="00987F69"/>
    <w:rsid w:val="00990595"/>
    <w:rsid w:val="0099093F"/>
    <w:rsid w:val="0099103B"/>
    <w:rsid w:val="00991103"/>
    <w:rsid w:val="00991970"/>
    <w:rsid w:val="00991B87"/>
    <w:rsid w:val="00991D71"/>
    <w:rsid w:val="00991FB9"/>
    <w:rsid w:val="009928F5"/>
    <w:rsid w:val="00992CCA"/>
    <w:rsid w:val="0099424A"/>
    <w:rsid w:val="00995719"/>
    <w:rsid w:val="0099588A"/>
    <w:rsid w:val="0099646C"/>
    <w:rsid w:val="00997A31"/>
    <w:rsid w:val="009A0056"/>
    <w:rsid w:val="009A199B"/>
    <w:rsid w:val="009A1B78"/>
    <w:rsid w:val="009A4E8C"/>
    <w:rsid w:val="009A5B7E"/>
    <w:rsid w:val="009A65DA"/>
    <w:rsid w:val="009A6805"/>
    <w:rsid w:val="009A6F8D"/>
    <w:rsid w:val="009A7760"/>
    <w:rsid w:val="009B0442"/>
    <w:rsid w:val="009B0BA4"/>
    <w:rsid w:val="009B16A0"/>
    <w:rsid w:val="009B2362"/>
    <w:rsid w:val="009B2426"/>
    <w:rsid w:val="009B2DAF"/>
    <w:rsid w:val="009B46A4"/>
    <w:rsid w:val="009B485B"/>
    <w:rsid w:val="009B5193"/>
    <w:rsid w:val="009B535F"/>
    <w:rsid w:val="009B5A2E"/>
    <w:rsid w:val="009B62ED"/>
    <w:rsid w:val="009B6E3B"/>
    <w:rsid w:val="009B7269"/>
    <w:rsid w:val="009B7F1E"/>
    <w:rsid w:val="009C0754"/>
    <w:rsid w:val="009C0818"/>
    <w:rsid w:val="009C0F93"/>
    <w:rsid w:val="009C16F8"/>
    <w:rsid w:val="009C1CB8"/>
    <w:rsid w:val="009C1CCA"/>
    <w:rsid w:val="009C24D4"/>
    <w:rsid w:val="009C3BF3"/>
    <w:rsid w:val="009C43D0"/>
    <w:rsid w:val="009C460A"/>
    <w:rsid w:val="009C5ABC"/>
    <w:rsid w:val="009C61D1"/>
    <w:rsid w:val="009C7014"/>
    <w:rsid w:val="009C77F6"/>
    <w:rsid w:val="009C7AF8"/>
    <w:rsid w:val="009C7DE7"/>
    <w:rsid w:val="009D1140"/>
    <w:rsid w:val="009D1517"/>
    <w:rsid w:val="009D220B"/>
    <w:rsid w:val="009D2F87"/>
    <w:rsid w:val="009D3176"/>
    <w:rsid w:val="009D39E3"/>
    <w:rsid w:val="009D4442"/>
    <w:rsid w:val="009D5AA0"/>
    <w:rsid w:val="009D6287"/>
    <w:rsid w:val="009D7411"/>
    <w:rsid w:val="009D798A"/>
    <w:rsid w:val="009E049D"/>
    <w:rsid w:val="009E0601"/>
    <w:rsid w:val="009E09C4"/>
    <w:rsid w:val="009E0C22"/>
    <w:rsid w:val="009E1AEF"/>
    <w:rsid w:val="009E1ED4"/>
    <w:rsid w:val="009E304D"/>
    <w:rsid w:val="009E3B27"/>
    <w:rsid w:val="009F0017"/>
    <w:rsid w:val="009F0B73"/>
    <w:rsid w:val="009F11A5"/>
    <w:rsid w:val="009F1249"/>
    <w:rsid w:val="009F1698"/>
    <w:rsid w:val="009F2DB0"/>
    <w:rsid w:val="009F2F9B"/>
    <w:rsid w:val="009F38E2"/>
    <w:rsid w:val="009F41F9"/>
    <w:rsid w:val="009F487C"/>
    <w:rsid w:val="009F50E7"/>
    <w:rsid w:val="009F58C4"/>
    <w:rsid w:val="009F596A"/>
    <w:rsid w:val="009F6272"/>
    <w:rsid w:val="00A01793"/>
    <w:rsid w:val="00A018E8"/>
    <w:rsid w:val="00A030D8"/>
    <w:rsid w:val="00A06C4F"/>
    <w:rsid w:val="00A07203"/>
    <w:rsid w:val="00A07709"/>
    <w:rsid w:val="00A07BA0"/>
    <w:rsid w:val="00A07FEC"/>
    <w:rsid w:val="00A10414"/>
    <w:rsid w:val="00A10615"/>
    <w:rsid w:val="00A10C40"/>
    <w:rsid w:val="00A11DD0"/>
    <w:rsid w:val="00A12317"/>
    <w:rsid w:val="00A1432F"/>
    <w:rsid w:val="00A15640"/>
    <w:rsid w:val="00A16D8C"/>
    <w:rsid w:val="00A17321"/>
    <w:rsid w:val="00A1734C"/>
    <w:rsid w:val="00A17B2B"/>
    <w:rsid w:val="00A2048C"/>
    <w:rsid w:val="00A245A5"/>
    <w:rsid w:val="00A247C6"/>
    <w:rsid w:val="00A24EE8"/>
    <w:rsid w:val="00A26CBE"/>
    <w:rsid w:val="00A27BF9"/>
    <w:rsid w:val="00A27E05"/>
    <w:rsid w:val="00A3024D"/>
    <w:rsid w:val="00A30D41"/>
    <w:rsid w:val="00A3182E"/>
    <w:rsid w:val="00A31A39"/>
    <w:rsid w:val="00A329CC"/>
    <w:rsid w:val="00A336E1"/>
    <w:rsid w:val="00A339C3"/>
    <w:rsid w:val="00A3417B"/>
    <w:rsid w:val="00A34429"/>
    <w:rsid w:val="00A360F8"/>
    <w:rsid w:val="00A36DAD"/>
    <w:rsid w:val="00A3752D"/>
    <w:rsid w:val="00A402CA"/>
    <w:rsid w:val="00A402CC"/>
    <w:rsid w:val="00A40842"/>
    <w:rsid w:val="00A40DA8"/>
    <w:rsid w:val="00A413F1"/>
    <w:rsid w:val="00A41815"/>
    <w:rsid w:val="00A418E5"/>
    <w:rsid w:val="00A41DBF"/>
    <w:rsid w:val="00A42314"/>
    <w:rsid w:val="00A4280E"/>
    <w:rsid w:val="00A42B95"/>
    <w:rsid w:val="00A42E2F"/>
    <w:rsid w:val="00A438D9"/>
    <w:rsid w:val="00A43CA5"/>
    <w:rsid w:val="00A44017"/>
    <w:rsid w:val="00A455D9"/>
    <w:rsid w:val="00A4571D"/>
    <w:rsid w:val="00A459F5"/>
    <w:rsid w:val="00A47008"/>
    <w:rsid w:val="00A470A6"/>
    <w:rsid w:val="00A47163"/>
    <w:rsid w:val="00A50B1F"/>
    <w:rsid w:val="00A50C1B"/>
    <w:rsid w:val="00A51083"/>
    <w:rsid w:val="00A51448"/>
    <w:rsid w:val="00A52509"/>
    <w:rsid w:val="00A53013"/>
    <w:rsid w:val="00A53700"/>
    <w:rsid w:val="00A539D3"/>
    <w:rsid w:val="00A53FAA"/>
    <w:rsid w:val="00A545D3"/>
    <w:rsid w:val="00A54A31"/>
    <w:rsid w:val="00A54BC2"/>
    <w:rsid w:val="00A55EED"/>
    <w:rsid w:val="00A56464"/>
    <w:rsid w:val="00A565A3"/>
    <w:rsid w:val="00A57C9A"/>
    <w:rsid w:val="00A60D62"/>
    <w:rsid w:val="00A6242E"/>
    <w:rsid w:val="00A62FC2"/>
    <w:rsid w:val="00A647F4"/>
    <w:rsid w:val="00A6647B"/>
    <w:rsid w:val="00A72020"/>
    <w:rsid w:val="00A7381B"/>
    <w:rsid w:val="00A740F0"/>
    <w:rsid w:val="00A74A5B"/>
    <w:rsid w:val="00A75608"/>
    <w:rsid w:val="00A758F0"/>
    <w:rsid w:val="00A75A49"/>
    <w:rsid w:val="00A77159"/>
    <w:rsid w:val="00A775B2"/>
    <w:rsid w:val="00A77A02"/>
    <w:rsid w:val="00A8122B"/>
    <w:rsid w:val="00A813BB"/>
    <w:rsid w:val="00A81AB9"/>
    <w:rsid w:val="00A81B3E"/>
    <w:rsid w:val="00A826A5"/>
    <w:rsid w:val="00A82723"/>
    <w:rsid w:val="00A82780"/>
    <w:rsid w:val="00A82E5A"/>
    <w:rsid w:val="00A837FE"/>
    <w:rsid w:val="00A8389C"/>
    <w:rsid w:val="00A841C0"/>
    <w:rsid w:val="00A8465C"/>
    <w:rsid w:val="00A8493A"/>
    <w:rsid w:val="00A86994"/>
    <w:rsid w:val="00A86E32"/>
    <w:rsid w:val="00A87434"/>
    <w:rsid w:val="00A87B02"/>
    <w:rsid w:val="00A90B51"/>
    <w:rsid w:val="00A90CD1"/>
    <w:rsid w:val="00A922BE"/>
    <w:rsid w:val="00A926E7"/>
    <w:rsid w:val="00A95928"/>
    <w:rsid w:val="00A9595C"/>
    <w:rsid w:val="00A965DF"/>
    <w:rsid w:val="00A96716"/>
    <w:rsid w:val="00A96BD7"/>
    <w:rsid w:val="00AA03EC"/>
    <w:rsid w:val="00AA1FD3"/>
    <w:rsid w:val="00AA2101"/>
    <w:rsid w:val="00AA3583"/>
    <w:rsid w:val="00AA5EDA"/>
    <w:rsid w:val="00AA76D2"/>
    <w:rsid w:val="00AA792A"/>
    <w:rsid w:val="00AB1A9A"/>
    <w:rsid w:val="00AB2306"/>
    <w:rsid w:val="00AB23A6"/>
    <w:rsid w:val="00AB360E"/>
    <w:rsid w:val="00AB3830"/>
    <w:rsid w:val="00AB4A26"/>
    <w:rsid w:val="00AB4A5D"/>
    <w:rsid w:val="00AB4E69"/>
    <w:rsid w:val="00AB617D"/>
    <w:rsid w:val="00AB7050"/>
    <w:rsid w:val="00AB7188"/>
    <w:rsid w:val="00AC03BF"/>
    <w:rsid w:val="00AC1941"/>
    <w:rsid w:val="00AC3B5A"/>
    <w:rsid w:val="00AC3D99"/>
    <w:rsid w:val="00AC3EC2"/>
    <w:rsid w:val="00AC45F2"/>
    <w:rsid w:val="00AC48DB"/>
    <w:rsid w:val="00AC4F5A"/>
    <w:rsid w:val="00AC5D15"/>
    <w:rsid w:val="00AC6DE2"/>
    <w:rsid w:val="00AC7181"/>
    <w:rsid w:val="00AC7A63"/>
    <w:rsid w:val="00AD024C"/>
    <w:rsid w:val="00AD02AC"/>
    <w:rsid w:val="00AD06F8"/>
    <w:rsid w:val="00AD0E94"/>
    <w:rsid w:val="00AD195B"/>
    <w:rsid w:val="00AD1D35"/>
    <w:rsid w:val="00AD1FF9"/>
    <w:rsid w:val="00AD2338"/>
    <w:rsid w:val="00AD2C9A"/>
    <w:rsid w:val="00AD36E1"/>
    <w:rsid w:val="00AD533C"/>
    <w:rsid w:val="00AD70E3"/>
    <w:rsid w:val="00AD7A26"/>
    <w:rsid w:val="00AE07CB"/>
    <w:rsid w:val="00AE10F4"/>
    <w:rsid w:val="00AE123C"/>
    <w:rsid w:val="00AE1C71"/>
    <w:rsid w:val="00AE3760"/>
    <w:rsid w:val="00AE3AB5"/>
    <w:rsid w:val="00AE42AA"/>
    <w:rsid w:val="00AE443D"/>
    <w:rsid w:val="00AE606F"/>
    <w:rsid w:val="00AE6CA7"/>
    <w:rsid w:val="00AE73FD"/>
    <w:rsid w:val="00AE7B73"/>
    <w:rsid w:val="00AF09DD"/>
    <w:rsid w:val="00AF0C1E"/>
    <w:rsid w:val="00AF1015"/>
    <w:rsid w:val="00AF1FDF"/>
    <w:rsid w:val="00AF2F2E"/>
    <w:rsid w:val="00AF4D42"/>
    <w:rsid w:val="00AF531C"/>
    <w:rsid w:val="00AF56BF"/>
    <w:rsid w:val="00AF639C"/>
    <w:rsid w:val="00AF6833"/>
    <w:rsid w:val="00AF6D61"/>
    <w:rsid w:val="00B01EF3"/>
    <w:rsid w:val="00B046C9"/>
    <w:rsid w:val="00B04815"/>
    <w:rsid w:val="00B04A61"/>
    <w:rsid w:val="00B04FD0"/>
    <w:rsid w:val="00B059D4"/>
    <w:rsid w:val="00B05B1A"/>
    <w:rsid w:val="00B06724"/>
    <w:rsid w:val="00B07255"/>
    <w:rsid w:val="00B0770C"/>
    <w:rsid w:val="00B10075"/>
    <w:rsid w:val="00B10346"/>
    <w:rsid w:val="00B10416"/>
    <w:rsid w:val="00B12039"/>
    <w:rsid w:val="00B122DF"/>
    <w:rsid w:val="00B13A87"/>
    <w:rsid w:val="00B13C53"/>
    <w:rsid w:val="00B14006"/>
    <w:rsid w:val="00B14510"/>
    <w:rsid w:val="00B15FCC"/>
    <w:rsid w:val="00B163B8"/>
    <w:rsid w:val="00B17B93"/>
    <w:rsid w:val="00B20BA7"/>
    <w:rsid w:val="00B20C21"/>
    <w:rsid w:val="00B20ECA"/>
    <w:rsid w:val="00B221BD"/>
    <w:rsid w:val="00B22B4E"/>
    <w:rsid w:val="00B231D2"/>
    <w:rsid w:val="00B24D94"/>
    <w:rsid w:val="00B260B8"/>
    <w:rsid w:val="00B31268"/>
    <w:rsid w:val="00B31467"/>
    <w:rsid w:val="00B321B9"/>
    <w:rsid w:val="00B32954"/>
    <w:rsid w:val="00B33285"/>
    <w:rsid w:val="00B332E8"/>
    <w:rsid w:val="00B33B08"/>
    <w:rsid w:val="00B36350"/>
    <w:rsid w:val="00B379E7"/>
    <w:rsid w:val="00B40A3F"/>
    <w:rsid w:val="00B40DE5"/>
    <w:rsid w:val="00B415A4"/>
    <w:rsid w:val="00B41CF6"/>
    <w:rsid w:val="00B43928"/>
    <w:rsid w:val="00B43A7E"/>
    <w:rsid w:val="00B44A5B"/>
    <w:rsid w:val="00B44C7D"/>
    <w:rsid w:val="00B459FD"/>
    <w:rsid w:val="00B46E41"/>
    <w:rsid w:val="00B50759"/>
    <w:rsid w:val="00B51A14"/>
    <w:rsid w:val="00B5293F"/>
    <w:rsid w:val="00B52D11"/>
    <w:rsid w:val="00B52F4E"/>
    <w:rsid w:val="00B55727"/>
    <w:rsid w:val="00B55F64"/>
    <w:rsid w:val="00B55F9C"/>
    <w:rsid w:val="00B5678D"/>
    <w:rsid w:val="00B56857"/>
    <w:rsid w:val="00B57561"/>
    <w:rsid w:val="00B57FF0"/>
    <w:rsid w:val="00B60014"/>
    <w:rsid w:val="00B614C1"/>
    <w:rsid w:val="00B618B5"/>
    <w:rsid w:val="00B6242D"/>
    <w:rsid w:val="00B62BE7"/>
    <w:rsid w:val="00B62E02"/>
    <w:rsid w:val="00B635E4"/>
    <w:rsid w:val="00B64482"/>
    <w:rsid w:val="00B66BE8"/>
    <w:rsid w:val="00B67E1C"/>
    <w:rsid w:val="00B67F80"/>
    <w:rsid w:val="00B7063E"/>
    <w:rsid w:val="00B7276C"/>
    <w:rsid w:val="00B73527"/>
    <w:rsid w:val="00B742DF"/>
    <w:rsid w:val="00B7546A"/>
    <w:rsid w:val="00B761E1"/>
    <w:rsid w:val="00B76621"/>
    <w:rsid w:val="00B771A4"/>
    <w:rsid w:val="00B8168C"/>
    <w:rsid w:val="00B828B1"/>
    <w:rsid w:val="00B8295F"/>
    <w:rsid w:val="00B832BA"/>
    <w:rsid w:val="00B838BF"/>
    <w:rsid w:val="00B84258"/>
    <w:rsid w:val="00B854F7"/>
    <w:rsid w:val="00B8661A"/>
    <w:rsid w:val="00B86885"/>
    <w:rsid w:val="00B87CA6"/>
    <w:rsid w:val="00B90453"/>
    <w:rsid w:val="00B918E0"/>
    <w:rsid w:val="00B91EA1"/>
    <w:rsid w:val="00B928F2"/>
    <w:rsid w:val="00B93553"/>
    <w:rsid w:val="00B93B6F"/>
    <w:rsid w:val="00B94054"/>
    <w:rsid w:val="00B961B7"/>
    <w:rsid w:val="00B97247"/>
    <w:rsid w:val="00B975EE"/>
    <w:rsid w:val="00B97D62"/>
    <w:rsid w:val="00BA133D"/>
    <w:rsid w:val="00BA2552"/>
    <w:rsid w:val="00BA2A5D"/>
    <w:rsid w:val="00BA3549"/>
    <w:rsid w:val="00BA3C14"/>
    <w:rsid w:val="00BA3F08"/>
    <w:rsid w:val="00BA5F5E"/>
    <w:rsid w:val="00BA603E"/>
    <w:rsid w:val="00BA63E7"/>
    <w:rsid w:val="00BA6828"/>
    <w:rsid w:val="00BA6957"/>
    <w:rsid w:val="00BA7047"/>
    <w:rsid w:val="00BA79A5"/>
    <w:rsid w:val="00BB0252"/>
    <w:rsid w:val="00BB0EC7"/>
    <w:rsid w:val="00BB18AA"/>
    <w:rsid w:val="00BB2F1D"/>
    <w:rsid w:val="00BB3654"/>
    <w:rsid w:val="00BB407E"/>
    <w:rsid w:val="00BB5CF8"/>
    <w:rsid w:val="00BB5EE1"/>
    <w:rsid w:val="00BB6CCC"/>
    <w:rsid w:val="00BC0E28"/>
    <w:rsid w:val="00BC0FB5"/>
    <w:rsid w:val="00BC181E"/>
    <w:rsid w:val="00BC324E"/>
    <w:rsid w:val="00BC3498"/>
    <w:rsid w:val="00BC3752"/>
    <w:rsid w:val="00BC3B1E"/>
    <w:rsid w:val="00BC53EE"/>
    <w:rsid w:val="00BC64BD"/>
    <w:rsid w:val="00BC68B8"/>
    <w:rsid w:val="00BD0B54"/>
    <w:rsid w:val="00BD0FB1"/>
    <w:rsid w:val="00BD1322"/>
    <w:rsid w:val="00BD2021"/>
    <w:rsid w:val="00BD29A6"/>
    <w:rsid w:val="00BD2A9D"/>
    <w:rsid w:val="00BD2C36"/>
    <w:rsid w:val="00BD2E1E"/>
    <w:rsid w:val="00BD6A19"/>
    <w:rsid w:val="00BD6B58"/>
    <w:rsid w:val="00BD742F"/>
    <w:rsid w:val="00BE017F"/>
    <w:rsid w:val="00BE1273"/>
    <w:rsid w:val="00BE2173"/>
    <w:rsid w:val="00BE2A69"/>
    <w:rsid w:val="00BE2C3A"/>
    <w:rsid w:val="00BE2E70"/>
    <w:rsid w:val="00BE31AE"/>
    <w:rsid w:val="00BE3E83"/>
    <w:rsid w:val="00BE41CC"/>
    <w:rsid w:val="00BE446A"/>
    <w:rsid w:val="00BE4C4C"/>
    <w:rsid w:val="00BE4D56"/>
    <w:rsid w:val="00BE50AB"/>
    <w:rsid w:val="00BE5151"/>
    <w:rsid w:val="00BE5976"/>
    <w:rsid w:val="00BE60FA"/>
    <w:rsid w:val="00BE6895"/>
    <w:rsid w:val="00BE6EEB"/>
    <w:rsid w:val="00BE6F42"/>
    <w:rsid w:val="00BE77A0"/>
    <w:rsid w:val="00BE77C8"/>
    <w:rsid w:val="00BF0649"/>
    <w:rsid w:val="00BF0970"/>
    <w:rsid w:val="00BF0C6A"/>
    <w:rsid w:val="00BF0C83"/>
    <w:rsid w:val="00BF2C0E"/>
    <w:rsid w:val="00BF32F6"/>
    <w:rsid w:val="00BF493B"/>
    <w:rsid w:val="00BF4950"/>
    <w:rsid w:val="00BF4F5D"/>
    <w:rsid w:val="00BF51C1"/>
    <w:rsid w:val="00BF59B0"/>
    <w:rsid w:val="00BF5EAF"/>
    <w:rsid w:val="00BF797B"/>
    <w:rsid w:val="00C00445"/>
    <w:rsid w:val="00C0124B"/>
    <w:rsid w:val="00C017D3"/>
    <w:rsid w:val="00C027C5"/>
    <w:rsid w:val="00C036BF"/>
    <w:rsid w:val="00C03A75"/>
    <w:rsid w:val="00C040DA"/>
    <w:rsid w:val="00C04EFD"/>
    <w:rsid w:val="00C05CD3"/>
    <w:rsid w:val="00C06A53"/>
    <w:rsid w:val="00C06ADD"/>
    <w:rsid w:val="00C07107"/>
    <w:rsid w:val="00C073CE"/>
    <w:rsid w:val="00C07DE6"/>
    <w:rsid w:val="00C114DF"/>
    <w:rsid w:val="00C1236D"/>
    <w:rsid w:val="00C12D6A"/>
    <w:rsid w:val="00C14148"/>
    <w:rsid w:val="00C148CF"/>
    <w:rsid w:val="00C15C98"/>
    <w:rsid w:val="00C16998"/>
    <w:rsid w:val="00C16BBF"/>
    <w:rsid w:val="00C1700D"/>
    <w:rsid w:val="00C17DAC"/>
    <w:rsid w:val="00C17DD7"/>
    <w:rsid w:val="00C219A6"/>
    <w:rsid w:val="00C219D7"/>
    <w:rsid w:val="00C22EB4"/>
    <w:rsid w:val="00C2357E"/>
    <w:rsid w:val="00C242F1"/>
    <w:rsid w:val="00C2500F"/>
    <w:rsid w:val="00C2505F"/>
    <w:rsid w:val="00C25D78"/>
    <w:rsid w:val="00C26F42"/>
    <w:rsid w:val="00C3033E"/>
    <w:rsid w:val="00C30A50"/>
    <w:rsid w:val="00C30ABC"/>
    <w:rsid w:val="00C31D62"/>
    <w:rsid w:val="00C324BF"/>
    <w:rsid w:val="00C335E4"/>
    <w:rsid w:val="00C34AE8"/>
    <w:rsid w:val="00C35F96"/>
    <w:rsid w:val="00C367C8"/>
    <w:rsid w:val="00C409D2"/>
    <w:rsid w:val="00C40FBF"/>
    <w:rsid w:val="00C412A2"/>
    <w:rsid w:val="00C41968"/>
    <w:rsid w:val="00C41D6F"/>
    <w:rsid w:val="00C41FDB"/>
    <w:rsid w:val="00C4209A"/>
    <w:rsid w:val="00C42722"/>
    <w:rsid w:val="00C432C9"/>
    <w:rsid w:val="00C43844"/>
    <w:rsid w:val="00C439F3"/>
    <w:rsid w:val="00C449B0"/>
    <w:rsid w:val="00C4509C"/>
    <w:rsid w:val="00C477E0"/>
    <w:rsid w:val="00C50D0B"/>
    <w:rsid w:val="00C50FA7"/>
    <w:rsid w:val="00C51D2A"/>
    <w:rsid w:val="00C51D58"/>
    <w:rsid w:val="00C51D6F"/>
    <w:rsid w:val="00C52579"/>
    <w:rsid w:val="00C52F53"/>
    <w:rsid w:val="00C54552"/>
    <w:rsid w:val="00C549BD"/>
    <w:rsid w:val="00C54DEA"/>
    <w:rsid w:val="00C56C65"/>
    <w:rsid w:val="00C605E4"/>
    <w:rsid w:val="00C61096"/>
    <w:rsid w:val="00C61C8E"/>
    <w:rsid w:val="00C62A0C"/>
    <w:rsid w:val="00C6346F"/>
    <w:rsid w:val="00C6531D"/>
    <w:rsid w:val="00C668B5"/>
    <w:rsid w:val="00C66D37"/>
    <w:rsid w:val="00C70158"/>
    <w:rsid w:val="00C70B24"/>
    <w:rsid w:val="00C70CB9"/>
    <w:rsid w:val="00C7228E"/>
    <w:rsid w:val="00C7347A"/>
    <w:rsid w:val="00C734E1"/>
    <w:rsid w:val="00C74557"/>
    <w:rsid w:val="00C74CD1"/>
    <w:rsid w:val="00C76E2D"/>
    <w:rsid w:val="00C77220"/>
    <w:rsid w:val="00C82465"/>
    <w:rsid w:val="00C824D1"/>
    <w:rsid w:val="00C8341C"/>
    <w:rsid w:val="00C8436D"/>
    <w:rsid w:val="00C846BC"/>
    <w:rsid w:val="00C847DC"/>
    <w:rsid w:val="00C84DA7"/>
    <w:rsid w:val="00C84ED8"/>
    <w:rsid w:val="00C861CC"/>
    <w:rsid w:val="00C871C6"/>
    <w:rsid w:val="00C87544"/>
    <w:rsid w:val="00C87829"/>
    <w:rsid w:val="00C90127"/>
    <w:rsid w:val="00C904D5"/>
    <w:rsid w:val="00C9053A"/>
    <w:rsid w:val="00C92A6D"/>
    <w:rsid w:val="00C936AB"/>
    <w:rsid w:val="00C93C09"/>
    <w:rsid w:val="00C93F3A"/>
    <w:rsid w:val="00C95DD4"/>
    <w:rsid w:val="00C9658C"/>
    <w:rsid w:val="00C97E2E"/>
    <w:rsid w:val="00CA0534"/>
    <w:rsid w:val="00CA0669"/>
    <w:rsid w:val="00CA06AB"/>
    <w:rsid w:val="00CA0B96"/>
    <w:rsid w:val="00CA0CD3"/>
    <w:rsid w:val="00CA0E36"/>
    <w:rsid w:val="00CA0ED3"/>
    <w:rsid w:val="00CA17E4"/>
    <w:rsid w:val="00CA4E4E"/>
    <w:rsid w:val="00CA5971"/>
    <w:rsid w:val="00CA6588"/>
    <w:rsid w:val="00CA6C5C"/>
    <w:rsid w:val="00CA7654"/>
    <w:rsid w:val="00CA7A08"/>
    <w:rsid w:val="00CA7B44"/>
    <w:rsid w:val="00CA7D9A"/>
    <w:rsid w:val="00CB0135"/>
    <w:rsid w:val="00CB157F"/>
    <w:rsid w:val="00CB1BBB"/>
    <w:rsid w:val="00CB2798"/>
    <w:rsid w:val="00CB369B"/>
    <w:rsid w:val="00CB395D"/>
    <w:rsid w:val="00CB4EFF"/>
    <w:rsid w:val="00CB6D56"/>
    <w:rsid w:val="00CB6E6A"/>
    <w:rsid w:val="00CC1664"/>
    <w:rsid w:val="00CC17CE"/>
    <w:rsid w:val="00CC1F25"/>
    <w:rsid w:val="00CC2304"/>
    <w:rsid w:val="00CC2AB5"/>
    <w:rsid w:val="00CC2FCD"/>
    <w:rsid w:val="00CC4A48"/>
    <w:rsid w:val="00CC6403"/>
    <w:rsid w:val="00CC6CA9"/>
    <w:rsid w:val="00CC72B6"/>
    <w:rsid w:val="00CC7E48"/>
    <w:rsid w:val="00CD0B2E"/>
    <w:rsid w:val="00CD17DD"/>
    <w:rsid w:val="00CD2908"/>
    <w:rsid w:val="00CD2E24"/>
    <w:rsid w:val="00CD3F72"/>
    <w:rsid w:val="00CD46F2"/>
    <w:rsid w:val="00CD4B52"/>
    <w:rsid w:val="00CD707F"/>
    <w:rsid w:val="00CD78B8"/>
    <w:rsid w:val="00CE06A2"/>
    <w:rsid w:val="00CE2202"/>
    <w:rsid w:val="00CE2282"/>
    <w:rsid w:val="00CE2A73"/>
    <w:rsid w:val="00CE3BDB"/>
    <w:rsid w:val="00CE4CC9"/>
    <w:rsid w:val="00CE52A2"/>
    <w:rsid w:val="00CE62AC"/>
    <w:rsid w:val="00CE6D64"/>
    <w:rsid w:val="00CE756E"/>
    <w:rsid w:val="00CF005A"/>
    <w:rsid w:val="00CF0932"/>
    <w:rsid w:val="00CF0967"/>
    <w:rsid w:val="00CF3481"/>
    <w:rsid w:val="00CF3A25"/>
    <w:rsid w:val="00CF43F1"/>
    <w:rsid w:val="00CF45CE"/>
    <w:rsid w:val="00CF507A"/>
    <w:rsid w:val="00CF534D"/>
    <w:rsid w:val="00CF5848"/>
    <w:rsid w:val="00CF62D7"/>
    <w:rsid w:val="00CF6B83"/>
    <w:rsid w:val="00D0036B"/>
    <w:rsid w:val="00D0036E"/>
    <w:rsid w:val="00D0099B"/>
    <w:rsid w:val="00D01A42"/>
    <w:rsid w:val="00D01E72"/>
    <w:rsid w:val="00D024D1"/>
    <w:rsid w:val="00D02D48"/>
    <w:rsid w:val="00D02DAC"/>
    <w:rsid w:val="00D0388C"/>
    <w:rsid w:val="00D03F14"/>
    <w:rsid w:val="00D05182"/>
    <w:rsid w:val="00D056CF"/>
    <w:rsid w:val="00D05BFF"/>
    <w:rsid w:val="00D062A0"/>
    <w:rsid w:val="00D065F4"/>
    <w:rsid w:val="00D10968"/>
    <w:rsid w:val="00D11C1E"/>
    <w:rsid w:val="00D11C23"/>
    <w:rsid w:val="00D12AE8"/>
    <w:rsid w:val="00D13F5E"/>
    <w:rsid w:val="00D1412D"/>
    <w:rsid w:val="00D15040"/>
    <w:rsid w:val="00D155B6"/>
    <w:rsid w:val="00D15C2D"/>
    <w:rsid w:val="00D2014C"/>
    <w:rsid w:val="00D203B9"/>
    <w:rsid w:val="00D21302"/>
    <w:rsid w:val="00D214AB"/>
    <w:rsid w:val="00D218E8"/>
    <w:rsid w:val="00D22B38"/>
    <w:rsid w:val="00D24BA0"/>
    <w:rsid w:val="00D25DF1"/>
    <w:rsid w:val="00D25E7C"/>
    <w:rsid w:val="00D25E8B"/>
    <w:rsid w:val="00D264B5"/>
    <w:rsid w:val="00D26AC2"/>
    <w:rsid w:val="00D278B4"/>
    <w:rsid w:val="00D30180"/>
    <w:rsid w:val="00D30C4D"/>
    <w:rsid w:val="00D31A50"/>
    <w:rsid w:val="00D33015"/>
    <w:rsid w:val="00D349AA"/>
    <w:rsid w:val="00D34A21"/>
    <w:rsid w:val="00D34A3F"/>
    <w:rsid w:val="00D35C63"/>
    <w:rsid w:val="00D35CA0"/>
    <w:rsid w:val="00D3676F"/>
    <w:rsid w:val="00D36914"/>
    <w:rsid w:val="00D36E28"/>
    <w:rsid w:val="00D37C1B"/>
    <w:rsid w:val="00D37CCA"/>
    <w:rsid w:val="00D41611"/>
    <w:rsid w:val="00D41B1A"/>
    <w:rsid w:val="00D42002"/>
    <w:rsid w:val="00D43FB1"/>
    <w:rsid w:val="00D441B5"/>
    <w:rsid w:val="00D44F1E"/>
    <w:rsid w:val="00D45179"/>
    <w:rsid w:val="00D452F8"/>
    <w:rsid w:val="00D46846"/>
    <w:rsid w:val="00D478F8"/>
    <w:rsid w:val="00D47BEC"/>
    <w:rsid w:val="00D47D08"/>
    <w:rsid w:val="00D500E5"/>
    <w:rsid w:val="00D518C0"/>
    <w:rsid w:val="00D5236C"/>
    <w:rsid w:val="00D53289"/>
    <w:rsid w:val="00D53E73"/>
    <w:rsid w:val="00D548F4"/>
    <w:rsid w:val="00D5527A"/>
    <w:rsid w:val="00D554DC"/>
    <w:rsid w:val="00D55F61"/>
    <w:rsid w:val="00D562C6"/>
    <w:rsid w:val="00D564C0"/>
    <w:rsid w:val="00D56AAB"/>
    <w:rsid w:val="00D57A02"/>
    <w:rsid w:val="00D57B4B"/>
    <w:rsid w:val="00D60679"/>
    <w:rsid w:val="00D618D8"/>
    <w:rsid w:val="00D626F6"/>
    <w:rsid w:val="00D629A0"/>
    <w:rsid w:val="00D64864"/>
    <w:rsid w:val="00D6520B"/>
    <w:rsid w:val="00D6529B"/>
    <w:rsid w:val="00D65A4F"/>
    <w:rsid w:val="00D67283"/>
    <w:rsid w:val="00D6736D"/>
    <w:rsid w:val="00D67534"/>
    <w:rsid w:val="00D6757C"/>
    <w:rsid w:val="00D70908"/>
    <w:rsid w:val="00D72148"/>
    <w:rsid w:val="00D73ABD"/>
    <w:rsid w:val="00D73DA9"/>
    <w:rsid w:val="00D74CF3"/>
    <w:rsid w:val="00D75437"/>
    <w:rsid w:val="00D75BE9"/>
    <w:rsid w:val="00D771E4"/>
    <w:rsid w:val="00D77FA3"/>
    <w:rsid w:val="00D8005A"/>
    <w:rsid w:val="00D80307"/>
    <w:rsid w:val="00D803CC"/>
    <w:rsid w:val="00D80AC9"/>
    <w:rsid w:val="00D80AE4"/>
    <w:rsid w:val="00D81046"/>
    <w:rsid w:val="00D83CEC"/>
    <w:rsid w:val="00D83DB7"/>
    <w:rsid w:val="00D84521"/>
    <w:rsid w:val="00D84F73"/>
    <w:rsid w:val="00D85856"/>
    <w:rsid w:val="00D86EFE"/>
    <w:rsid w:val="00D87B24"/>
    <w:rsid w:val="00D91441"/>
    <w:rsid w:val="00D9146E"/>
    <w:rsid w:val="00D922A3"/>
    <w:rsid w:val="00D92889"/>
    <w:rsid w:val="00D928B1"/>
    <w:rsid w:val="00D92A98"/>
    <w:rsid w:val="00D930D7"/>
    <w:rsid w:val="00D93B64"/>
    <w:rsid w:val="00D941BF"/>
    <w:rsid w:val="00D94A9E"/>
    <w:rsid w:val="00D95822"/>
    <w:rsid w:val="00D95A6B"/>
    <w:rsid w:val="00D969E6"/>
    <w:rsid w:val="00D9785F"/>
    <w:rsid w:val="00D97EE0"/>
    <w:rsid w:val="00DA34C3"/>
    <w:rsid w:val="00DA34D4"/>
    <w:rsid w:val="00DA3871"/>
    <w:rsid w:val="00DA3896"/>
    <w:rsid w:val="00DA38B8"/>
    <w:rsid w:val="00DA3EE1"/>
    <w:rsid w:val="00DA4464"/>
    <w:rsid w:val="00DA60FC"/>
    <w:rsid w:val="00DA635D"/>
    <w:rsid w:val="00DA63F5"/>
    <w:rsid w:val="00DA6985"/>
    <w:rsid w:val="00DA6AE5"/>
    <w:rsid w:val="00DB05BC"/>
    <w:rsid w:val="00DB05F9"/>
    <w:rsid w:val="00DB0822"/>
    <w:rsid w:val="00DB0A99"/>
    <w:rsid w:val="00DB18A2"/>
    <w:rsid w:val="00DB19F2"/>
    <w:rsid w:val="00DB1DD4"/>
    <w:rsid w:val="00DB2DF5"/>
    <w:rsid w:val="00DB35EC"/>
    <w:rsid w:val="00DB3737"/>
    <w:rsid w:val="00DB3B32"/>
    <w:rsid w:val="00DB3B5E"/>
    <w:rsid w:val="00DB3FFF"/>
    <w:rsid w:val="00DB43B2"/>
    <w:rsid w:val="00DB4A34"/>
    <w:rsid w:val="00DB655A"/>
    <w:rsid w:val="00DB6DE2"/>
    <w:rsid w:val="00DB7E6C"/>
    <w:rsid w:val="00DC0098"/>
    <w:rsid w:val="00DC0D3B"/>
    <w:rsid w:val="00DC1CD4"/>
    <w:rsid w:val="00DC1F25"/>
    <w:rsid w:val="00DC2E64"/>
    <w:rsid w:val="00DC3850"/>
    <w:rsid w:val="00DC3F5E"/>
    <w:rsid w:val="00DC63A9"/>
    <w:rsid w:val="00DC6CCF"/>
    <w:rsid w:val="00DC714A"/>
    <w:rsid w:val="00DD0F36"/>
    <w:rsid w:val="00DD3398"/>
    <w:rsid w:val="00DD3556"/>
    <w:rsid w:val="00DD396B"/>
    <w:rsid w:val="00DD3EDF"/>
    <w:rsid w:val="00DD4D9A"/>
    <w:rsid w:val="00DD52BE"/>
    <w:rsid w:val="00DD5F0A"/>
    <w:rsid w:val="00DD6A16"/>
    <w:rsid w:val="00DD6ACA"/>
    <w:rsid w:val="00DD70F3"/>
    <w:rsid w:val="00DE05B5"/>
    <w:rsid w:val="00DE0745"/>
    <w:rsid w:val="00DE1C2D"/>
    <w:rsid w:val="00DE1D02"/>
    <w:rsid w:val="00DE20AF"/>
    <w:rsid w:val="00DE31E2"/>
    <w:rsid w:val="00DE452A"/>
    <w:rsid w:val="00DE4698"/>
    <w:rsid w:val="00DE4740"/>
    <w:rsid w:val="00DE490E"/>
    <w:rsid w:val="00DE60EC"/>
    <w:rsid w:val="00DE67C3"/>
    <w:rsid w:val="00DE728C"/>
    <w:rsid w:val="00DE7C4C"/>
    <w:rsid w:val="00DF030E"/>
    <w:rsid w:val="00DF043F"/>
    <w:rsid w:val="00DF113E"/>
    <w:rsid w:val="00DF1823"/>
    <w:rsid w:val="00DF2B5F"/>
    <w:rsid w:val="00DF3924"/>
    <w:rsid w:val="00DF5066"/>
    <w:rsid w:val="00DF52BD"/>
    <w:rsid w:val="00DF52F0"/>
    <w:rsid w:val="00DF5A5B"/>
    <w:rsid w:val="00DF5C14"/>
    <w:rsid w:val="00DF7AF6"/>
    <w:rsid w:val="00DF7C78"/>
    <w:rsid w:val="00E0047E"/>
    <w:rsid w:val="00E00C88"/>
    <w:rsid w:val="00E01016"/>
    <w:rsid w:val="00E03CBD"/>
    <w:rsid w:val="00E055EB"/>
    <w:rsid w:val="00E057DC"/>
    <w:rsid w:val="00E066D6"/>
    <w:rsid w:val="00E06E87"/>
    <w:rsid w:val="00E07192"/>
    <w:rsid w:val="00E0768D"/>
    <w:rsid w:val="00E07C83"/>
    <w:rsid w:val="00E11664"/>
    <w:rsid w:val="00E12075"/>
    <w:rsid w:val="00E12463"/>
    <w:rsid w:val="00E12805"/>
    <w:rsid w:val="00E134A7"/>
    <w:rsid w:val="00E1412F"/>
    <w:rsid w:val="00E14502"/>
    <w:rsid w:val="00E15B1C"/>
    <w:rsid w:val="00E15FA1"/>
    <w:rsid w:val="00E167E6"/>
    <w:rsid w:val="00E17272"/>
    <w:rsid w:val="00E17619"/>
    <w:rsid w:val="00E17E08"/>
    <w:rsid w:val="00E208EC"/>
    <w:rsid w:val="00E213CF"/>
    <w:rsid w:val="00E24E61"/>
    <w:rsid w:val="00E25DCF"/>
    <w:rsid w:val="00E26306"/>
    <w:rsid w:val="00E27359"/>
    <w:rsid w:val="00E27C17"/>
    <w:rsid w:val="00E30C68"/>
    <w:rsid w:val="00E31835"/>
    <w:rsid w:val="00E32135"/>
    <w:rsid w:val="00E32E41"/>
    <w:rsid w:val="00E33A42"/>
    <w:rsid w:val="00E34407"/>
    <w:rsid w:val="00E34DE6"/>
    <w:rsid w:val="00E34FC3"/>
    <w:rsid w:val="00E35086"/>
    <w:rsid w:val="00E3557C"/>
    <w:rsid w:val="00E35DBB"/>
    <w:rsid w:val="00E374BE"/>
    <w:rsid w:val="00E40285"/>
    <w:rsid w:val="00E4061B"/>
    <w:rsid w:val="00E40E6A"/>
    <w:rsid w:val="00E40F21"/>
    <w:rsid w:val="00E41520"/>
    <w:rsid w:val="00E41916"/>
    <w:rsid w:val="00E41B39"/>
    <w:rsid w:val="00E41DB4"/>
    <w:rsid w:val="00E41ED8"/>
    <w:rsid w:val="00E44E36"/>
    <w:rsid w:val="00E45130"/>
    <w:rsid w:val="00E45C75"/>
    <w:rsid w:val="00E46B75"/>
    <w:rsid w:val="00E50ED4"/>
    <w:rsid w:val="00E50F82"/>
    <w:rsid w:val="00E51B31"/>
    <w:rsid w:val="00E51F8F"/>
    <w:rsid w:val="00E52010"/>
    <w:rsid w:val="00E52540"/>
    <w:rsid w:val="00E52732"/>
    <w:rsid w:val="00E5323C"/>
    <w:rsid w:val="00E538B6"/>
    <w:rsid w:val="00E5427D"/>
    <w:rsid w:val="00E54368"/>
    <w:rsid w:val="00E54465"/>
    <w:rsid w:val="00E5461D"/>
    <w:rsid w:val="00E54755"/>
    <w:rsid w:val="00E54D85"/>
    <w:rsid w:val="00E56336"/>
    <w:rsid w:val="00E57C3D"/>
    <w:rsid w:val="00E6117D"/>
    <w:rsid w:val="00E617F0"/>
    <w:rsid w:val="00E61F24"/>
    <w:rsid w:val="00E63A0D"/>
    <w:rsid w:val="00E645C0"/>
    <w:rsid w:val="00E64DD6"/>
    <w:rsid w:val="00E66F4A"/>
    <w:rsid w:val="00E6718C"/>
    <w:rsid w:val="00E67274"/>
    <w:rsid w:val="00E706CB"/>
    <w:rsid w:val="00E741D2"/>
    <w:rsid w:val="00E754A9"/>
    <w:rsid w:val="00E755F2"/>
    <w:rsid w:val="00E7565F"/>
    <w:rsid w:val="00E7573B"/>
    <w:rsid w:val="00E7620B"/>
    <w:rsid w:val="00E766D4"/>
    <w:rsid w:val="00E76849"/>
    <w:rsid w:val="00E76FCD"/>
    <w:rsid w:val="00E80118"/>
    <w:rsid w:val="00E8122B"/>
    <w:rsid w:val="00E81E91"/>
    <w:rsid w:val="00E830A9"/>
    <w:rsid w:val="00E844DA"/>
    <w:rsid w:val="00E8636C"/>
    <w:rsid w:val="00E867FE"/>
    <w:rsid w:val="00E86F73"/>
    <w:rsid w:val="00E87F78"/>
    <w:rsid w:val="00E91EDF"/>
    <w:rsid w:val="00E92986"/>
    <w:rsid w:val="00E94743"/>
    <w:rsid w:val="00E9490D"/>
    <w:rsid w:val="00E94972"/>
    <w:rsid w:val="00E97C5E"/>
    <w:rsid w:val="00EA1333"/>
    <w:rsid w:val="00EA1B95"/>
    <w:rsid w:val="00EA1E27"/>
    <w:rsid w:val="00EA4FFC"/>
    <w:rsid w:val="00EA6256"/>
    <w:rsid w:val="00EA6C99"/>
    <w:rsid w:val="00EA6F41"/>
    <w:rsid w:val="00EA793A"/>
    <w:rsid w:val="00EA7F1E"/>
    <w:rsid w:val="00EB0B81"/>
    <w:rsid w:val="00EB0C8A"/>
    <w:rsid w:val="00EB1DFE"/>
    <w:rsid w:val="00EB2555"/>
    <w:rsid w:val="00EB268A"/>
    <w:rsid w:val="00EB2B5C"/>
    <w:rsid w:val="00EB43CC"/>
    <w:rsid w:val="00EB6E9A"/>
    <w:rsid w:val="00EC04A8"/>
    <w:rsid w:val="00EC1D14"/>
    <w:rsid w:val="00EC2A25"/>
    <w:rsid w:val="00EC323C"/>
    <w:rsid w:val="00EC399D"/>
    <w:rsid w:val="00EC5991"/>
    <w:rsid w:val="00EC5E1F"/>
    <w:rsid w:val="00EC64D7"/>
    <w:rsid w:val="00ED0222"/>
    <w:rsid w:val="00ED04B0"/>
    <w:rsid w:val="00ED0574"/>
    <w:rsid w:val="00ED0CA4"/>
    <w:rsid w:val="00ED0CAF"/>
    <w:rsid w:val="00ED15A1"/>
    <w:rsid w:val="00ED1E75"/>
    <w:rsid w:val="00ED21E6"/>
    <w:rsid w:val="00ED29D9"/>
    <w:rsid w:val="00ED2AA9"/>
    <w:rsid w:val="00ED34E2"/>
    <w:rsid w:val="00ED360F"/>
    <w:rsid w:val="00ED385A"/>
    <w:rsid w:val="00ED3A23"/>
    <w:rsid w:val="00ED3F44"/>
    <w:rsid w:val="00ED60E5"/>
    <w:rsid w:val="00ED61EA"/>
    <w:rsid w:val="00ED62BD"/>
    <w:rsid w:val="00ED727A"/>
    <w:rsid w:val="00ED7602"/>
    <w:rsid w:val="00EE02F5"/>
    <w:rsid w:val="00EE0B97"/>
    <w:rsid w:val="00EE0BE2"/>
    <w:rsid w:val="00EE1B66"/>
    <w:rsid w:val="00EE2541"/>
    <w:rsid w:val="00EE2904"/>
    <w:rsid w:val="00EE4511"/>
    <w:rsid w:val="00EE4CE8"/>
    <w:rsid w:val="00EE5596"/>
    <w:rsid w:val="00EE5804"/>
    <w:rsid w:val="00EE6C1D"/>
    <w:rsid w:val="00EE723E"/>
    <w:rsid w:val="00EF150B"/>
    <w:rsid w:val="00EF22BA"/>
    <w:rsid w:val="00EF2661"/>
    <w:rsid w:val="00EF27CC"/>
    <w:rsid w:val="00EF39EB"/>
    <w:rsid w:val="00EF54A8"/>
    <w:rsid w:val="00EF59E7"/>
    <w:rsid w:val="00EF5CA9"/>
    <w:rsid w:val="00EF5EAB"/>
    <w:rsid w:val="00EF61A2"/>
    <w:rsid w:val="00EF655F"/>
    <w:rsid w:val="00EF69B9"/>
    <w:rsid w:val="00EF6C9D"/>
    <w:rsid w:val="00EF6D5A"/>
    <w:rsid w:val="00EF7D45"/>
    <w:rsid w:val="00F00CCB"/>
    <w:rsid w:val="00F00D20"/>
    <w:rsid w:val="00F00D7C"/>
    <w:rsid w:val="00F0118B"/>
    <w:rsid w:val="00F014DD"/>
    <w:rsid w:val="00F01BF0"/>
    <w:rsid w:val="00F02163"/>
    <w:rsid w:val="00F0248F"/>
    <w:rsid w:val="00F02A6C"/>
    <w:rsid w:val="00F034E9"/>
    <w:rsid w:val="00F03656"/>
    <w:rsid w:val="00F04077"/>
    <w:rsid w:val="00F046FB"/>
    <w:rsid w:val="00F04CCD"/>
    <w:rsid w:val="00F04FAE"/>
    <w:rsid w:val="00F0504C"/>
    <w:rsid w:val="00F0558A"/>
    <w:rsid w:val="00F05D32"/>
    <w:rsid w:val="00F064EA"/>
    <w:rsid w:val="00F070D5"/>
    <w:rsid w:val="00F071CD"/>
    <w:rsid w:val="00F074F7"/>
    <w:rsid w:val="00F079C3"/>
    <w:rsid w:val="00F07DCE"/>
    <w:rsid w:val="00F10749"/>
    <w:rsid w:val="00F11C69"/>
    <w:rsid w:val="00F125BB"/>
    <w:rsid w:val="00F130CA"/>
    <w:rsid w:val="00F133C1"/>
    <w:rsid w:val="00F15066"/>
    <w:rsid w:val="00F15CD1"/>
    <w:rsid w:val="00F164D4"/>
    <w:rsid w:val="00F16F89"/>
    <w:rsid w:val="00F21548"/>
    <w:rsid w:val="00F221D4"/>
    <w:rsid w:val="00F22205"/>
    <w:rsid w:val="00F22D94"/>
    <w:rsid w:val="00F23059"/>
    <w:rsid w:val="00F23814"/>
    <w:rsid w:val="00F24EE5"/>
    <w:rsid w:val="00F25546"/>
    <w:rsid w:val="00F2597D"/>
    <w:rsid w:val="00F25A38"/>
    <w:rsid w:val="00F25D44"/>
    <w:rsid w:val="00F261DF"/>
    <w:rsid w:val="00F27683"/>
    <w:rsid w:val="00F333C5"/>
    <w:rsid w:val="00F33453"/>
    <w:rsid w:val="00F33DFC"/>
    <w:rsid w:val="00F34598"/>
    <w:rsid w:val="00F347F5"/>
    <w:rsid w:val="00F34D86"/>
    <w:rsid w:val="00F35D0D"/>
    <w:rsid w:val="00F3633B"/>
    <w:rsid w:val="00F3670D"/>
    <w:rsid w:val="00F3693C"/>
    <w:rsid w:val="00F41843"/>
    <w:rsid w:val="00F43741"/>
    <w:rsid w:val="00F43D17"/>
    <w:rsid w:val="00F44010"/>
    <w:rsid w:val="00F44261"/>
    <w:rsid w:val="00F44332"/>
    <w:rsid w:val="00F44936"/>
    <w:rsid w:val="00F44C61"/>
    <w:rsid w:val="00F44E11"/>
    <w:rsid w:val="00F45D16"/>
    <w:rsid w:val="00F47631"/>
    <w:rsid w:val="00F51277"/>
    <w:rsid w:val="00F53391"/>
    <w:rsid w:val="00F540FB"/>
    <w:rsid w:val="00F54493"/>
    <w:rsid w:val="00F55E91"/>
    <w:rsid w:val="00F562D3"/>
    <w:rsid w:val="00F56772"/>
    <w:rsid w:val="00F5728B"/>
    <w:rsid w:val="00F60274"/>
    <w:rsid w:val="00F604E2"/>
    <w:rsid w:val="00F60ABD"/>
    <w:rsid w:val="00F60C39"/>
    <w:rsid w:val="00F61420"/>
    <w:rsid w:val="00F6207B"/>
    <w:rsid w:val="00F62490"/>
    <w:rsid w:val="00F62F7C"/>
    <w:rsid w:val="00F633FC"/>
    <w:rsid w:val="00F63439"/>
    <w:rsid w:val="00F65782"/>
    <w:rsid w:val="00F671FA"/>
    <w:rsid w:val="00F7112F"/>
    <w:rsid w:val="00F718B3"/>
    <w:rsid w:val="00F71C4C"/>
    <w:rsid w:val="00F72F81"/>
    <w:rsid w:val="00F73756"/>
    <w:rsid w:val="00F7529B"/>
    <w:rsid w:val="00F77685"/>
    <w:rsid w:val="00F809E0"/>
    <w:rsid w:val="00F81BB0"/>
    <w:rsid w:val="00F81C92"/>
    <w:rsid w:val="00F81D7C"/>
    <w:rsid w:val="00F81DFB"/>
    <w:rsid w:val="00F81FE7"/>
    <w:rsid w:val="00F823AF"/>
    <w:rsid w:val="00F8264D"/>
    <w:rsid w:val="00F82B53"/>
    <w:rsid w:val="00F83983"/>
    <w:rsid w:val="00F83AEF"/>
    <w:rsid w:val="00F8425D"/>
    <w:rsid w:val="00F84684"/>
    <w:rsid w:val="00F85EE2"/>
    <w:rsid w:val="00F86A5C"/>
    <w:rsid w:val="00F86BEC"/>
    <w:rsid w:val="00F86DCA"/>
    <w:rsid w:val="00F91404"/>
    <w:rsid w:val="00F91934"/>
    <w:rsid w:val="00F91DD8"/>
    <w:rsid w:val="00F92513"/>
    <w:rsid w:val="00F93258"/>
    <w:rsid w:val="00F93385"/>
    <w:rsid w:val="00F95162"/>
    <w:rsid w:val="00F9657D"/>
    <w:rsid w:val="00F9766A"/>
    <w:rsid w:val="00F9779C"/>
    <w:rsid w:val="00FA02D1"/>
    <w:rsid w:val="00FA0934"/>
    <w:rsid w:val="00FA09AA"/>
    <w:rsid w:val="00FA0D17"/>
    <w:rsid w:val="00FA1F64"/>
    <w:rsid w:val="00FA4BF8"/>
    <w:rsid w:val="00FA6720"/>
    <w:rsid w:val="00FA6BDD"/>
    <w:rsid w:val="00FA7C9B"/>
    <w:rsid w:val="00FB09E7"/>
    <w:rsid w:val="00FB29EC"/>
    <w:rsid w:val="00FB36E3"/>
    <w:rsid w:val="00FB3EBD"/>
    <w:rsid w:val="00FB4B8A"/>
    <w:rsid w:val="00FB64F7"/>
    <w:rsid w:val="00FB6AA6"/>
    <w:rsid w:val="00FC0F65"/>
    <w:rsid w:val="00FC2116"/>
    <w:rsid w:val="00FC3C98"/>
    <w:rsid w:val="00FC452C"/>
    <w:rsid w:val="00FC4D22"/>
    <w:rsid w:val="00FC5D2A"/>
    <w:rsid w:val="00FC5E7D"/>
    <w:rsid w:val="00FC61DD"/>
    <w:rsid w:val="00FC7239"/>
    <w:rsid w:val="00FD021D"/>
    <w:rsid w:val="00FD092B"/>
    <w:rsid w:val="00FD0956"/>
    <w:rsid w:val="00FD0BDA"/>
    <w:rsid w:val="00FD102B"/>
    <w:rsid w:val="00FD16D8"/>
    <w:rsid w:val="00FD1787"/>
    <w:rsid w:val="00FD21A2"/>
    <w:rsid w:val="00FD25F2"/>
    <w:rsid w:val="00FD2678"/>
    <w:rsid w:val="00FD2FF9"/>
    <w:rsid w:val="00FD56E8"/>
    <w:rsid w:val="00FD5F06"/>
    <w:rsid w:val="00FD7D14"/>
    <w:rsid w:val="00FE0FFD"/>
    <w:rsid w:val="00FE18DF"/>
    <w:rsid w:val="00FE23AF"/>
    <w:rsid w:val="00FE3032"/>
    <w:rsid w:val="00FE403B"/>
    <w:rsid w:val="00FE4231"/>
    <w:rsid w:val="00FE4C93"/>
    <w:rsid w:val="00FE4D5F"/>
    <w:rsid w:val="00FE5A2D"/>
    <w:rsid w:val="00FE655A"/>
    <w:rsid w:val="00FE65EC"/>
    <w:rsid w:val="00FE6D00"/>
    <w:rsid w:val="00FE7629"/>
    <w:rsid w:val="00FF1926"/>
    <w:rsid w:val="00FF3644"/>
    <w:rsid w:val="00FF46DB"/>
    <w:rsid w:val="00FF46F1"/>
    <w:rsid w:val="00FF52FA"/>
    <w:rsid w:val="00FF5A04"/>
    <w:rsid w:val="00FF604F"/>
    <w:rsid w:val="00FF7463"/>
    <w:rsid w:val="00FF75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088B3B"/>
  <w15:docId w15:val="{2DA1FA1C-4B8B-4580-B83C-36031C5AA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Kiwa-Standaard"/>
    <w:qFormat/>
    <w:rsid w:val="008950A1"/>
    <w:rPr>
      <w:rFonts w:ascii="Arial" w:hAnsi="Arial"/>
      <w:sz w:val="18"/>
      <w:lang w:val="nl-NL" w:eastAsia="nl-NL"/>
    </w:rPr>
  </w:style>
  <w:style w:type="paragraph" w:styleId="Heading1">
    <w:name w:val="heading 1"/>
    <w:aliases w:val="Kiwa-Hoofdstuktitel,h1"/>
    <w:next w:val="Kiwa-RapportTekst"/>
    <w:uiPriority w:val="9"/>
    <w:qFormat/>
    <w:rsid w:val="00CE3BDB"/>
    <w:pPr>
      <w:keepNext/>
      <w:pageBreakBefore/>
      <w:numPr>
        <w:numId w:val="1"/>
      </w:numPr>
      <w:spacing w:after="520"/>
      <w:outlineLvl w:val="0"/>
    </w:pPr>
    <w:rPr>
      <w:rFonts w:ascii="Arial" w:hAnsi="Arial"/>
      <w:b/>
      <w:noProof/>
      <w:sz w:val="40"/>
      <w:lang w:val="nl-NL" w:eastAsia="nl-NL"/>
    </w:rPr>
  </w:style>
  <w:style w:type="paragraph" w:styleId="Heading2">
    <w:name w:val="heading 2"/>
    <w:aliases w:val="Kiwa-Paragraaftitel,h2,h2 + Left:  -0,1 cm,First line:  0 cm"/>
    <w:next w:val="Kiwa-RapportTekst"/>
    <w:uiPriority w:val="9"/>
    <w:qFormat/>
    <w:rsid w:val="00CE3BDB"/>
    <w:pPr>
      <w:keepNext/>
      <w:numPr>
        <w:ilvl w:val="1"/>
        <w:numId w:val="1"/>
      </w:numPr>
      <w:spacing w:before="280"/>
      <w:outlineLvl w:val="1"/>
    </w:pPr>
    <w:rPr>
      <w:rFonts w:ascii="Arial" w:hAnsi="Arial"/>
      <w:b/>
      <w:noProof/>
      <w:lang w:val="nl-NL" w:eastAsia="nl-NL"/>
    </w:rPr>
  </w:style>
  <w:style w:type="paragraph" w:styleId="Heading3">
    <w:name w:val="heading 3"/>
    <w:aliases w:val="Kiwa-Sub Paragraaftitel,h3"/>
    <w:next w:val="Kiwa-RapportTekst"/>
    <w:uiPriority w:val="9"/>
    <w:qFormat/>
    <w:rsid w:val="00CE3BDB"/>
    <w:pPr>
      <w:keepNext/>
      <w:numPr>
        <w:ilvl w:val="2"/>
        <w:numId w:val="1"/>
      </w:numPr>
      <w:spacing w:before="280"/>
      <w:outlineLvl w:val="2"/>
    </w:pPr>
    <w:rPr>
      <w:rFonts w:ascii="Arial" w:hAnsi="Arial"/>
      <w:b/>
      <w:i/>
      <w:noProof/>
      <w:lang w:val="nl-NL" w:eastAsia="nl-NL"/>
    </w:rPr>
  </w:style>
  <w:style w:type="paragraph" w:styleId="Heading4">
    <w:name w:val="heading 4"/>
    <w:aliases w:val="Kiwa-ExtraNiveau,h4"/>
    <w:basedOn w:val="Heading3"/>
    <w:next w:val="Normal"/>
    <w:uiPriority w:val="9"/>
    <w:qFormat/>
    <w:rsid w:val="00CE3BDB"/>
    <w:pPr>
      <w:numPr>
        <w:ilvl w:val="3"/>
      </w:numPr>
      <w:outlineLvl w:val="3"/>
    </w:pPr>
    <w:rPr>
      <w:b w:val="0"/>
    </w:rPr>
  </w:style>
  <w:style w:type="paragraph" w:styleId="Heading5">
    <w:name w:val="heading 5"/>
    <w:basedOn w:val="Normal"/>
    <w:next w:val="Normal"/>
    <w:qFormat/>
    <w:rsid w:val="008950A1"/>
    <w:pPr>
      <w:numPr>
        <w:ilvl w:val="4"/>
        <w:numId w:val="1"/>
      </w:numPr>
      <w:outlineLvl w:val="4"/>
    </w:pPr>
    <w:rPr>
      <w:bCs/>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Kiwa-Criteria">
    <w:name w:val="Kiwa-Criteria"/>
    <w:basedOn w:val="Normal"/>
    <w:next w:val="Kiwa-RapportDatum"/>
    <w:rsid w:val="00502FD3"/>
    <w:pPr>
      <w:spacing w:line="320" w:lineRule="atLeast"/>
    </w:pPr>
    <w:rPr>
      <w:b/>
      <w:sz w:val="24"/>
    </w:rPr>
  </w:style>
  <w:style w:type="paragraph" w:customStyle="1" w:styleId="Kiwa-RapportDatum">
    <w:name w:val="Kiwa-RapportDatum"/>
    <w:basedOn w:val="Normal"/>
    <w:rsid w:val="00502FD3"/>
    <w:pPr>
      <w:spacing w:line="320" w:lineRule="atLeast"/>
    </w:pPr>
    <w:rPr>
      <w:sz w:val="24"/>
    </w:rPr>
  </w:style>
  <w:style w:type="paragraph" w:customStyle="1" w:styleId="Kiwa-RapportStatus">
    <w:name w:val="Kiwa-RapportStatus"/>
    <w:basedOn w:val="Kiwa-RapportDatum"/>
    <w:rsid w:val="00502FD3"/>
    <w:rPr>
      <w:b/>
    </w:rPr>
  </w:style>
  <w:style w:type="paragraph" w:customStyle="1" w:styleId="Kiwa-SubTitel">
    <w:name w:val="Kiwa-SubTitel"/>
    <w:basedOn w:val="Normal"/>
    <w:rsid w:val="00502FD3"/>
    <w:pPr>
      <w:spacing w:line="320" w:lineRule="atLeast"/>
    </w:pPr>
    <w:rPr>
      <w:sz w:val="28"/>
    </w:rPr>
  </w:style>
  <w:style w:type="paragraph" w:customStyle="1" w:styleId="Kiwa-RapportTitel">
    <w:name w:val="Kiwa-RapportTitel"/>
    <w:basedOn w:val="Normal"/>
    <w:next w:val="Kiwa-SubTitel"/>
    <w:rsid w:val="00502FD3"/>
    <w:pPr>
      <w:spacing w:after="240" w:line="600" w:lineRule="atLeast"/>
    </w:pPr>
    <w:rPr>
      <w:rFonts w:ascii="Arial Black" w:hAnsi="Arial Black"/>
      <w:color w:val="808080"/>
      <w:spacing w:val="-8"/>
      <w:sz w:val="56"/>
      <w:szCs w:val="56"/>
    </w:rPr>
  </w:style>
  <w:style w:type="paragraph" w:styleId="Header">
    <w:name w:val="header"/>
    <w:aliases w:val="Kiwa-Koptekst"/>
    <w:basedOn w:val="Normal"/>
    <w:link w:val="HeaderChar"/>
    <w:rsid w:val="00502FD3"/>
    <w:pPr>
      <w:tabs>
        <w:tab w:val="center" w:pos="4320"/>
        <w:tab w:val="right" w:pos="8640"/>
      </w:tabs>
    </w:pPr>
  </w:style>
  <w:style w:type="paragraph" w:styleId="Footer">
    <w:name w:val="footer"/>
    <w:aliases w:val="Kiwa-Voettekst"/>
    <w:basedOn w:val="Normal"/>
    <w:rsid w:val="00502FD3"/>
    <w:pPr>
      <w:tabs>
        <w:tab w:val="center" w:pos="4320"/>
        <w:tab w:val="right" w:pos="8640"/>
      </w:tabs>
    </w:pPr>
  </w:style>
  <w:style w:type="paragraph" w:customStyle="1" w:styleId="Kiwa-VasteGegevens">
    <w:name w:val="Kiwa-VasteGegevens"/>
    <w:basedOn w:val="Normal"/>
    <w:rsid w:val="00502FD3"/>
    <w:pPr>
      <w:tabs>
        <w:tab w:val="left" w:pos="851"/>
      </w:tabs>
    </w:pPr>
    <w:rPr>
      <w:rFonts w:ascii="Univers" w:hAnsi="Univers"/>
      <w:sz w:val="15"/>
    </w:rPr>
  </w:style>
  <w:style w:type="paragraph" w:customStyle="1" w:styleId="VasteGegevens">
    <w:name w:val="VasteGegevens"/>
    <w:basedOn w:val="Normal"/>
    <w:link w:val="VasteGegevensChar"/>
    <w:rsid w:val="00502FD3"/>
    <w:pPr>
      <w:tabs>
        <w:tab w:val="left" w:pos="851"/>
      </w:tabs>
      <w:spacing w:line="240" w:lineRule="exact"/>
    </w:pPr>
    <w:rPr>
      <w:rFonts w:ascii="Univers" w:hAnsi="Univers"/>
      <w:sz w:val="15"/>
    </w:rPr>
  </w:style>
  <w:style w:type="paragraph" w:customStyle="1" w:styleId="Kiwa-Titel">
    <w:name w:val="Kiwa-Titel"/>
    <w:basedOn w:val="Kiwa-RapportTekst"/>
    <w:next w:val="Kiwa-RapportTekst"/>
    <w:rsid w:val="00E167E6"/>
    <w:pPr>
      <w:spacing w:after="520" w:line="480" w:lineRule="exact"/>
      <w:outlineLvl w:val="5"/>
    </w:pPr>
    <w:rPr>
      <w:b/>
      <w:sz w:val="40"/>
    </w:rPr>
  </w:style>
  <w:style w:type="paragraph" w:customStyle="1" w:styleId="Kiwa-RapportTekst">
    <w:name w:val="Kiwa-RapportTekst"/>
    <w:basedOn w:val="Normal"/>
    <w:link w:val="Kiwa-RapportTekstChar"/>
    <w:rsid w:val="00CE6D64"/>
  </w:style>
  <w:style w:type="paragraph" w:customStyle="1" w:styleId="RapportTekst">
    <w:name w:val="RapportTekst"/>
    <w:basedOn w:val="Normal"/>
    <w:rsid w:val="00E167E6"/>
    <w:pPr>
      <w:spacing w:line="240" w:lineRule="exact"/>
      <w:ind w:left="709"/>
    </w:pPr>
  </w:style>
  <w:style w:type="table" w:styleId="TableGrid">
    <w:name w:val="Table Grid"/>
    <w:basedOn w:val="TableNormal"/>
    <w:rsid w:val="00502F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iwa-RapportTekstChar">
    <w:name w:val="Kiwa-RapportTekst Char"/>
    <w:link w:val="Kiwa-RapportTekst"/>
    <w:rsid w:val="00CE6D64"/>
    <w:rPr>
      <w:rFonts w:ascii="Book Antiqua" w:hAnsi="Book Antiqua"/>
      <w:lang w:val="nl-NL" w:eastAsia="nl-NL" w:bidi="ar-SA"/>
    </w:rPr>
  </w:style>
  <w:style w:type="paragraph" w:styleId="TOC1">
    <w:name w:val="toc 1"/>
    <w:aliases w:val="Kiwa-Inhopg 1"/>
    <w:next w:val="Normal"/>
    <w:uiPriority w:val="39"/>
    <w:rsid w:val="00D478F8"/>
    <w:pPr>
      <w:tabs>
        <w:tab w:val="left" w:pos="1021"/>
        <w:tab w:val="right" w:pos="9072"/>
      </w:tabs>
      <w:spacing w:before="280"/>
    </w:pPr>
    <w:rPr>
      <w:rFonts w:ascii="Arial" w:hAnsi="Arial"/>
      <w:b/>
      <w:noProof/>
      <w:lang w:val="nl-NL" w:eastAsia="nl-NL"/>
    </w:rPr>
  </w:style>
  <w:style w:type="paragraph" w:styleId="TOC2">
    <w:name w:val="toc 2"/>
    <w:aliases w:val="Kiwa-Inhopg 2"/>
    <w:next w:val="Normal"/>
    <w:uiPriority w:val="39"/>
    <w:rsid w:val="00D478F8"/>
    <w:pPr>
      <w:tabs>
        <w:tab w:val="left" w:pos="1021"/>
        <w:tab w:val="right" w:pos="9072"/>
      </w:tabs>
      <w:spacing w:before="40"/>
    </w:pPr>
    <w:rPr>
      <w:rFonts w:ascii="Arial" w:hAnsi="Arial"/>
      <w:noProof/>
      <w:lang w:val="nl-NL" w:eastAsia="nl-NL"/>
    </w:rPr>
  </w:style>
  <w:style w:type="character" w:customStyle="1" w:styleId="Kiwa-RapportTekstCharChar">
    <w:name w:val="Kiwa-RapportTekst Char Char"/>
    <w:rsid w:val="001A5FBF"/>
    <w:rPr>
      <w:rFonts w:ascii="Book Antiqua" w:hAnsi="Book Antiqua"/>
      <w:sz w:val="18"/>
      <w:lang w:val="nl-NL" w:eastAsia="nl-NL" w:bidi="ar-SA"/>
    </w:rPr>
  </w:style>
  <w:style w:type="paragraph" w:customStyle="1" w:styleId="RapportOpsomming">
    <w:name w:val="RapportOpsomming"/>
    <w:basedOn w:val="Normal"/>
    <w:rsid w:val="001A5FBF"/>
    <w:pPr>
      <w:tabs>
        <w:tab w:val="num" w:pos="360"/>
      </w:tabs>
      <w:spacing w:line="240" w:lineRule="exact"/>
      <w:ind w:left="170" w:hanging="170"/>
    </w:pPr>
    <w:rPr>
      <w:rFonts w:cs="Book Antiqua"/>
      <w:lang w:eastAsia="zh-CN"/>
    </w:rPr>
  </w:style>
  <w:style w:type="paragraph" w:styleId="PlainText">
    <w:name w:val="Plain Text"/>
    <w:basedOn w:val="Normal"/>
    <w:rsid w:val="001D3297"/>
    <w:rPr>
      <w:rFonts w:ascii="Courier New" w:hAnsi="Courier New"/>
    </w:rPr>
  </w:style>
  <w:style w:type="paragraph" w:customStyle="1" w:styleId="CertType">
    <w:name w:val="CertType"/>
    <w:basedOn w:val="Normal"/>
    <w:next w:val="Normal"/>
    <w:rsid w:val="00476C10"/>
    <w:rPr>
      <w:rFonts w:ascii="Univers" w:hAnsi="Univers"/>
      <w:sz w:val="24"/>
      <w:lang w:eastAsia="zh-CN"/>
    </w:rPr>
  </w:style>
  <w:style w:type="paragraph" w:customStyle="1" w:styleId="CertTypeVet">
    <w:name w:val="CertTypeVet"/>
    <w:basedOn w:val="CertType"/>
    <w:next w:val="Normal"/>
    <w:rsid w:val="00476C10"/>
    <w:rPr>
      <w:b/>
      <w:sz w:val="32"/>
    </w:rPr>
  </w:style>
  <w:style w:type="paragraph" w:customStyle="1" w:styleId="Bedrijfsnaam">
    <w:name w:val="Bedrijfsnaam"/>
    <w:basedOn w:val="Normal"/>
    <w:rsid w:val="00476C10"/>
    <w:pPr>
      <w:spacing w:before="120" w:after="120"/>
    </w:pPr>
    <w:rPr>
      <w:b/>
      <w:sz w:val="36"/>
      <w:lang w:eastAsia="zh-CN"/>
    </w:rPr>
  </w:style>
  <w:style w:type="paragraph" w:customStyle="1" w:styleId="UniversVet">
    <w:name w:val="UniversVet"/>
    <w:basedOn w:val="Normal"/>
    <w:next w:val="Normal"/>
    <w:rsid w:val="00476C10"/>
    <w:pPr>
      <w:spacing w:line="240" w:lineRule="exact"/>
    </w:pPr>
    <w:rPr>
      <w:rFonts w:ascii="Univers" w:hAnsi="Univers"/>
      <w:b/>
      <w:lang w:eastAsia="zh-CN"/>
    </w:rPr>
  </w:style>
  <w:style w:type="paragraph" w:styleId="FootnoteText">
    <w:name w:val="footnote text"/>
    <w:basedOn w:val="Normal"/>
    <w:semiHidden/>
    <w:rsid w:val="00E167E6"/>
  </w:style>
  <w:style w:type="character" w:styleId="FootnoteReference">
    <w:name w:val="footnote reference"/>
    <w:semiHidden/>
    <w:rsid w:val="00591AB0"/>
    <w:rPr>
      <w:vertAlign w:val="superscript"/>
    </w:rPr>
  </w:style>
  <w:style w:type="paragraph" w:customStyle="1" w:styleId="Kiwa-Bijlage">
    <w:name w:val="Kiwa-Bijlage"/>
    <w:basedOn w:val="Normal"/>
    <w:next w:val="Normal"/>
    <w:rsid w:val="00C22EB4"/>
    <w:pPr>
      <w:pageBreakBefore/>
      <w:numPr>
        <w:numId w:val="6"/>
      </w:numPr>
      <w:suppressAutoHyphens/>
      <w:spacing w:after="520"/>
      <w:outlineLvl w:val="0"/>
    </w:pPr>
    <w:rPr>
      <w:b/>
      <w:sz w:val="40"/>
    </w:rPr>
  </w:style>
  <w:style w:type="paragraph" w:customStyle="1" w:styleId="TabelTekst">
    <w:name w:val="TabelTekst"/>
    <w:basedOn w:val="Normal"/>
    <w:rsid w:val="00C22EB4"/>
  </w:style>
  <w:style w:type="paragraph" w:customStyle="1" w:styleId="StyleKiwa-RapportTekst10pt">
    <w:name w:val="Style Kiwa-RapportTekst + 10 pt"/>
    <w:basedOn w:val="Kiwa-RapportTekst"/>
    <w:rsid w:val="00E167E6"/>
  </w:style>
  <w:style w:type="character" w:styleId="PageNumber">
    <w:name w:val="page number"/>
    <w:basedOn w:val="DefaultParagraphFont"/>
    <w:rsid w:val="00110D6E"/>
  </w:style>
  <w:style w:type="character" w:customStyle="1" w:styleId="Normaal4">
    <w:name w:val="Normaal 4"/>
    <w:rsid w:val="007F4E1C"/>
  </w:style>
  <w:style w:type="paragraph" w:styleId="Caption">
    <w:name w:val="caption"/>
    <w:basedOn w:val="Normal"/>
    <w:next w:val="Normal"/>
    <w:qFormat/>
    <w:rsid w:val="00EE2904"/>
    <w:pPr>
      <w:spacing w:before="120" w:after="120"/>
    </w:pPr>
    <w:rPr>
      <w:b/>
      <w:lang w:eastAsia="en-US"/>
    </w:rPr>
  </w:style>
  <w:style w:type="paragraph" w:styleId="CommentText">
    <w:name w:val="annotation text"/>
    <w:basedOn w:val="Normal"/>
    <w:link w:val="CommentTextChar"/>
    <w:semiHidden/>
    <w:rsid w:val="00B10075"/>
    <w:rPr>
      <w:lang w:eastAsia="en-US"/>
    </w:rPr>
  </w:style>
  <w:style w:type="character" w:customStyle="1" w:styleId="CommentTextChar">
    <w:name w:val="Comment Text Char"/>
    <w:link w:val="CommentText"/>
    <w:semiHidden/>
    <w:rsid w:val="00B10075"/>
    <w:rPr>
      <w:rFonts w:ascii="Book Antiqua" w:hAnsi="Book Antiqua"/>
      <w:lang w:val="nl-NL"/>
    </w:rPr>
  </w:style>
  <w:style w:type="character" w:styleId="Hyperlink">
    <w:name w:val="Hyperlink"/>
    <w:semiHidden/>
    <w:rsid w:val="00B05B1A"/>
    <w:rPr>
      <w:color w:val="0000FF"/>
      <w:u w:val="single"/>
    </w:rPr>
  </w:style>
  <w:style w:type="paragraph" w:styleId="ListParagraph">
    <w:name w:val="List Paragraph"/>
    <w:basedOn w:val="Normal"/>
    <w:uiPriority w:val="34"/>
    <w:qFormat/>
    <w:rsid w:val="00B05B1A"/>
    <w:pPr>
      <w:ind w:left="720"/>
    </w:pPr>
    <w:rPr>
      <w:rFonts w:ascii="Helvetica" w:hAnsi="Helvetica"/>
      <w:sz w:val="22"/>
      <w:lang w:val="en-GB" w:eastAsia="en-US"/>
    </w:rPr>
  </w:style>
  <w:style w:type="paragraph" w:styleId="BodyTextIndent">
    <w:name w:val="Body Text Indent"/>
    <w:basedOn w:val="Normal"/>
    <w:link w:val="BodyTextIndentChar"/>
    <w:semiHidden/>
    <w:rsid w:val="00B05B1A"/>
    <w:pPr>
      <w:ind w:left="567"/>
    </w:pPr>
    <w:rPr>
      <w:rFonts w:ascii="Times New Roman" w:hAnsi="Times New Roman"/>
      <w:sz w:val="24"/>
      <w:lang w:val="en-GB" w:eastAsia="en-US"/>
    </w:rPr>
  </w:style>
  <w:style w:type="character" w:customStyle="1" w:styleId="BodyTextIndentChar">
    <w:name w:val="Body Text Indent Char"/>
    <w:link w:val="BodyTextIndent"/>
    <w:semiHidden/>
    <w:rsid w:val="00B05B1A"/>
    <w:rPr>
      <w:sz w:val="24"/>
      <w:lang w:val="en-GB"/>
    </w:rPr>
  </w:style>
  <w:style w:type="paragraph" w:styleId="BodyTextIndent2">
    <w:name w:val="Body Text Indent 2"/>
    <w:basedOn w:val="Normal"/>
    <w:link w:val="BodyTextIndent2Char"/>
    <w:semiHidden/>
    <w:rsid w:val="00B05B1A"/>
    <w:pPr>
      <w:ind w:left="567" w:hanging="567"/>
    </w:pPr>
    <w:rPr>
      <w:rFonts w:ascii="Times New Roman" w:hAnsi="Times New Roman"/>
      <w:sz w:val="24"/>
      <w:lang w:val="en-GB" w:eastAsia="en-US"/>
    </w:rPr>
  </w:style>
  <w:style w:type="character" w:customStyle="1" w:styleId="BodyTextIndent2Char">
    <w:name w:val="Body Text Indent 2 Char"/>
    <w:link w:val="BodyTextIndent2"/>
    <w:semiHidden/>
    <w:rsid w:val="00B05B1A"/>
    <w:rPr>
      <w:sz w:val="24"/>
      <w:lang w:val="en-GB"/>
    </w:rPr>
  </w:style>
  <w:style w:type="paragraph" w:styleId="BalloonText">
    <w:name w:val="Balloon Text"/>
    <w:basedOn w:val="Normal"/>
    <w:link w:val="BalloonTextChar"/>
    <w:uiPriority w:val="99"/>
    <w:semiHidden/>
    <w:unhideWhenUsed/>
    <w:rsid w:val="00946A49"/>
    <w:rPr>
      <w:rFonts w:ascii="Tahoma" w:hAnsi="Tahoma" w:cs="Tahoma"/>
      <w:sz w:val="16"/>
      <w:szCs w:val="16"/>
    </w:rPr>
  </w:style>
  <w:style w:type="character" w:customStyle="1" w:styleId="BalloonTextChar">
    <w:name w:val="Balloon Text Char"/>
    <w:link w:val="BalloonText"/>
    <w:uiPriority w:val="99"/>
    <w:semiHidden/>
    <w:rsid w:val="00946A49"/>
    <w:rPr>
      <w:rFonts w:ascii="Tahoma" w:hAnsi="Tahoma" w:cs="Tahoma"/>
      <w:sz w:val="16"/>
      <w:szCs w:val="16"/>
      <w:lang w:val="nl-NL" w:eastAsia="nl-NL"/>
    </w:rPr>
  </w:style>
  <w:style w:type="paragraph" w:styleId="TOC3">
    <w:name w:val="toc 3"/>
    <w:basedOn w:val="Normal"/>
    <w:next w:val="Normal"/>
    <w:autoRedefine/>
    <w:uiPriority w:val="39"/>
    <w:semiHidden/>
    <w:unhideWhenUsed/>
    <w:rsid w:val="00D478F8"/>
    <w:pPr>
      <w:spacing w:after="100"/>
      <w:ind w:left="400"/>
    </w:pPr>
  </w:style>
  <w:style w:type="character" w:customStyle="1" w:styleId="VasteGegevensChar">
    <w:name w:val="VasteGegevens Char"/>
    <w:link w:val="VasteGegevens"/>
    <w:rsid w:val="00006D22"/>
    <w:rPr>
      <w:rFonts w:ascii="Univers" w:hAnsi="Univers"/>
      <w:sz w:val="15"/>
      <w:lang w:val="nl-NL" w:eastAsia="nl-NL"/>
    </w:rPr>
  </w:style>
  <w:style w:type="paragraph" w:customStyle="1" w:styleId="Default">
    <w:name w:val="Default"/>
    <w:rsid w:val="00CE62AC"/>
    <w:pPr>
      <w:autoSpaceDE w:val="0"/>
      <w:autoSpaceDN w:val="0"/>
      <w:adjustRightInd w:val="0"/>
    </w:pPr>
    <w:rPr>
      <w:rFonts w:ascii="Cambria" w:hAnsi="Cambria" w:cs="Cambria"/>
      <w:color w:val="000000"/>
      <w:sz w:val="24"/>
      <w:szCs w:val="24"/>
      <w:lang w:val="en-GB"/>
    </w:rPr>
  </w:style>
  <w:style w:type="paragraph" w:customStyle="1" w:styleId="stylekiwa-rapporttekst10pt0">
    <w:name w:val="stylekiwa-rapporttekst10pt"/>
    <w:basedOn w:val="Normal"/>
    <w:rsid w:val="00A8465C"/>
    <w:pPr>
      <w:spacing w:before="100" w:beforeAutospacing="1" w:after="100" w:afterAutospacing="1"/>
    </w:pPr>
    <w:rPr>
      <w:rFonts w:ascii="Calibri" w:eastAsiaTheme="minorHAnsi" w:hAnsi="Calibri" w:cs="Calibri"/>
      <w:sz w:val="22"/>
      <w:szCs w:val="22"/>
      <w:lang w:val="en-GB" w:eastAsia="en-GB"/>
    </w:rPr>
  </w:style>
  <w:style w:type="character" w:customStyle="1" w:styleId="apple-converted-space">
    <w:name w:val="apple-converted-space"/>
    <w:basedOn w:val="DefaultParagraphFont"/>
    <w:rsid w:val="00A8465C"/>
  </w:style>
  <w:style w:type="character" w:styleId="CommentReference">
    <w:name w:val="annotation reference"/>
    <w:basedOn w:val="DefaultParagraphFont"/>
    <w:uiPriority w:val="99"/>
    <w:semiHidden/>
    <w:unhideWhenUsed/>
    <w:rsid w:val="008E29D2"/>
    <w:rPr>
      <w:sz w:val="16"/>
      <w:szCs w:val="16"/>
    </w:rPr>
  </w:style>
  <w:style w:type="paragraph" w:styleId="CommentSubject">
    <w:name w:val="annotation subject"/>
    <w:basedOn w:val="CommentText"/>
    <w:next w:val="CommentText"/>
    <w:link w:val="CommentSubjectChar"/>
    <w:uiPriority w:val="99"/>
    <w:semiHidden/>
    <w:unhideWhenUsed/>
    <w:rsid w:val="008E29D2"/>
    <w:rPr>
      <w:b/>
      <w:bCs/>
      <w:sz w:val="20"/>
      <w:lang w:eastAsia="nl-NL"/>
    </w:rPr>
  </w:style>
  <w:style w:type="character" w:customStyle="1" w:styleId="CommentSubjectChar">
    <w:name w:val="Comment Subject Char"/>
    <w:basedOn w:val="CommentTextChar"/>
    <w:link w:val="CommentSubject"/>
    <w:uiPriority w:val="99"/>
    <w:semiHidden/>
    <w:rsid w:val="008E29D2"/>
    <w:rPr>
      <w:rFonts w:ascii="Arial" w:hAnsi="Arial"/>
      <w:b/>
      <w:bCs/>
      <w:lang w:val="nl-NL" w:eastAsia="nl-NL"/>
    </w:rPr>
  </w:style>
  <w:style w:type="character" w:customStyle="1" w:styleId="HeaderChar">
    <w:name w:val="Header Char"/>
    <w:aliases w:val="Kiwa-Koptekst Char"/>
    <w:basedOn w:val="DefaultParagraphFont"/>
    <w:link w:val="Header"/>
    <w:rsid w:val="00640FC3"/>
    <w:rPr>
      <w:rFonts w:ascii="Arial" w:hAnsi="Arial"/>
      <w:sz w:val="18"/>
      <w:lang w:val="nl-NL" w:eastAsia="nl-NL"/>
    </w:rPr>
  </w:style>
  <w:style w:type="paragraph" w:styleId="BodyText">
    <w:name w:val="Body Text"/>
    <w:basedOn w:val="Normal"/>
    <w:link w:val="BodyTextChar"/>
    <w:uiPriority w:val="99"/>
    <w:unhideWhenUsed/>
    <w:rsid w:val="00C219D7"/>
    <w:pPr>
      <w:spacing w:after="120"/>
    </w:pPr>
  </w:style>
  <w:style w:type="character" w:customStyle="1" w:styleId="BodyTextChar">
    <w:name w:val="Body Text Char"/>
    <w:basedOn w:val="DefaultParagraphFont"/>
    <w:link w:val="BodyText"/>
    <w:uiPriority w:val="99"/>
    <w:rsid w:val="00C219D7"/>
    <w:rPr>
      <w:rFonts w:ascii="Arial" w:hAnsi="Arial"/>
      <w:sz w:val="18"/>
      <w:lang w:val="nl-NL" w:eastAsia="nl-NL"/>
    </w:rPr>
  </w:style>
  <w:style w:type="paragraph" w:customStyle="1" w:styleId="HalfSpace">
    <w:name w:val="Half Space"/>
    <w:basedOn w:val="BodyText"/>
    <w:rsid w:val="00C219D7"/>
    <w:pPr>
      <w:tabs>
        <w:tab w:val="left" w:pos="720"/>
        <w:tab w:val="left" w:pos="960"/>
        <w:tab w:val="left" w:pos="1800"/>
      </w:tabs>
      <w:spacing w:after="0" w:line="120" w:lineRule="auto"/>
      <w:ind w:left="1080"/>
      <w:jc w:val="both"/>
    </w:pPr>
    <w:rPr>
      <w:rFonts w:ascii="Times New Roman" w:hAnsi="Times New Roman"/>
      <w:sz w:val="22"/>
      <w:lang w:val="en-US" w:eastAsia="en-US"/>
    </w:rPr>
  </w:style>
  <w:style w:type="paragraph" w:customStyle="1" w:styleId="xmsonormal">
    <w:name w:val="x_msonormal"/>
    <w:basedOn w:val="Normal"/>
    <w:rsid w:val="000614A6"/>
    <w:rPr>
      <w:rFonts w:ascii="Calibri" w:eastAsiaTheme="minorHAnsi" w:hAnsi="Calibri" w:cs="Calibri"/>
      <w:sz w:val="22"/>
      <w:szCs w:val="22"/>
      <w:lang w:val="en-GB" w:eastAsia="en-GB"/>
    </w:rPr>
  </w:style>
  <w:style w:type="character" w:styleId="UnresolvedMention">
    <w:name w:val="Unresolved Mention"/>
    <w:basedOn w:val="DefaultParagraphFont"/>
    <w:uiPriority w:val="99"/>
    <w:semiHidden/>
    <w:unhideWhenUsed/>
    <w:rsid w:val="00B742DF"/>
    <w:rPr>
      <w:color w:val="605E5C"/>
      <w:shd w:val="clear" w:color="auto" w:fill="E1DFDD"/>
    </w:rPr>
  </w:style>
  <w:style w:type="paragraph" w:styleId="Revision">
    <w:name w:val="Revision"/>
    <w:hidden/>
    <w:uiPriority w:val="99"/>
    <w:semiHidden/>
    <w:rsid w:val="002D5A80"/>
    <w:rPr>
      <w:rFonts w:ascii="Arial" w:hAnsi="Arial"/>
      <w:sz w:val="18"/>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832960">
      <w:bodyDiv w:val="1"/>
      <w:marLeft w:val="0"/>
      <w:marRight w:val="0"/>
      <w:marTop w:val="0"/>
      <w:marBottom w:val="0"/>
      <w:divBdr>
        <w:top w:val="none" w:sz="0" w:space="0" w:color="auto"/>
        <w:left w:val="none" w:sz="0" w:space="0" w:color="auto"/>
        <w:bottom w:val="none" w:sz="0" w:space="0" w:color="auto"/>
        <w:right w:val="none" w:sz="0" w:space="0" w:color="auto"/>
      </w:divBdr>
    </w:div>
    <w:div w:id="335307796">
      <w:bodyDiv w:val="1"/>
      <w:marLeft w:val="0"/>
      <w:marRight w:val="0"/>
      <w:marTop w:val="0"/>
      <w:marBottom w:val="0"/>
      <w:divBdr>
        <w:top w:val="none" w:sz="0" w:space="0" w:color="auto"/>
        <w:left w:val="none" w:sz="0" w:space="0" w:color="auto"/>
        <w:bottom w:val="none" w:sz="0" w:space="0" w:color="auto"/>
        <w:right w:val="none" w:sz="0" w:space="0" w:color="auto"/>
      </w:divBdr>
    </w:div>
    <w:div w:id="502858445">
      <w:bodyDiv w:val="1"/>
      <w:marLeft w:val="0"/>
      <w:marRight w:val="0"/>
      <w:marTop w:val="0"/>
      <w:marBottom w:val="0"/>
      <w:divBdr>
        <w:top w:val="none" w:sz="0" w:space="0" w:color="auto"/>
        <w:left w:val="none" w:sz="0" w:space="0" w:color="auto"/>
        <w:bottom w:val="none" w:sz="0" w:space="0" w:color="auto"/>
        <w:right w:val="none" w:sz="0" w:space="0" w:color="auto"/>
      </w:divBdr>
    </w:div>
    <w:div w:id="719323748">
      <w:bodyDiv w:val="1"/>
      <w:marLeft w:val="0"/>
      <w:marRight w:val="0"/>
      <w:marTop w:val="0"/>
      <w:marBottom w:val="0"/>
      <w:divBdr>
        <w:top w:val="none" w:sz="0" w:space="0" w:color="auto"/>
        <w:left w:val="none" w:sz="0" w:space="0" w:color="auto"/>
        <w:bottom w:val="none" w:sz="0" w:space="0" w:color="auto"/>
        <w:right w:val="none" w:sz="0" w:space="0" w:color="auto"/>
      </w:divBdr>
    </w:div>
    <w:div w:id="837622317">
      <w:bodyDiv w:val="1"/>
      <w:marLeft w:val="0"/>
      <w:marRight w:val="0"/>
      <w:marTop w:val="0"/>
      <w:marBottom w:val="0"/>
      <w:divBdr>
        <w:top w:val="none" w:sz="0" w:space="0" w:color="auto"/>
        <w:left w:val="none" w:sz="0" w:space="0" w:color="auto"/>
        <w:bottom w:val="none" w:sz="0" w:space="0" w:color="auto"/>
        <w:right w:val="none" w:sz="0" w:space="0" w:color="auto"/>
      </w:divBdr>
    </w:div>
    <w:div w:id="842354755">
      <w:bodyDiv w:val="1"/>
      <w:marLeft w:val="0"/>
      <w:marRight w:val="0"/>
      <w:marTop w:val="0"/>
      <w:marBottom w:val="0"/>
      <w:divBdr>
        <w:top w:val="none" w:sz="0" w:space="0" w:color="auto"/>
        <w:left w:val="none" w:sz="0" w:space="0" w:color="auto"/>
        <w:bottom w:val="none" w:sz="0" w:space="0" w:color="auto"/>
        <w:right w:val="none" w:sz="0" w:space="0" w:color="auto"/>
      </w:divBdr>
    </w:div>
    <w:div w:id="885022323">
      <w:bodyDiv w:val="1"/>
      <w:marLeft w:val="0"/>
      <w:marRight w:val="0"/>
      <w:marTop w:val="0"/>
      <w:marBottom w:val="0"/>
      <w:divBdr>
        <w:top w:val="none" w:sz="0" w:space="0" w:color="auto"/>
        <w:left w:val="none" w:sz="0" w:space="0" w:color="auto"/>
        <w:bottom w:val="none" w:sz="0" w:space="0" w:color="auto"/>
        <w:right w:val="none" w:sz="0" w:space="0" w:color="auto"/>
      </w:divBdr>
    </w:div>
    <w:div w:id="12755516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4.png"/><Relationship Id="rId39" Type="http://schemas.openxmlformats.org/officeDocument/2006/relationships/header" Target="header13.xml"/><Relationship Id="rId21" Type="http://schemas.openxmlformats.org/officeDocument/2006/relationships/header" Target="header6.xml"/><Relationship Id="rId34" Type="http://schemas.openxmlformats.org/officeDocument/2006/relationships/header" Target="header12.xml"/><Relationship Id="rId42" Type="http://schemas.openxmlformats.org/officeDocument/2006/relationships/footer" Target="footer9.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5.xml"/><Relationship Id="rId32" Type="http://schemas.openxmlformats.org/officeDocument/2006/relationships/header" Target="header11.xml"/><Relationship Id="rId37" Type="http://schemas.openxmlformats.org/officeDocument/2006/relationships/image" Target="media/image8.png"/><Relationship Id="rId40" Type="http://schemas.openxmlformats.org/officeDocument/2006/relationships/header" Target="header14.xm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8.xml"/><Relationship Id="rId28" Type="http://schemas.openxmlformats.org/officeDocument/2006/relationships/hyperlink" Target="mailto:uk.marketing@kiwa.com" TargetMode="External"/><Relationship Id="rId36"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header" Target="header10.xml"/><Relationship Id="rId44" Type="http://schemas.openxmlformats.org/officeDocument/2006/relationships/footer" Target="footer10.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7.xml"/><Relationship Id="rId27" Type="http://schemas.openxmlformats.org/officeDocument/2006/relationships/hyperlink" Target="https://uwla.eu/technical-criteria/" TargetMode="External"/><Relationship Id="rId30" Type="http://schemas.openxmlformats.org/officeDocument/2006/relationships/image" Target="media/image6.jpeg"/><Relationship Id="rId35" Type="http://schemas.openxmlformats.org/officeDocument/2006/relationships/footer" Target="footer7.xml"/><Relationship Id="rId43" Type="http://schemas.openxmlformats.org/officeDocument/2006/relationships/header" Target="header15.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9.xml"/><Relationship Id="rId33" Type="http://schemas.openxmlformats.org/officeDocument/2006/relationships/footer" Target="footer6.xml"/><Relationship Id="rId38" Type="http://schemas.openxmlformats.org/officeDocument/2006/relationships/image" Target="media/image9.png"/><Relationship Id="rId46" Type="http://schemas.openxmlformats.org/officeDocument/2006/relationships/theme" Target="theme/theme1.xml"/><Relationship Id="rId20" Type="http://schemas.openxmlformats.org/officeDocument/2006/relationships/footer" Target="footer4.xml"/><Relationship Id="rId41" Type="http://schemas.openxmlformats.org/officeDocument/2006/relationships/footer" Target="footer8.xml"/></Relationships>
</file>

<file path=word/_rels/header1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6AA2B4F08332C489F8353A0A61E972C" ma:contentTypeVersion="26" ma:contentTypeDescription="Create a new document." ma:contentTypeScope="" ma:versionID="8f76a86e09098913da14b09fbe8f1f0b">
  <xsd:schema xmlns:xsd="http://www.w3.org/2001/XMLSchema" xmlns:xs="http://www.w3.org/2001/XMLSchema" xmlns:p="http://schemas.microsoft.com/office/2006/metadata/properties" xmlns:ns2="9149f8e8-8189-4299-8e4c-68746e215867" targetNamespace="http://schemas.microsoft.com/office/2006/metadata/properties" ma:root="true" ma:fieldsID="d037438efbf2b169fd4330cdcbacd726" ns2:_="">
    <xsd:import namespace="9149f8e8-8189-4299-8e4c-68746e21586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49f8e8-8189-4299-8e4c-68746e215867"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94ED4C4-F0C0-4FFD-B0F5-0DFC5FB49E57}">
  <ds:schemaRefs>
    <ds:schemaRef ds:uri="http://schemas.openxmlformats.org/officeDocument/2006/bibliography"/>
  </ds:schemaRefs>
</ds:datastoreItem>
</file>

<file path=customXml/itemProps2.xml><?xml version="1.0" encoding="utf-8"?>
<ds:datastoreItem xmlns:ds="http://schemas.openxmlformats.org/officeDocument/2006/customXml" ds:itemID="{56717EFB-41AF-4D31-B2A4-91D4FFDF215B}">
  <ds:schemaRefs>
    <ds:schemaRef ds:uri="http://purl.org/dc/dcmitype/"/>
    <ds:schemaRef ds:uri="http://schemas.microsoft.com/office/2006/documentManagement/types"/>
    <ds:schemaRef ds:uri="http://schemas.openxmlformats.org/package/2006/metadata/core-properties"/>
    <ds:schemaRef ds:uri="http://schemas.microsoft.com/office/2006/metadata/properties"/>
    <ds:schemaRef ds:uri="http://www.w3.org/XML/1998/namespace"/>
    <ds:schemaRef ds:uri="http://schemas.microsoft.com/office/infopath/2007/PartnerControls"/>
    <ds:schemaRef ds:uri="9149f8e8-8189-4299-8e4c-68746e215867"/>
    <ds:schemaRef ds:uri="http://purl.org/dc/elements/1.1/"/>
    <ds:schemaRef ds:uri="http://purl.org/dc/terms/"/>
  </ds:schemaRefs>
</ds:datastoreItem>
</file>

<file path=customXml/itemProps3.xml><?xml version="1.0" encoding="utf-8"?>
<ds:datastoreItem xmlns:ds="http://schemas.openxmlformats.org/officeDocument/2006/customXml" ds:itemID="{585C0505-6860-4268-8860-9620D7AA1B5D}">
  <ds:schemaRefs>
    <ds:schemaRef ds:uri="http://schemas.microsoft.com/sharepoint/v3/contenttype/forms"/>
  </ds:schemaRefs>
</ds:datastoreItem>
</file>

<file path=customXml/itemProps4.xml><?xml version="1.0" encoding="utf-8"?>
<ds:datastoreItem xmlns:ds="http://schemas.openxmlformats.org/officeDocument/2006/customXml" ds:itemID="{DE7F712B-2A48-43EF-92BF-B0B1DB59CB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49f8e8-8189-4299-8e4c-68746e2158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3184</TotalTime>
  <Pages>23</Pages>
  <Words>6817</Words>
  <Characters>38862</Characters>
  <Application>Microsoft Office Word</Application>
  <DocSecurity>0</DocSecurity>
  <Lines>323</Lines>
  <Paragraphs>91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Kiwa N.V.</Company>
  <LinksUpToDate>false</LinksUpToDate>
  <CharactersWithSpaces>45588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Taylor, Paul</cp:lastModifiedBy>
  <cp:revision>1653</cp:revision>
  <cp:lastPrinted>2023-05-19T11:40:00Z</cp:lastPrinted>
  <dcterms:created xsi:type="dcterms:W3CDTF">2021-05-18T10:52:00Z</dcterms:created>
  <dcterms:modified xsi:type="dcterms:W3CDTF">2024-05-22T10:17:00Z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0x01010026AA2B4F08332C489F8353A0A61E972C</vt:lpwstr>
  </property>
</Properties>
</file>